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B35B3" w14:textId="3620F491" w:rsidR="00255B40" w:rsidRDefault="00255B40" w:rsidP="00255B40">
      <w:pPr>
        <w:spacing w:after="240" w:line="276" w:lineRule="auto"/>
        <w:rPr>
          <w:rFonts w:ascii="Calibri" w:hAnsi="Calibri"/>
          <w:sz w:val="22"/>
          <w:szCs w:val="22"/>
        </w:rPr>
      </w:pPr>
      <w:bookmarkStart w:id="0" w:name="_Hlk140048875"/>
      <w:r>
        <w:rPr>
          <w:rFonts w:ascii="Calibri" w:hAnsi="Calibri"/>
          <w:sz w:val="22"/>
          <w:szCs w:val="22"/>
        </w:rPr>
        <w:t xml:space="preserve">Załącznik nr 4 do Regulaminu wyboru projektów przyjętego uchwałą nr </w:t>
      </w:r>
      <w:bookmarkEnd w:id="0"/>
      <w:r w:rsidR="00FC20B2" w:rsidRPr="00FC20B2">
        <w:rPr>
          <w:rFonts w:ascii="Calibri" w:hAnsi="Calibri"/>
          <w:sz w:val="22"/>
          <w:szCs w:val="22"/>
        </w:rPr>
        <w:t>104/518/24 Zarządu Województwa Pomorskiego z dnia 30 stycznia 2024 r.</w:t>
      </w:r>
      <w:bookmarkStart w:id="1" w:name="_GoBack"/>
      <w:bookmarkEnd w:id="1"/>
    </w:p>
    <w:p w14:paraId="0B139304" w14:textId="54039D0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08FBB116"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3AC5480C"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3D69D0E5" w14:textId="29AADF3F"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1F7FC78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0416FDFC"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11A61E6"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C2A749E"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C8B6DB"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61BAC54"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EAED1E7"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3B77E61"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1784BEB"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5F0559CD"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6B52E8B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66B75746"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229C16B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591F13E2"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184ABCEA"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063E217F"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1897B95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0FAEEF6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45238C0D" w14:textId="39898FBD"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7FC0A0B1"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1BE19B91" w14:textId="79EB18B4"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D0700FF" w14:textId="2E03D469"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00BDF069" w14:textId="63F88560"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311FC3E2" w14:textId="031C4A8D"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6F64A935" w14:textId="2F25C67A" w:rsidR="00291128" w:rsidRPr="004233AA" w:rsidRDefault="00291128" w:rsidP="00291128">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załącznikiem nr 8 do Umowy</w:t>
      </w:r>
      <w:r w:rsidR="00E54C80">
        <w:rPr>
          <w:rStyle w:val="Odwoanieprzypisudolnego"/>
          <w:rFonts w:ascii="Calibri" w:hAnsi="Calibri"/>
          <w:b/>
          <w:spacing w:val="14"/>
          <w:sz w:val="22"/>
          <w:szCs w:val="22"/>
        </w:rPr>
        <w:footnoteReference w:id="3"/>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FBAD2B4" w14:textId="7F85E016"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0D3D92">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1B512A" w:rsidRPr="00741201">
          <w:rPr>
            <w:rStyle w:val="Hipercze"/>
            <w:rFonts w:ascii="Calibri" w:hAnsi="Calibri"/>
            <w:sz w:val="22"/>
            <w:szCs w:val="22"/>
          </w:rPr>
          <w:t>https://www.rpo.pomorskie.eu/</w:t>
        </w:r>
      </w:hyperlink>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p>
    <w:p w14:paraId="5D320284"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977035" w14:textId="2F457315"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 xml:space="preserve">(„do no </w:t>
      </w:r>
      <w:proofErr w:type="spellStart"/>
      <w:r w:rsidR="00155793" w:rsidRPr="000861F2">
        <w:rPr>
          <w:rFonts w:ascii="Calibri" w:hAnsi="Calibri"/>
          <w:spacing w:val="22"/>
          <w:sz w:val="22"/>
          <w:szCs w:val="22"/>
        </w:rPr>
        <w:t>significant</w:t>
      </w:r>
      <w:proofErr w:type="spellEnd"/>
      <w:r w:rsidR="00155793" w:rsidRPr="000861F2">
        <w:rPr>
          <w:rFonts w:ascii="Calibri" w:hAnsi="Calibri"/>
          <w:spacing w:val="22"/>
          <w:sz w:val="22"/>
          <w:szCs w:val="22"/>
        </w:rPr>
        <w:t xml:space="preserve"> </w:t>
      </w:r>
      <w:proofErr w:type="spellStart"/>
      <w:r w:rsidR="00155793" w:rsidRPr="000861F2">
        <w:rPr>
          <w:rFonts w:ascii="Calibri" w:hAnsi="Calibri"/>
          <w:spacing w:val="22"/>
          <w:sz w:val="22"/>
          <w:szCs w:val="22"/>
        </w:rPr>
        <w:t>harm</w:t>
      </w:r>
      <w:proofErr w:type="spellEnd"/>
      <w:r w:rsidR="00155793" w:rsidRPr="000861F2">
        <w:rPr>
          <w:rFonts w:ascii="Calibri" w:hAnsi="Calibri"/>
          <w:spacing w:val="22"/>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66B89923"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52D7C588" w14:textId="41CCB0D7"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3AC1C8E0"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lastRenderedPageBreak/>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37440461"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1B0A57B5"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76D38B86"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2C9C8C8A"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0CC86387" w14:textId="4EAD2AA4"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7E9ED9E7"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2F1A6509" w14:textId="77777777"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14:paraId="22A2D653" w14:textId="77777777"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C04EFA3"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39CBEAD7"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5EFD01A9"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2B359C25"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42B3F28F" w14:textId="77777777"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C6D3DDB" w14:textId="643EC924"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 xml:space="preserve">[wartość dofinansowania niestanowiącego pomocy de </w:t>
      </w:r>
      <w:proofErr w:type="spellStart"/>
      <w:r w:rsidR="0017154C" w:rsidRPr="00C66CA0">
        <w:rPr>
          <w:rFonts w:ascii="Calibri" w:hAnsi="Calibri"/>
          <w:b/>
          <w:i/>
          <w:sz w:val="20"/>
        </w:rPr>
        <w:t>minimis</w:t>
      </w:r>
      <w:proofErr w:type="spellEnd"/>
      <w:r w:rsidR="0017154C" w:rsidRPr="00C66CA0">
        <w:rPr>
          <w:rFonts w:ascii="Calibri" w:hAnsi="Calibri"/>
          <w:b/>
          <w:i/>
          <w:sz w:val="20"/>
        </w:rPr>
        <w:t>]</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 xml:space="preserve">de </w:t>
      </w:r>
      <w:proofErr w:type="spellStart"/>
      <w:r w:rsidR="0017154C" w:rsidRPr="00C66CA0">
        <w:rPr>
          <w:rFonts w:ascii="Calibri" w:hAnsi="Calibri"/>
          <w:i/>
          <w:sz w:val="22"/>
        </w:rPr>
        <w:t>minimis</w:t>
      </w:r>
      <w:proofErr w:type="spellEnd"/>
      <w:r w:rsidR="00EA5A16">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proofErr w:type="spellStart"/>
      <w:r w:rsidR="000B7522" w:rsidRPr="00C66CA0">
        <w:rPr>
          <w:rFonts w:ascii="Calibri" w:hAnsi="Calibri"/>
          <w:b/>
          <w:i/>
          <w:sz w:val="20"/>
        </w:rPr>
        <w:t>minimis</w:t>
      </w:r>
      <w:proofErr w:type="spellEnd"/>
      <w:r w:rsidR="000B7522" w:rsidRPr="00C66CA0">
        <w:rPr>
          <w:rFonts w:ascii="Calibri" w:hAnsi="Calibri"/>
          <w:b/>
          <w:i/>
          <w:sz w:val="20"/>
        </w:rPr>
        <w:t>]</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proofErr w:type="spellStart"/>
      <w:r w:rsidR="00BB0824" w:rsidRPr="00C66CA0">
        <w:rPr>
          <w:rFonts w:ascii="Calibri" w:hAnsi="Calibri"/>
          <w:i/>
          <w:sz w:val="22"/>
        </w:rPr>
        <w:t>minimis</w:t>
      </w:r>
      <w:proofErr w:type="spellEnd"/>
      <w:r w:rsidR="00606ED6">
        <w:rPr>
          <w:rStyle w:val="Odwoanieprzypisudolnego"/>
          <w:rFonts w:ascii="Calibri" w:hAnsi="Calibri"/>
          <w:i/>
          <w:sz w:val="22"/>
        </w:rPr>
        <w:footnoteReference w:id="5"/>
      </w:r>
      <w:r w:rsidR="0017154C" w:rsidRPr="00C66CA0">
        <w:rPr>
          <w:rFonts w:ascii="Calibri" w:hAnsi="Calibri"/>
          <w:sz w:val="22"/>
        </w:rPr>
        <w:t>.</w:t>
      </w:r>
    </w:p>
    <w:p w14:paraId="7EFAADDC" w14:textId="6847E9B8" w:rsidR="008D49EF" w:rsidRDefault="008D49EF" w:rsidP="000861F2">
      <w:pPr>
        <w:pStyle w:val="Akapitzlist"/>
        <w:spacing w:after="40" w:line="276" w:lineRule="auto"/>
        <w:ind w:left="397"/>
        <w:contextualSpacing w:val="0"/>
        <w:jc w:val="both"/>
        <w:rPr>
          <w:rFonts w:ascii="Calibri" w:hAnsi="Calibri"/>
          <w:sz w:val="22"/>
        </w:rPr>
      </w:pPr>
      <w:r>
        <w:rPr>
          <w:rFonts w:ascii="Calibri" w:hAnsi="Calibri"/>
          <w:sz w:val="22"/>
        </w:rPr>
        <w:t xml:space="preserve">Kwota wydatków kwalifikowalnych została ustalona zgodnie z art. 53 ust. 3 lit. b Rozporządzenia ogólnego. </w:t>
      </w:r>
    </w:p>
    <w:p w14:paraId="55EAAF3B" w14:textId="4077ABF1"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proofErr w:type="spellStart"/>
      <w:r w:rsidR="00955614" w:rsidRPr="00C66CA0">
        <w:rPr>
          <w:rFonts w:ascii="Calibri" w:hAnsi="Calibri"/>
          <w:i/>
          <w:sz w:val="22"/>
        </w:rPr>
        <w:t>minimis</w:t>
      </w:r>
      <w:proofErr w:type="spellEnd"/>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 xml:space="preserve">Szczegółowy </w:t>
      </w:r>
      <w:r w:rsidR="00DB7E45" w:rsidRPr="00C66CA0">
        <w:rPr>
          <w:rFonts w:ascii="Calibri" w:hAnsi="Calibri"/>
          <w:spacing w:val="-6"/>
          <w:sz w:val="22"/>
        </w:rPr>
        <w:lastRenderedPageBreak/>
        <w:t>podział kosztów kwalifikowalnych oraz kwot i intensywności</w:t>
      </w:r>
      <w:r w:rsidR="00686CEF" w:rsidRPr="00C66CA0">
        <w:rPr>
          <w:rFonts w:ascii="Calibri" w:hAnsi="Calibri"/>
          <w:spacing w:val="-6"/>
          <w:sz w:val="22"/>
        </w:rPr>
        <w:t xml:space="preserve"> dofinansowania </w:t>
      </w:r>
      <w:r w:rsidR="00EA5A16">
        <w:rPr>
          <w:rFonts w:ascii="Calibri" w:hAnsi="Calibri"/>
          <w:spacing w:val="-6"/>
          <w:sz w:val="22"/>
        </w:rPr>
        <w:t>stanowiącego</w:t>
      </w:r>
      <w:r w:rsidR="00DB7E45" w:rsidRPr="00C66CA0">
        <w:rPr>
          <w:rFonts w:ascii="Calibri" w:hAnsi="Calibri"/>
          <w:spacing w:val="-6"/>
          <w:sz w:val="22"/>
        </w:rPr>
        <w:t xml:space="preserve"> pomoc </w:t>
      </w:r>
      <w:r w:rsidR="00DB7E45" w:rsidRPr="00C66CA0">
        <w:rPr>
          <w:rFonts w:ascii="Calibri" w:hAnsi="Calibri"/>
          <w:i/>
          <w:spacing w:val="-6"/>
          <w:sz w:val="22"/>
        </w:rPr>
        <w:t xml:space="preserve">de </w:t>
      </w:r>
      <w:proofErr w:type="spellStart"/>
      <w:r w:rsidR="00DB7E45" w:rsidRPr="00C66CA0">
        <w:rPr>
          <w:rFonts w:ascii="Calibri" w:hAnsi="Calibri"/>
          <w:i/>
          <w:spacing w:val="-6"/>
          <w:sz w:val="22"/>
        </w:rPr>
        <w:t>minimis</w:t>
      </w:r>
      <w:proofErr w:type="spellEnd"/>
      <w:r w:rsidR="00DB7E45" w:rsidRPr="00C66CA0">
        <w:rPr>
          <w:rFonts w:ascii="Calibri" w:hAnsi="Calibri"/>
          <w:i/>
          <w:spacing w:val="-6"/>
          <w:sz w:val="22"/>
        </w:rPr>
        <w:t xml:space="preserve">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r w:rsidR="00291128">
        <w:rPr>
          <w:rFonts w:ascii="Calibri" w:hAnsi="Calibri"/>
          <w:spacing w:val="-6"/>
          <w:sz w:val="22"/>
        </w:rPr>
        <w:t>.</w:t>
      </w:r>
    </w:p>
    <w:p w14:paraId="27515EE0" w14:textId="0D4F369B"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proofErr w:type="spellStart"/>
      <w:r w:rsidR="00152EF2" w:rsidRPr="00C66CA0">
        <w:rPr>
          <w:rFonts w:ascii="Calibri" w:hAnsi="Calibri"/>
          <w:i/>
          <w:spacing w:val="-6"/>
          <w:sz w:val="22"/>
        </w:rPr>
        <w:t>minimis</w:t>
      </w:r>
      <w:proofErr w:type="spellEnd"/>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77B17530" w14:textId="2A0D1475"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6DE9AD05" w14:textId="52D69C4D"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6"/>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00BB8659" w14:textId="5CC8FAB9"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351DA560"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4D5E31B0"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zadania </w:t>
      </w:r>
      <w:r w:rsidRPr="00B252E1">
        <w:rPr>
          <w:rFonts w:asciiTheme="minorHAnsi" w:hAnsiTheme="minorHAnsi" w:cstheme="minorHAnsi"/>
          <w:b/>
          <w:i/>
          <w:sz w:val="22"/>
          <w:szCs w:val="22"/>
        </w:rPr>
        <w:t xml:space="preserve">… [należy wpisać numer i nazwę zadania] </w:t>
      </w:r>
      <w:r w:rsidRPr="00BE44B9">
        <w:rPr>
          <w:rFonts w:asciiTheme="minorHAnsi" w:hAnsiTheme="minorHAnsi" w:cstheme="minorHAnsi"/>
          <w:sz w:val="22"/>
          <w:szCs w:val="22"/>
        </w:rPr>
        <w:t xml:space="preserve">oznaczać będzie uznanie za kwalifikowalne wydatków o wartości równoważnej kwocie ryczałtowej w wysokości </w:t>
      </w:r>
      <w:r w:rsidRPr="00BE44B9">
        <w:rPr>
          <w:rFonts w:asciiTheme="minorHAnsi" w:hAnsiTheme="minorHAnsi" w:cstheme="minorHAnsi"/>
          <w:b/>
          <w:sz w:val="22"/>
          <w:szCs w:val="22"/>
        </w:rPr>
        <w:t>…</w:t>
      </w:r>
      <w:r w:rsidRPr="00B252E1">
        <w:rPr>
          <w:rFonts w:asciiTheme="minorHAnsi" w:hAnsiTheme="minorHAnsi" w:cstheme="minorHAnsi"/>
          <w:b/>
          <w:i/>
          <w:sz w:val="22"/>
          <w:szCs w:val="22"/>
        </w:rPr>
        <w:t xml:space="preserve"> [należy wpisać kwotę] </w:t>
      </w:r>
      <w:r w:rsidRPr="00BE44B9">
        <w:rPr>
          <w:rFonts w:asciiTheme="minorHAnsi" w:hAnsiTheme="minorHAnsi" w:cstheme="minorHAnsi"/>
          <w:sz w:val="22"/>
          <w:szCs w:val="22"/>
        </w:rPr>
        <w:t>(słownie:</w:t>
      </w:r>
      <w:r w:rsidRPr="00B252E1">
        <w:rPr>
          <w:rFonts w:asciiTheme="minorHAnsi" w:hAnsiTheme="minorHAnsi" w:cstheme="minorHAnsi"/>
          <w:b/>
          <w:i/>
          <w:sz w:val="22"/>
          <w:szCs w:val="22"/>
        </w:rPr>
        <w:t xml:space="preserve"> … [należy wpisać kwotę słownie]</w:t>
      </w:r>
      <w:r w:rsidRPr="006416BB">
        <w:rPr>
          <w:rFonts w:asciiTheme="minorHAnsi" w:hAnsiTheme="minorHAnsi" w:cstheme="minorHAnsi"/>
          <w:sz w:val="22"/>
          <w:szCs w:val="22"/>
        </w:rPr>
        <w:t xml:space="preserve">); </w:t>
      </w:r>
    </w:p>
    <w:p w14:paraId="31A4FBCD"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t xml:space="preserve">wykonanie zadania </w:t>
      </w:r>
      <w:r w:rsidRPr="00B252E1">
        <w:rPr>
          <w:rFonts w:asciiTheme="minorHAnsi" w:hAnsiTheme="minorHAnsi" w:cstheme="minorHAnsi"/>
          <w:b/>
          <w:i/>
          <w:sz w:val="22"/>
          <w:szCs w:val="22"/>
        </w:rPr>
        <w:t xml:space="preserve">… [należy wpisać numer i nazwę zadania] </w:t>
      </w:r>
      <w:r w:rsidRPr="00BE44B9">
        <w:rPr>
          <w:rFonts w:asciiTheme="minorHAnsi" w:hAnsiTheme="minorHAnsi" w:cstheme="minorHAnsi"/>
          <w:sz w:val="22"/>
          <w:szCs w:val="22"/>
        </w:rPr>
        <w:t>oznaczać będzie uznanie za kwalifikowalne wydatków o wartości równoważnej kwocie ryczałtowej w wysokości</w:t>
      </w:r>
      <w:r w:rsidRPr="00B252E1">
        <w:rPr>
          <w:rFonts w:asciiTheme="minorHAnsi" w:hAnsiTheme="minorHAnsi" w:cstheme="minorHAnsi"/>
          <w:b/>
          <w:i/>
          <w:sz w:val="22"/>
          <w:szCs w:val="22"/>
        </w:rPr>
        <w:t xml:space="preserve"> … [należy wpisać kwotę] </w:t>
      </w:r>
      <w:r w:rsidRPr="00BE44B9">
        <w:rPr>
          <w:rFonts w:asciiTheme="minorHAnsi" w:hAnsiTheme="minorHAnsi" w:cstheme="minorHAnsi"/>
          <w:sz w:val="22"/>
          <w:szCs w:val="22"/>
        </w:rPr>
        <w:t>(słownie:</w:t>
      </w:r>
      <w:r w:rsidRPr="00B252E1">
        <w:rPr>
          <w:rFonts w:asciiTheme="minorHAnsi" w:hAnsiTheme="minorHAnsi" w:cstheme="minorHAnsi"/>
          <w:b/>
          <w:i/>
          <w:sz w:val="22"/>
          <w:szCs w:val="22"/>
        </w:rPr>
        <w:t xml:space="preserve"> … [należy wpisać kwotę słownie]</w:t>
      </w:r>
      <w:r w:rsidRPr="006416BB">
        <w:rPr>
          <w:rFonts w:asciiTheme="minorHAnsi" w:hAnsiTheme="minorHAnsi" w:cstheme="minorHAnsi"/>
          <w:sz w:val="22"/>
          <w:szCs w:val="22"/>
        </w:rPr>
        <w:t>);</w:t>
      </w:r>
    </w:p>
    <w:p w14:paraId="215CB4F3"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7C96A112"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9AE24BA"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6416BB">
        <w:rPr>
          <w:rFonts w:asciiTheme="minorHAnsi" w:hAnsiTheme="minorHAnsi" w:cstheme="minorHAnsi"/>
          <w: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14:paraId="68C3D0B4" w14:textId="6CA61636"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3B2A8120" w14:textId="653C00A1" w:rsidR="00140308" w:rsidRPr="006416BB"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B252E1">
        <w:rPr>
          <w:rFonts w:asciiTheme="minorHAnsi" w:hAnsiTheme="minorHAnsi" w:cstheme="minorHAnsi"/>
          <w:b/>
          <w:i/>
          <w:sz w:val="22"/>
          <w:szCs w:val="22"/>
        </w:rPr>
        <w:t xml:space="preserve">… [należy wpisać nazwę </w:t>
      </w:r>
      <w:r w:rsidR="000E466C">
        <w:rPr>
          <w:rFonts w:asciiTheme="minorHAnsi" w:hAnsiTheme="minorHAnsi" w:cstheme="minorHAnsi"/>
          <w:b/>
          <w:i/>
          <w:sz w:val="22"/>
          <w:szCs w:val="22"/>
        </w:rPr>
        <w:t>Miernika</w:t>
      </w:r>
      <w:r w:rsidR="000E466C" w:rsidRPr="00B252E1">
        <w:rPr>
          <w:rFonts w:asciiTheme="minorHAnsi" w:hAnsiTheme="minorHAnsi" w:cstheme="minorHAnsi"/>
          <w:b/>
          <w:i/>
          <w:sz w:val="22"/>
          <w:szCs w:val="22"/>
        </w:rPr>
        <w:t xml:space="preserve"> </w:t>
      </w:r>
      <w:r w:rsidRPr="00B252E1">
        <w:rPr>
          <w:rFonts w:asciiTheme="minorHAnsi" w:hAnsiTheme="minorHAnsi" w:cstheme="minorHAnsi"/>
          <w:b/>
          <w:i/>
          <w:sz w:val="22"/>
          <w:szCs w:val="22"/>
        </w:rPr>
        <w:t>i jego wartość]</w:t>
      </w:r>
      <w:r w:rsidRPr="006416BB">
        <w:rPr>
          <w:rFonts w:asciiTheme="minorHAnsi" w:hAnsiTheme="minorHAnsi" w:cstheme="minorHAnsi"/>
          <w:sz w:val="22"/>
          <w:szCs w:val="22"/>
        </w:rPr>
        <w:t>;</w:t>
      </w:r>
    </w:p>
    <w:p w14:paraId="68A88C81" w14:textId="4004B48E" w:rsidR="00140308" w:rsidRPr="006416BB"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2: </w:t>
      </w:r>
      <w:r w:rsidRPr="00B252E1">
        <w:rPr>
          <w:rFonts w:asciiTheme="minorHAnsi" w:hAnsiTheme="minorHAnsi" w:cstheme="minorHAnsi"/>
          <w:b/>
          <w:i/>
          <w:sz w:val="22"/>
          <w:szCs w:val="22"/>
        </w:rPr>
        <w:t xml:space="preserve">… [należy wpisać nazwę </w:t>
      </w:r>
      <w:r w:rsidR="000E466C">
        <w:rPr>
          <w:rFonts w:asciiTheme="minorHAnsi" w:hAnsiTheme="minorHAnsi" w:cstheme="minorHAnsi"/>
          <w:b/>
          <w:i/>
          <w:sz w:val="22"/>
          <w:szCs w:val="22"/>
        </w:rPr>
        <w:t>Miernika</w:t>
      </w:r>
      <w:r w:rsidR="000E466C" w:rsidRPr="00B252E1">
        <w:rPr>
          <w:rFonts w:asciiTheme="minorHAnsi" w:hAnsiTheme="minorHAnsi" w:cstheme="minorHAnsi"/>
          <w:b/>
          <w:i/>
          <w:sz w:val="22"/>
          <w:szCs w:val="22"/>
        </w:rPr>
        <w:t xml:space="preserve"> </w:t>
      </w:r>
      <w:r w:rsidRPr="00B252E1">
        <w:rPr>
          <w:rFonts w:asciiTheme="minorHAnsi" w:hAnsiTheme="minorHAnsi" w:cstheme="minorHAnsi"/>
          <w:b/>
          <w:i/>
          <w:sz w:val="22"/>
          <w:szCs w:val="22"/>
        </w:rPr>
        <w:t>i jego wartość]</w:t>
      </w:r>
      <w:r w:rsidRPr="006416BB">
        <w:rPr>
          <w:rFonts w:asciiTheme="minorHAnsi" w:hAnsiTheme="minorHAnsi" w:cstheme="minorHAnsi"/>
          <w:sz w:val="22"/>
          <w:szCs w:val="22"/>
        </w:rPr>
        <w:t>;</w:t>
      </w:r>
    </w:p>
    <w:p w14:paraId="25230F93"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D1944A8"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Dokumentami lub innymi dowodami potwierdzającymi osiągnięcie: </w:t>
      </w:r>
    </w:p>
    <w:p w14:paraId="5D6BBB18" w14:textId="0F8F7B03"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iernika, o którym mowa w ust. 4 pkt 1 są: </w:t>
      </w:r>
      <w:r w:rsidRPr="00B252E1">
        <w:rPr>
          <w:rFonts w:asciiTheme="minorHAnsi" w:hAnsiTheme="minorHAnsi" w:cstheme="minorHAnsi"/>
          <w:b/>
          <w:i/>
          <w:sz w:val="22"/>
          <w:szCs w:val="22"/>
        </w:rPr>
        <w:t>… [należy wpisać nazwy dokumentów/dowodów]</w:t>
      </w:r>
      <w:r w:rsidRPr="006416BB">
        <w:rPr>
          <w:rFonts w:asciiTheme="minorHAnsi" w:hAnsiTheme="minorHAnsi" w:cstheme="minorHAnsi"/>
          <w:sz w:val="22"/>
          <w:szCs w:val="22"/>
        </w:rPr>
        <w:t>;</w:t>
      </w:r>
    </w:p>
    <w:p w14:paraId="08F56E4D" w14:textId="0E6EEA40"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lastRenderedPageBreak/>
        <w:t>2)</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iernika, o którym mowa w ust. 4 pkt 2 są:</w:t>
      </w:r>
      <w:r>
        <w:rPr>
          <w:rFonts w:asciiTheme="minorHAnsi" w:hAnsiTheme="minorHAnsi" w:cstheme="minorHAnsi"/>
          <w:sz w:val="22"/>
          <w:szCs w:val="22"/>
        </w:rPr>
        <w:t xml:space="preserve"> </w:t>
      </w:r>
      <w:r w:rsidRPr="00B252E1">
        <w:rPr>
          <w:rFonts w:asciiTheme="minorHAnsi" w:hAnsiTheme="minorHAnsi" w:cstheme="minorHAnsi"/>
          <w:b/>
          <w:i/>
          <w:sz w:val="22"/>
          <w:szCs w:val="22"/>
        </w:rPr>
        <w:t>… [należy wpisać nazwy dokumentów/dowodów]</w:t>
      </w:r>
      <w:r w:rsidRPr="006416BB">
        <w:rPr>
          <w:rFonts w:asciiTheme="minorHAnsi" w:hAnsiTheme="minorHAnsi" w:cstheme="minorHAnsi"/>
          <w:sz w:val="22"/>
          <w:szCs w:val="22"/>
        </w:rPr>
        <w:t>;</w:t>
      </w:r>
    </w:p>
    <w:p w14:paraId="4A9526A3"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56F80A90" w14:textId="269C4A6C"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14:paraId="04BA1DDE" w14:textId="54DFDE09"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14:paraId="6CD2A1E8" w14:textId="77777777" w:rsidR="00140308" w:rsidRDefault="00140308" w:rsidP="00BD4A00">
      <w:pPr>
        <w:keepNext/>
        <w:spacing w:before="160" w:after="160" w:line="276" w:lineRule="auto"/>
        <w:jc w:val="center"/>
        <w:rPr>
          <w:rFonts w:ascii="Calibri" w:hAnsi="Calibri"/>
          <w:b/>
          <w:bCs/>
          <w:sz w:val="22"/>
          <w:szCs w:val="22"/>
        </w:rPr>
      </w:pPr>
    </w:p>
    <w:p w14:paraId="05213978" w14:textId="0E3720F9"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66A673CD"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B57D0E"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3F8B460C" w14:textId="73F8B29E"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5D0B0A88" w14:textId="374EAA23" w:rsidR="00E9731C" w:rsidRPr="00C66CA0" w:rsidRDefault="000861F2" w:rsidP="006416BB">
      <w:pPr>
        <w:numPr>
          <w:ilvl w:val="0"/>
          <w:numId w:val="5"/>
        </w:numPr>
        <w:spacing w:after="40" w:line="276" w:lineRule="auto"/>
        <w:ind w:left="357" w:hanging="357"/>
        <w:jc w:val="both"/>
        <w:rPr>
          <w:rFonts w:ascii="Calibri" w:hAnsi="Calibri"/>
          <w:spacing w:val="-6"/>
          <w:sz w:val="22"/>
          <w:szCs w:val="22"/>
        </w:rPr>
      </w:pPr>
      <w:r>
        <w:rPr>
          <w:rFonts w:ascii="Calibri" w:hAnsi="Calibri"/>
          <w:spacing w:val="-6"/>
          <w:sz w:val="22"/>
          <w:szCs w:val="22"/>
        </w:rPr>
        <w:t xml:space="preserve">(skreślone) </w:t>
      </w:r>
    </w:p>
    <w:p w14:paraId="0B9FEAE3"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1102B406"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2FC10E71" w14:textId="6A7A802A"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7893C397" w14:textId="77777777" w:rsidR="006416BB" w:rsidRPr="00C66CA0" w:rsidRDefault="006416BB" w:rsidP="006416BB">
      <w:pPr>
        <w:keepNext/>
        <w:spacing w:after="40" w:line="276" w:lineRule="auto"/>
        <w:ind w:left="357"/>
        <w:jc w:val="both"/>
        <w:rPr>
          <w:rFonts w:ascii="Calibri" w:hAnsi="Calibri"/>
          <w:spacing w:val="-6"/>
          <w:sz w:val="22"/>
          <w:szCs w:val="22"/>
        </w:rPr>
      </w:pPr>
    </w:p>
    <w:p w14:paraId="1C53CABD"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5595654A"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F5B9D4D"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6A482B2F" w14:textId="77777777" w:rsidR="00B252E1" w:rsidRDefault="00B252E1" w:rsidP="00500BA1">
      <w:pPr>
        <w:spacing w:before="120" w:after="120" w:line="276" w:lineRule="auto"/>
        <w:jc w:val="both"/>
        <w:rPr>
          <w:rFonts w:ascii="Calibri" w:hAnsi="Calibri"/>
          <w:b/>
          <w:bCs/>
          <w:sz w:val="22"/>
          <w:szCs w:val="22"/>
          <w:u w:val="single"/>
        </w:rPr>
      </w:pPr>
    </w:p>
    <w:p w14:paraId="58AE6F82" w14:textId="1D29DE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7"/>
      </w:r>
      <w:r w:rsidRPr="00C66CA0">
        <w:rPr>
          <w:rFonts w:ascii="Calibri" w:hAnsi="Calibri"/>
          <w:b/>
          <w:bCs/>
          <w:sz w:val="22"/>
          <w:szCs w:val="22"/>
          <w:u w:val="single"/>
        </w:rPr>
        <w:t>:</w:t>
      </w:r>
    </w:p>
    <w:p w14:paraId="68FEEF1C"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1727EB4D" w14:textId="2B64A64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C66CA0">
        <w:rPr>
          <w:rFonts w:ascii="Calibri" w:hAnsi="Calibri"/>
          <w:b/>
          <w:sz w:val="20"/>
          <w:szCs w:val="22"/>
        </w:rPr>
        <w:t>[</w:t>
      </w:r>
      <w:r w:rsidRPr="00C66CA0">
        <w:rPr>
          <w:rFonts w:ascii="Calibri" w:hAnsi="Calibri"/>
          <w:b/>
          <w:i/>
          <w:sz w:val="20"/>
          <w:szCs w:val="22"/>
        </w:rPr>
        <w:t xml:space="preserve">numer </w:t>
      </w:r>
      <w:r w:rsidR="0035089F">
        <w:rPr>
          <w:rFonts w:ascii="Calibri" w:hAnsi="Calibri"/>
          <w:b/>
          <w:i/>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17AB28D"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0B20B34D" w14:textId="607D0E24"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7B886D88" w14:textId="0C4337A9"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lastRenderedPageBreak/>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3BDEE555" w14:textId="1569FE63"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2F21CBA8" w14:textId="77777777"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845065">
        <w:rPr>
          <w:rFonts w:ascii="Calibri" w:hAnsi="Calibri"/>
          <w:sz w:val="22"/>
          <w:szCs w:val="22"/>
        </w:rPr>
        <w:t>;</w:t>
      </w:r>
    </w:p>
    <w:p w14:paraId="21F3427E" w14:textId="2F20F7C6" w:rsidR="00845065" w:rsidRPr="00C66CA0" w:rsidRDefault="00845065" w:rsidP="00005B79">
      <w:pPr>
        <w:pStyle w:val="Pisma"/>
        <w:tabs>
          <w:tab w:val="num" w:pos="-2160"/>
        </w:tabs>
        <w:spacing w:after="40" w:line="276" w:lineRule="auto"/>
        <w:rPr>
          <w:rFonts w:ascii="Calibri" w:hAnsi="Calibri"/>
          <w:sz w:val="22"/>
          <w:szCs w:val="22"/>
        </w:rPr>
      </w:pPr>
      <w:bookmarkStart w:id="2" w:name="_Hlk132695575"/>
      <w:r w:rsidRPr="000861F2">
        <w:rPr>
          <w:rFonts w:ascii="Calibri" w:hAnsi="Calibri"/>
          <w:b/>
          <w:spacing w:val="14"/>
          <w:sz w:val="22"/>
          <w:szCs w:val="22"/>
        </w:rPr>
        <w:t>Załącznik nr 8</w:t>
      </w:r>
      <w:r>
        <w:rPr>
          <w:rFonts w:ascii="Calibri" w:hAnsi="Calibri"/>
          <w:sz w:val="22"/>
          <w:szCs w:val="22"/>
        </w:rPr>
        <w:t xml:space="preserve"> – O</w:t>
      </w:r>
      <w:r w:rsidRPr="00D60338">
        <w:rPr>
          <w:rFonts w:ascii="Calibri" w:hAnsi="Calibri"/>
          <w:spacing w:val="-4"/>
          <w:sz w:val="22"/>
          <w:szCs w:val="22"/>
        </w:rPr>
        <w:t>świadczenie o kwalifikowalności podatku VAT</w:t>
      </w:r>
      <w:bookmarkEnd w:id="2"/>
      <w:r w:rsidR="000861F2">
        <w:rPr>
          <w:rStyle w:val="Odwoanieprzypisudolnego"/>
          <w:rFonts w:ascii="Calibri" w:hAnsi="Calibri"/>
          <w:spacing w:val="-4"/>
          <w:sz w:val="22"/>
          <w:szCs w:val="22"/>
        </w:rPr>
        <w:footnoteReference w:id="8"/>
      </w:r>
      <w:r>
        <w:rPr>
          <w:rFonts w:ascii="Calibri" w:hAnsi="Calibri"/>
          <w:spacing w:val="-4"/>
          <w:sz w:val="22"/>
          <w:szCs w:val="22"/>
        </w:rPr>
        <w:t>.</w:t>
      </w:r>
      <w:r w:rsidR="00005B79">
        <w:rPr>
          <w:rFonts w:ascii="Calibri" w:hAnsi="Calibri"/>
          <w:sz w:val="22"/>
          <w:szCs w:val="22"/>
        </w:rPr>
        <w:t xml:space="preserve"> </w:t>
      </w:r>
    </w:p>
    <w:p w14:paraId="50ED1AF6"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33302FA7" w14:textId="77777777"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14:paraId="68439B15"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04A16314"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55D4B952" w14:textId="2EE6CE10" w:rsidR="00186088" w:rsidRPr="00186088" w:rsidRDefault="00BC3666" w:rsidP="00186088">
          <w:pPr>
            <w:pStyle w:val="Nagwekspisutreci"/>
            <w:spacing w:afterLines="40" w:after="96" w:line="276" w:lineRule="auto"/>
            <w:rPr>
              <w:rFonts w:asciiTheme="minorHAnsi" w:eastAsiaTheme="minorEastAsia"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CD65E53" w14:textId="1D3B85D1" w:rsidR="00186088" w:rsidRPr="00186088" w:rsidRDefault="00FC20B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894" w:history="1">
            <w:r w:rsidR="00186088" w:rsidRPr="00186088">
              <w:rPr>
                <w:rStyle w:val="Hipercze"/>
                <w:rFonts w:asciiTheme="minorHAnsi" w:hAnsiTheme="minorHAnsi" w:cstheme="minorHAnsi"/>
                <w:noProof/>
                <w:sz w:val="22"/>
                <w:szCs w:val="22"/>
              </w:rPr>
              <w:t>Rozdział I [postanowienia ogólne]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_Toc130539894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w:t>
            </w:r>
            <w:r w:rsidR="00186088" w:rsidRPr="00186088">
              <w:rPr>
                <w:rFonts w:asciiTheme="minorHAnsi" w:hAnsiTheme="minorHAnsi" w:cstheme="minorHAnsi"/>
                <w:noProof/>
                <w:webHidden/>
                <w:sz w:val="22"/>
                <w:szCs w:val="22"/>
              </w:rPr>
              <w:fldChar w:fldCharType="end"/>
            </w:r>
          </w:hyperlink>
        </w:p>
        <w:p w14:paraId="26ED7756" w14:textId="790604DA" w:rsidR="00186088" w:rsidRPr="00186088" w:rsidRDefault="00FC20B2" w:rsidP="00186088">
          <w:pPr>
            <w:pStyle w:val="Spistreci2"/>
            <w:rPr>
              <w:rFonts w:asciiTheme="minorHAnsi" w:eastAsiaTheme="minorEastAsia" w:hAnsiTheme="minorHAnsi" w:cstheme="minorHAnsi"/>
              <w:noProof/>
              <w:sz w:val="22"/>
              <w:szCs w:val="22"/>
            </w:rPr>
          </w:pPr>
          <w:hyperlink w:anchor="_Toc130539895" w:history="1">
            <w:r w:rsidR="00186088" w:rsidRPr="00186088">
              <w:rPr>
                <w:rStyle w:val="Hipercze"/>
                <w:rFonts w:asciiTheme="minorHAnsi" w:hAnsiTheme="minorHAnsi" w:cstheme="minorHAnsi"/>
                <w:noProof/>
                <w:sz w:val="22"/>
                <w:szCs w:val="22"/>
              </w:rPr>
              <w:t>Artykuł 1 [podstawa prawna]</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_Toc130539895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w:t>
            </w:r>
            <w:r w:rsidR="00186088" w:rsidRPr="00186088">
              <w:rPr>
                <w:rFonts w:asciiTheme="minorHAnsi" w:hAnsiTheme="minorHAnsi" w:cstheme="minorHAnsi"/>
                <w:noProof/>
                <w:webHidden/>
                <w:sz w:val="22"/>
                <w:szCs w:val="22"/>
              </w:rPr>
              <w:fldChar w:fldCharType="end"/>
            </w:r>
          </w:hyperlink>
        </w:p>
        <w:p w14:paraId="7F07E845" w14:textId="33933366" w:rsidR="00186088" w:rsidRPr="00186088" w:rsidRDefault="00FC20B2" w:rsidP="00186088">
          <w:pPr>
            <w:pStyle w:val="Spistreci2"/>
            <w:rPr>
              <w:rFonts w:asciiTheme="minorHAnsi" w:eastAsiaTheme="minorEastAsia" w:hAnsiTheme="minorHAnsi" w:cstheme="minorHAnsi"/>
              <w:noProof/>
              <w:sz w:val="22"/>
              <w:szCs w:val="22"/>
            </w:rPr>
          </w:pPr>
          <w:hyperlink w:anchor="_Toc130539896" w:history="1">
            <w:r w:rsidR="00186088" w:rsidRPr="00186088">
              <w:rPr>
                <w:rStyle w:val="Hipercze"/>
                <w:rFonts w:asciiTheme="minorHAnsi" w:hAnsiTheme="minorHAnsi" w:cstheme="minorHAnsi"/>
                <w:noProof/>
                <w:sz w:val="22"/>
                <w:szCs w:val="22"/>
              </w:rPr>
              <w:t>Artykuł 2 [definicje]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_Toc130539896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4</w:t>
            </w:r>
            <w:r w:rsidR="00186088" w:rsidRPr="00186088">
              <w:rPr>
                <w:rFonts w:asciiTheme="minorHAnsi" w:hAnsiTheme="minorHAnsi" w:cstheme="minorHAnsi"/>
                <w:noProof/>
                <w:webHidden/>
                <w:sz w:val="22"/>
                <w:szCs w:val="22"/>
              </w:rPr>
              <w:fldChar w:fldCharType="end"/>
            </w:r>
          </w:hyperlink>
        </w:p>
        <w:p w14:paraId="6D668A96" w14:textId="08B044FB" w:rsidR="00186088" w:rsidRPr="00186088" w:rsidRDefault="00FC20B2" w:rsidP="00186088">
          <w:pPr>
            <w:pStyle w:val="Spistreci2"/>
            <w:rPr>
              <w:rFonts w:asciiTheme="minorHAnsi" w:eastAsiaTheme="minorEastAsia" w:hAnsiTheme="minorHAnsi" w:cstheme="minorHAnsi"/>
              <w:noProof/>
              <w:sz w:val="22"/>
              <w:szCs w:val="22"/>
            </w:rPr>
          </w:pPr>
          <w:hyperlink w:anchor="_Toc130539897" w:history="1">
            <w:r w:rsidR="00186088" w:rsidRPr="00186088">
              <w:rPr>
                <w:rStyle w:val="Hipercze"/>
                <w:rFonts w:asciiTheme="minorHAnsi" w:hAnsiTheme="minorHAnsi" w:cstheme="minorHAnsi"/>
                <w:noProof/>
                <w:sz w:val="22"/>
                <w:szCs w:val="22"/>
              </w:rPr>
              <w:t>Artykuł 3 [ogólne warunki realizacji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_Toc130539897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7</w:t>
            </w:r>
            <w:r w:rsidR="00186088" w:rsidRPr="00186088">
              <w:rPr>
                <w:rFonts w:asciiTheme="minorHAnsi" w:hAnsiTheme="minorHAnsi" w:cstheme="minorHAnsi"/>
                <w:noProof/>
                <w:webHidden/>
                <w:sz w:val="22"/>
                <w:szCs w:val="22"/>
              </w:rPr>
              <w:fldChar w:fldCharType="end"/>
            </w:r>
          </w:hyperlink>
        </w:p>
        <w:p w14:paraId="11DF8F83" w14:textId="613C6125" w:rsidR="00186088" w:rsidRPr="00186088" w:rsidRDefault="00FC20B2" w:rsidP="00186088">
          <w:pPr>
            <w:pStyle w:val="Spistreci2"/>
            <w:rPr>
              <w:rFonts w:asciiTheme="minorHAnsi" w:eastAsiaTheme="minorEastAsia" w:hAnsiTheme="minorHAnsi" w:cstheme="minorHAnsi"/>
              <w:noProof/>
              <w:sz w:val="22"/>
              <w:szCs w:val="22"/>
            </w:rPr>
          </w:pPr>
          <w:hyperlink w:anchor="_Toc130539898" w:history="1">
            <w:r w:rsidR="00186088" w:rsidRPr="00186088">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_Toc130539898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8</w:t>
            </w:r>
            <w:r w:rsidR="00186088" w:rsidRPr="00186088">
              <w:rPr>
                <w:rFonts w:asciiTheme="minorHAnsi" w:hAnsiTheme="minorHAnsi" w:cstheme="minorHAnsi"/>
                <w:noProof/>
                <w:webHidden/>
                <w:sz w:val="22"/>
                <w:szCs w:val="22"/>
              </w:rPr>
              <w:fldChar w:fldCharType="end"/>
            </w:r>
          </w:hyperlink>
        </w:p>
        <w:p w14:paraId="4891412C" w14:textId="505F8237" w:rsidR="00186088" w:rsidRPr="00186088" w:rsidRDefault="00FC20B2" w:rsidP="00186088">
          <w:pPr>
            <w:pStyle w:val="Spistreci2"/>
            <w:rPr>
              <w:rFonts w:asciiTheme="minorHAnsi" w:eastAsiaTheme="minorEastAsia" w:hAnsiTheme="minorHAnsi" w:cstheme="minorHAnsi"/>
              <w:noProof/>
              <w:sz w:val="22"/>
              <w:szCs w:val="22"/>
            </w:rPr>
          </w:pPr>
          <w:hyperlink w:anchor="_Toc130539899" w:history="1">
            <w:r w:rsidR="00186088" w:rsidRPr="00186088">
              <w:rPr>
                <w:rStyle w:val="Hipercze"/>
                <w:rFonts w:asciiTheme="minorHAnsi" w:hAnsiTheme="minorHAnsi" w:cstheme="minorHAnsi"/>
                <w:bCs/>
                <w:noProof/>
                <w:sz w:val="22"/>
                <w:szCs w:val="22"/>
              </w:rPr>
              <w:t>Artykuł 5</w:t>
            </w:r>
            <w:r w:rsidR="00186088" w:rsidRPr="00186088">
              <w:rPr>
                <w:rStyle w:val="Hipercze"/>
                <w:rFonts w:asciiTheme="minorHAnsi" w:hAnsiTheme="minorHAnsi" w:cstheme="minorHAnsi"/>
                <w:noProof/>
                <w:sz w:val="22"/>
                <w:szCs w:val="22"/>
              </w:rPr>
              <w:t xml:space="preserve"> [zabezpieczenie]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_Toc130539899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9</w:t>
            </w:r>
            <w:r w:rsidR="00186088" w:rsidRPr="00186088">
              <w:rPr>
                <w:rFonts w:asciiTheme="minorHAnsi" w:hAnsiTheme="minorHAnsi" w:cstheme="minorHAnsi"/>
                <w:noProof/>
                <w:webHidden/>
                <w:sz w:val="22"/>
                <w:szCs w:val="22"/>
              </w:rPr>
              <w:fldChar w:fldCharType="end"/>
            </w:r>
          </w:hyperlink>
        </w:p>
        <w:p w14:paraId="077E11C0" w14:textId="37334DDB" w:rsidR="00186088" w:rsidRPr="00186088" w:rsidRDefault="00FC20B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00" w:history="1">
            <w:r w:rsidR="00186088" w:rsidRPr="00186088">
              <w:rPr>
                <w:rStyle w:val="Hipercze"/>
                <w:rFonts w:asciiTheme="minorHAnsi" w:hAnsiTheme="minorHAnsi" w:cstheme="minorHAnsi"/>
                <w:noProof/>
                <w:sz w:val="22"/>
                <w:szCs w:val="22"/>
              </w:rPr>
              <w:t>Rozdział II [realizacja i rozliczanie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_Toc130539900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10</w:t>
            </w:r>
            <w:r w:rsidR="00186088" w:rsidRPr="00186088">
              <w:rPr>
                <w:rFonts w:asciiTheme="minorHAnsi" w:hAnsiTheme="minorHAnsi" w:cstheme="minorHAnsi"/>
                <w:noProof/>
                <w:webHidden/>
                <w:sz w:val="22"/>
                <w:szCs w:val="22"/>
              </w:rPr>
              <w:fldChar w:fldCharType="end"/>
            </w:r>
          </w:hyperlink>
        </w:p>
        <w:p w14:paraId="0A7BA149" w14:textId="451BC641" w:rsidR="00186088" w:rsidRPr="00186088" w:rsidRDefault="00FC20B2" w:rsidP="00186088">
          <w:pPr>
            <w:pStyle w:val="Spistreci2"/>
            <w:rPr>
              <w:rFonts w:asciiTheme="minorHAnsi" w:eastAsiaTheme="minorEastAsia" w:hAnsiTheme="minorHAnsi" w:cstheme="minorHAnsi"/>
              <w:noProof/>
              <w:sz w:val="22"/>
              <w:szCs w:val="22"/>
            </w:rPr>
          </w:pPr>
          <w:hyperlink w:anchor="_Toc130539901" w:history="1">
            <w:r w:rsidR="00186088" w:rsidRPr="00186088">
              <w:rPr>
                <w:rStyle w:val="Hipercze"/>
                <w:rFonts w:asciiTheme="minorHAnsi" w:hAnsiTheme="minorHAnsi" w:cstheme="minorHAnsi"/>
                <w:bCs/>
                <w:noProof/>
                <w:sz w:val="22"/>
                <w:szCs w:val="22"/>
              </w:rPr>
              <w:t>Artykuł 6</w:t>
            </w:r>
            <w:r w:rsidR="00186088" w:rsidRPr="00186088">
              <w:rPr>
                <w:rStyle w:val="Hipercze"/>
                <w:rFonts w:asciiTheme="minorHAnsi" w:hAnsiTheme="minorHAnsi" w:cstheme="minorHAnsi"/>
                <w:noProof/>
                <w:sz w:val="22"/>
                <w:szCs w:val="22"/>
              </w:rPr>
              <w:t xml:space="preserve"> [CST2021]</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_Toc130539901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10</w:t>
            </w:r>
            <w:r w:rsidR="00186088" w:rsidRPr="00186088">
              <w:rPr>
                <w:rFonts w:asciiTheme="minorHAnsi" w:hAnsiTheme="minorHAnsi" w:cstheme="minorHAnsi"/>
                <w:noProof/>
                <w:webHidden/>
                <w:sz w:val="22"/>
                <w:szCs w:val="22"/>
              </w:rPr>
              <w:fldChar w:fldCharType="end"/>
            </w:r>
          </w:hyperlink>
        </w:p>
        <w:p w14:paraId="43E71947" w14:textId="7F74D862" w:rsidR="00186088" w:rsidRPr="00186088" w:rsidRDefault="00FC20B2" w:rsidP="00186088">
          <w:pPr>
            <w:pStyle w:val="Spistreci2"/>
            <w:rPr>
              <w:rFonts w:asciiTheme="minorHAnsi" w:eastAsiaTheme="minorEastAsia" w:hAnsiTheme="minorHAnsi" w:cstheme="minorHAnsi"/>
              <w:noProof/>
              <w:sz w:val="22"/>
              <w:szCs w:val="22"/>
            </w:rPr>
          </w:pPr>
          <w:hyperlink w:anchor="_Toc130539902" w:history="1">
            <w:r w:rsidR="00186088" w:rsidRPr="00186088">
              <w:rPr>
                <w:rStyle w:val="Hipercze"/>
                <w:rFonts w:asciiTheme="minorHAnsi" w:hAnsiTheme="minorHAnsi" w:cstheme="minorHAnsi"/>
                <w:bCs/>
                <w:noProof/>
                <w:sz w:val="22"/>
                <w:szCs w:val="22"/>
              </w:rPr>
              <w:t>Artykuł 7</w:t>
            </w:r>
            <w:r w:rsidR="00186088" w:rsidRPr="00186088">
              <w:rPr>
                <w:rStyle w:val="Hipercze"/>
                <w:rFonts w:asciiTheme="minorHAnsi" w:hAnsiTheme="minorHAnsi" w:cstheme="minorHAnsi"/>
                <w:noProof/>
                <w:sz w:val="22"/>
                <w:szCs w:val="22"/>
              </w:rPr>
              <w:t xml:space="preserve"> [kwalifikowalność wydatków]</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_Toc130539902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11</w:t>
            </w:r>
            <w:r w:rsidR="00186088" w:rsidRPr="00186088">
              <w:rPr>
                <w:rFonts w:asciiTheme="minorHAnsi" w:hAnsiTheme="minorHAnsi" w:cstheme="minorHAnsi"/>
                <w:noProof/>
                <w:webHidden/>
                <w:sz w:val="22"/>
                <w:szCs w:val="22"/>
              </w:rPr>
              <w:fldChar w:fldCharType="end"/>
            </w:r>
          </w:hyperlink>
        </w:p>
        <w:p w14:paraId="13C195A2" w14:textId="60C3EBC1" w:rsidR="00186088" w:rsidRPr="00186088" w:rsidRDefault="00FC20B2" w:rsidP="00186088">
          <w:pPr>
            <w:pStyle w:val="Spistreci2"/>
            <w:rPr>
              <w:rFonts w:asciiTheme="minorHAnsi" w:eastAsiaTheme="minorEastAsia" w:hAnsiTheme="minorHAnsi" w:cstheme="minorHAnsi"/>
              <w:noProof/>
              <w:sz w:val="22"/>
              <w:szCs w:val="22"/>
            </w:rPr>
          </w:pPr>
          <w:hyperlink w:anchor="_Toc130539903" w:history="1">
            <w:r w:rsidR="00186088" w:rsidRPr="00186088">
              <w:rPr>
                <w:rStyle w:val="Hipercze"/>
                <w:rFonts w:asciiTheme="minorHAnsi" w:hAnsiTheme="minorHAnsi" w:cstheme="minorHAnsi"/>
                <w:bCs/>
                <w:noProof/>
                <w:sz w:val="22"/>
                <w:szCs w:val="22"/>
              </w:rPr>
              <w:t>Artykuł 8</w:t>
            </w:r>
            <w:r w:rsidR="00186088" w:rsidRPr="00186088">
              <w:rPr>
                <w:rStyle w:val="Hipercze"/>
                <w:rFonts w:asciiTheme="minorHAnsi" w:hAnsiTheme="minorHAnsi" w:cstheme="minorHAnsi"/>
                <w:noProof/>
                <w:sz w:val="22"/>
                <w:szCs w:val="22"/>
              </w:rPr>
              <w:t xml:space="preserve"> [finansowanie krzyżowe]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_Toc130539903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13</w:t>
            </w:r>
            <w:r w:rsidR="00186088" w:rsidRPr="00186088">
              <w:rPr>
                <w:rFonts w:asciiTheme="minorHAnsi" w:hAnsiTheme="minorHAnsi" w:cstheme="minorHAnsi"/>
                <w:noProof/>
                <w:webHidden/>
                <w:sz w:val="22"/>
                <w:szCs w:val="22"/>
              </w:rPr>
              <w:fldChar w:fldCharType="end"/>
            </w:r>
          </w:hyperlink>
        </w:p>
        <w:p w14:paraId="04961D5B" w14:textId="7FD0881F" w:rsidR="00186088" w:rsidRPr="00186088" w:rsidRDefault="00FC20B2" w:rsidP="00186088">
          <w:pPr>
            <w:pStyle w:val="Spistreci2"/>
            <w:rPr>
              <w:rFonts w:asciiTheme="minorHAnsi" w:eastAsiaTheme="minorEastAsia" w:hAnsiTheme="minorHAnsi" w:cstheme="minorHAnsi"/>
              <w:noProof/>
              <w:sz w:val="22"/>
              <w:szCs w:val="22"/>
            </w:rPr>
          </w:pPr>
          <w:hyperlink w:anchor="_Toc130539904" w:history="1">
            <w:r w:rsidR="00186088" w:rsidRPr="00186088">
              <w:rPr>
                <w:rStyle w:val="Hipercze"/>
                <w:rFonts w:asciiTheme="minorHAnsi" w:hAnsiTheme="minorHAnsi" w:cstheme="minorHAnsi"/>
                <w:bCs/>
                <w:noProof/>
                <w:sz w:val="22"/>
                <w:szCs w:val="22"/>
              </w:rPr>
              <w:t>Artykuł 9</w:t>
            </w:r>
            <w:r w:rsidR="00186088" w:rsidRPr="00186088">
              <w:rPr>
                <w:rStyle w:val="Hipercze"/>
                <w:rFonts w:asciiTheme="minorHAnsi" w:hAnsiTheme="minorHAnsi" w:cstheme="minorHAnsi"/>
                <w:noProof/>
                <w:sz w:val="22"/>
                <w:szCs w:val="22"/>
              </w:rPr>
              <w:t xml:space="preserve"> [udzielanie Zamówień]</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_Toc130539904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13</w:t>
            </w:r>
            <w:r w:rsidR="00186088" w:rsidRPr="00186088">
              <w:rPr>
                <w:rFonts w:asciiTheme="minorHAnsi" w:hAnsiTheme="minorHAnsi" w:cstheme="minorHAnsi"/>
                <w:noProof/>
                <w:webHidden/>
                <w:sz w:val="22"/>
                <w:szCs w:val="22"/>
              </w:rPr>
              <w:fldChar w:fldCharType="end"/>
            </w:r>
          </w:hyperlink>
        </w:p>
        <w:p w14:paraId="0DF0D3B3" w14:textId="69E69F5B" w:rsidR="00186088" w:rsidRPr="00186088" w:rsidRDefault="00FC20B2" w:rsidP="00186088">
          <w:pPr>
            <w:pStyle w:val="Spistreci2"/>
            <w:rPr>
              <w:rFonts w:asciiTheme="minorHAnsi" w:eastAsiaTheme="minorEastAsia" w:hAnsiTheme="minorHAnsi" w:cstheme="minorHAnsi"/>
              <w:noProof/>
              <w:sz w:val="22"/>
              <w:szCs w:val="22"/>
            </w:rPr>
          </w:pPr>
          <w:hyperlink w:anchor="_Toc130539905" w:history="1">
            <w:r w:rsidR="00186088" w:rsidRPr="00186088">
              <w:rPr>
                <w:rStyle w:val="Hipercze"/>
                <w:rFonts w:asciiTheme="minorHAnsi" w:hAnsiTheme="minorHAnsi" w:cstheme="minorHAnsi"/>
                <w:bCs/>
                <w:noProof/>
                <w:sz w:val="22"/>
                <w:szCs w:val="22"/>
              </w:rPr>
              <w:t>Artykuł 10</w:t>
            </w:r>
            <w:r w:rsidR="00186088" w:rsidRPr="00186088">
              <w:rPr>
                <w:rStyle w:val="Hipercze"/>
                <w:rFonts w:asciiTheme="minorHAnsi" w:hAnsiTheme="minorHAnsi" w:cstheme="minorHAnsi"/>
                <w:noProof/>
                <w:sz w:val="22"/>
                <w:szCs w:val="22"/>
              </w:rPr>
              <w:t xml:space="preserve"> [warunki udzielenia zaliczki]</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_Toc130539905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14</w:t>
            </w:r>
            <w:r w:rsidR="00186088" w:rsidRPr="00186088">
              <w:rPr>
                <w:rFonts w:asciiTheme="minorHAnsi" w:hAnsiTheme="minorHAnsi" w:cstheme="minorHAnsi"/>
                <w:noProof/>
                <w:webHidden/>
                <w:sz w:val="22"/>
                <w:szCs w:val="22"/>
              </w:rPr>
              <w:fldChar w:fldCharType="end"/>
            </w:r>
          </w:hyperlink>
        </w:p>
        <w:p w14:paraId="6AF630DF" w14:textId="2D4EA376" w:rsidR="00186088" w:rsidRPr="00186088" w:rsidRDefault="00FC20B2" w:rsidP="00186088">
          <w:pPr>
            <w:pStyle w:val="Spistreci2"/>
            <w:rPr>
              <w:rFonts w:asciiTheme="minorHAnsi" w:eastAsiaTheme="minorEastAsia" w:hAnsiTheme="minorHAnsi" w:cstheme="minorHAnsi"/>
              <w:noProof/>
              <w:sz w:val="22"/>
              <w:szCs w:val="22"/>
            </w:rPr>
          </w:pPr>
          <w:hyperlink w:anchor="_Toc130539906" w:history="1">
            <w:r w:rsidR="00186088" w:rsidRPr="00186088">
              <w:rPr>
                <w:rStyle w:val="Hipercze"/>
                <w:rFonts w:asciiTheme="minorHAnsi" w:hAnsiTheme="minorHAnsi" w:cstheme="minorHAnsi"/>
                <w:bCs/>
                <w:noProof/>
                <w:sz w:val="22"/>
                <w:szCs w:val="22"/>
              </w:rPr>
              <w:t>Artykuł 11</w:t>
            </w:r>
            <w:r w:rsidR="00186088" w:rsidRPr="00186088">
              <w:rPr>
                <w:rStyle w:val="Hipercze"/>
                <w:rFonts w:asciiTheme="minorHAnsi" w:hAnsiTheme="minorHAnsi" w:cstheme="minorHAnsi"/>
                <w:noProof/>
                <w:sz w:val="22"/>
                <w:szCs w:val="22"/>
              </w:rPr>
              <w:t xml:space="preserve"> [Wnioski o płatność i rozliczanie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_Toc130539906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15</w:t>
            </w:r>
            <w:r w:rsidR="00186088" w:rsidRPr="00186088">
              <w:rPr>
                <w:rFonts w:asciiTheme="minorHAnsi" w:hAnsiTheme="minorHAnsi" w:cstheme="minorHAnsi"/>
                <w:noProof/>
                <w:webHidden/>
                <w:sz w:val="22"/>
                <w:szCs w:val="22"/>
              </w:rPr>
              <w:fldChar w:fldCharType="end"/>
            </w:r>
          </w:hyperlink>
        </w:p>
        <w:p w14:paraId="01BDD9B8" w14:textId="147006DA" w:rsidR="00186088" w:rsidRPr="00186088" w:rsidRDefault="00FC20B2" w:rsidP="00186088">
          <w:pPr>
            <w:pStyle w:val="Spistreci2"/>
            <w:rPr>
              <w:rFonts w:asciiTheme="minorHAnsi" w:eastAsiaTheme="minorEastAsia" w:hAnsiTheme="minorHAnsi" w:cstheme="minorHAnsi"/>
              <w:noProof/>
              <w:sz w:val="22"/>
              <w:szCs w:val="22"/>
            </w:rPr>
          </w:pPr>
          <w:hyperlink w:anchor="_Toc130539907" w:history="1">
            <w:r w:rsidR="00186088" w:rsidRPr="00186088">
              <w:rPr>
                <w:rStyle w:val="Hipercze"/>
                <w:rFonts w:asciiTheme="minorHAnsi" w:hAnsiTheme="minorHAnsi" w:cstheme="minorHAnsi"/>
                <w:bCs/>
                <w:noProof/>
                <w:sz w:val="22"/>
                <w:szCs w:val="22"/>
              </w:rPr>
              <w:t>Artykuł 12</w:t>
            </w:r>
            <w:r w:rsidR="00186088" w:rsidRPr="00186088">
              <w:rPr>
                <w:rStyle w:val="Hipercze"/>
                <w:rFonts w:asciiTheme="minorHAnsi" w:hAnsiTheme="minorHAnsi" w:cstheme="minorHAnsi"/>
                <w:noProof/>
                <w:sz w:val="22"/>
                <w:szCs w:val="22"/>
              </w:rPr>
              <w:t xml:space="preserve"> [ewidencja księgowa w ramach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_Toc130539907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18</w:t>
            </w:r>
            <w:r w:rsidR="00186088" w:rsidRPr="00186088">
              <w:rPr>
                <w:rFonts w:asciiTheme="minorHAnsi" w:hAnsiTheme="minorHAnsi" w:cstheme="minorHAnsi"/>
                <w:noProof/>
                <w:webHidden/>
                <w:sz w:val="22"/>
                <w:szCs w:val="22"/>
              </w:rPr>
              <w:fldChar w:fldCharType="end"/>
            </w:r>
          </w:hyperlink>
        </w:p>
        <w:p w14:paraId="6B562150" w14:textId="0223A243" w:rsidR="00186088" w:rsidRPr="00186088" w:rsidRDefault="00FC20B2" w:rsidP="00186088">
          <w:pPr>
            <w:pStyle w:val="Spistreci2"/>
            <w:rPr>
              <w:rFonts w:asciiTheme="minorHAnsi" w:eastAsiaTheme="minorEastAsia" w:hAnsiTheme="minorHAnsi" w:cstheme="minorHAnsi"/>
              <w:noProof/>
              <w:sz w:val="22"/>
              <w:szCs w:val="22"/>
            </w:rPr>
          </w:pPr>
          <w:hyperlink w:anchor="_Toc130539908" w:history="1">
            <w:r w:rsidR="00186088" w:rsidRPr="00186088">
              <w:rPr>
                <w:rStyle w:val="Hipercze"/>
                <w:rFonts w:asciiTheme="minorHAnsi" w:hAnsiTheme="minorHAnsi" w:cstheme="minorHAnsi"/>
                <w:bCs/>
                <w:noProof/>
                <w:sz w:val="22"/>
                <w:szCs w:val="22"/>
              </w:rPr>
              <w:t xml:space="preserve">Artykuł 13 </w:t>
            </w:r>
            <w:r w:rsidR="00186088" w:rsidRPr="00186088">
              <w:rPr>
                <w:rStyle w:val="Hipercze"/>
                <w:rFonts w:asciiTheme="minorHAnsi" w:hAnsiTheme="minorHAnsi" w:cstheme="minorHAnsi"/>
                <w:noProof/>
                <w:sz w:val="22"/>
                <w:szCs w:val="22"/>
              </w:rPr>
              <w:t>[promocja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_Toc130539908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18</w:t>
            </w:r>
            <w:r w:rsidR="00186088" w:rsidRPr="00186088">
              <w:rPr>
                <w:rFonts w:asciiTheme="minorHAnsi" w:hAnsiTheme="minorHAnsi" w:cstheme="minorHAnsi"/>
                <w:noProof/>
                <w:webHidden/>
                <w:sz w:val="22"/>
                <w:szCs w:val="22"/>
              </w:rPr>
              <w:fldChar w:fldCharType="end"/>
            </w:r>
          </w:hyperlink>
        </w:p>
        <w:p w14:paraId="6248E01E" w14:textId="68388A5A" w:rsidR="00186088" w:rsidRPr="00186088" w:rsidRDefault="00FC20B2" w:rsidP="00186088">
          <w:pPr>
            <w:pStyle w:val="Spistreci2"/>
            <w:rPr>
              <w:rFonts w:asciiTheme="minorHAnsi" w:eastAsiaTheme="minorEastAsia" w:hAnsiTheme="minorHAnsi" w:cstheme="minorHAnsi"/>
              <w:noProof/>
              <w:sz w:val="22"/>
              <w:szCs w:val="22"/>
            </w:rPr>
          </w:pPr>
          <w:hyperlink w:anchor="_Toc130539909" w:history="1">
            <w:r w:rsidR="00186088" w:rsidRPr="00186088">
              <w:rPr>
                <w:rStyle w:val="Hipercze"/>
                <w:rFonts w:asciiTheme="minorHAnsi" w:hAnsiTheme="minorHAnsi" w:cstheme="minorHAnsi"/>
                <w:noProof/>
                <w:sz w:val="22"/>
                <w:szCs w:val="22"/>
              </w:rPr>
              <w:t>Artykuł 14 [Zasady równościowe]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_Toc130539909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22</w:t>
            </w:r>
            <w:r w:rsidR="00186088" w:rsidRPr="00186088">
              <w:rPr>
                <w:rFonts w:asciiTheme="minorHAnsi" w:hAnsiTheme="minorHAnsi" w:cstheme="minorHAnsi"/>
                <w:noProof/>
                <w:webHidden/>
                <w:sz w:val="22"/>
                <w:szCs w:val="22"/>
              </w:rPr>
              <w:fldChar w:fldCharType="end"/>
            </w:r>
          </w:hyperlink>
        </w:p>
        <w:p w14:paraId="20CAB897" w14:textId="64A32B82" w:rsidR="00186088" w:rsidRPr="00186088" w:rsidRDefault="00FC20B2" w:rsidP="00186088">
          <w:pPr>
            <w:pStyle w:val="Spistreci2"/>
            <w:rPr>
              <w:rFonts w:asciiTheme="minorHAnsi" w:eastAsiaTheme="minorEastAsia" w:hAnsiTheme="minorHAnsi" w:cstheme="minorHAnsi"/>
              <w:noProof/>
              <w:sz w:val="22"/>
              <w:szCs w:val="22"/>
            </w:rPr>
          </w:pPr>
          <w:hyperlink w:anchor="_Toc130539910" w:history="1">
            <w:r w:rsidR="00186088" w:rsidRPr="00186088">
              <w:rPr>
                <w:rStyle w:val="Hipercze"/>
                <w:rFonts w:asciiTheme="minorHAnsi" w:hAnsiTheme="minorHAnsi" w:cstheme="minorHAnsi"/>
                <w:bCs/>
                <w:noProof/>
                <w:sz w:val="22"/>
                <w:szCs w:val="22"/>
              </w:rPr>
              <w:t>Artykuł 15</w:t>
            </w:r>
            <w:r w:rsidR="00186088" w:rsidRPr="00186088">
              <w:rPr>
                <w:rStyle w:val="Hipercze"/>
                <w:rFonts w:asciiTheme="minorHAnsi" w:hAnsiTheme="minorHAnsi" w:cstheme="minorHAnsi"/>
                <w:noProof/>
                <w:sz w:val="22"/>
                <w:szCs w:val="22"/>
              </w:rPr>
              <w:t xml:space="preserve"> [zakaz cesji]</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_Toc130539910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23</w:t>
            </w:r>
            <w:r w:rsidR="00186088" w:rsidRPr="00186088">
              <w:rPr>
                <w:rFonts w:asciiTheme="minorHAnsi" w:hAnsiTheme="minorHAnsi" w:cstheme="minorHAnsi"/>
                <w:noProof/>
                <w:webHidden/>
                <w:sz w:val="22"/>
                <w:szCs w:val="22"/>
              </w:rPr>
              <w:fldChar w:fldCharType="end"/>
            </w:r>
          </w:hyperlink>
        </w:p>
        <w:p w14:paraId="1C183C98" w14:textId="1791047F" w:rsidR="00186088" w:rsidRPr="00186088" w:rsidRDefault="00FC20B2" w:rsidP="00186088">
          <w:pPr>
            <w:pStyle w:val="Spistreci2"/>
            <w:rPr>
              <w:rFonts w:asciiTheme="minorHAnsi" w:eastAsiaTheme="minorEastAsia" w:hAnsiTheme="minorHAnsi" w:cstheme="minorHAnsi"/>
              <w:noProof/>
              <w:sz w:val="22"/>
              <w:szCs w:val="22"/>
            </w:rPr>
          </w:pPr>
          <w:hyperlink w:anchor="_Toc130539911" w:history="1">
            <w:r w:rsidR="00186088" w:rsidRPr="00186088">
              <w:rPr>
                <w:rStyle w:val="Hipercze"/>
                <w:rFonts w:asciiTheme="minorHAnsi" w:hAnsiTheme="minorHAnsi" w:cstheme="minorHAnsi"/>
                <w:bCs/>
                <w:noProof/>
                <w:sz w:val="22"/>
                <w:szCs w:val="22"/>
              </w:rPr>
              <w:t>Artykuł 16</w:t>
            </w:r>
            <w:r w:rsidR="00186088" w:rsidRPr="00186088">
              <w:rPr>
                <w:rStyle w:val="Hipercze"/>
                <w:rFonts w:asciiTheme="minorHAnsi" w:hAnsiTheme="minorHAnsi" w:cstheme="minorHAnsi"/>
                <w:noProof/>
                <w:sz w:val="22"/>
                <w:szCs w:val="22"/>
              </w:rPr>
              <w:t xml:space="preserve"> [zmiany w Projekcie i Umowie]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_Toc130539911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23</w:t>
            </w:r>
            <w:r w:rsidR="00186088" w:rsidRPr="00186088">
              <w:rPr>
                <w:rFonts w:asciiTheme="minorHAnsi" w:hAnsiTheme="minorHAnsi" w:cstheme="minorHAnsi"/>
                <w:noProof/>
                <w:webHidden/>
                <w:sz w:val="22"/>
                <w:szCs w:val="22"/>
              </w:rPr>
              <w:fldChar w:fldCharType="end"/>
            </w:r>
          </w:hyperlink>
        </w:p>
        <w:p w14:paraId="68D94E7C" w14:textId="5E4E616D" w:rsidR="00186088" w:rsidRPr="00186088" w:rsidRDefault="00FC20B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12" w:history="1">
            <w:r w:rsidR="00186088" w:rsidRPr="00186088">
              <w:rPr>
                <w:rStyle w:val="Hipercze"/>
                <w:rFonts w:asciiTheme="minorHAnsi" w:hAnsiTheme="minorHAnsi" w:cstheme="minorHAnsi"/>
                <w:noProof/>
                <w:sz w:val="22"/>
                <w:szCs w:val="22"/>
              </w:rPr>
              <w:t>Rozdział III [kontrola prawidłowej realizacji Umowy]</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_Toc130539912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25</w:t>
            </w:r>
            <w:r w:rsidR="00186088" w:rsidRPr="00186088">
              <w:rPr>
                <w:rFonts w:asciiTheme="minorHAnsi" w:hAnsiTheme="minorHAnsi" w:cstheme="minorHAnsi"/>
                <w:noProof/>
                <w:webHidden/>
                <w:sz w:val="22"/>
                <w:szCs w:val="22"/>
              </w:rPr>
              <w:fldChar w:fldCharType="end"/>
            </w:r>
          </w:hyperlink>
        </w:p>
        <w:p w14:paraId="73A4DEE2" w14:textId="14C8F243" w:rsidR="00186088" w:rsidRPr="00186088" w:rsidRDefault="00FC20B2" w:rsidP="00186088">
          <w:pPr>
            <w:pStyle w:val="Spistreci2"/>
            <w:rPr>
              <w:rFonts w:asciiTheme="minorHAnsi" w:eastAsiaTheme="minorEastAsia" w:hAnsiTheme="minorHAnsi" w:cstheme="minorHAnsi"/>
              <w:noProof/>
              <w:sz w:val="22"/>
              <w:szCs w:val="22"/>
            </w:rPr>
          </w:pPr>
          <w:hyperlink w:anchor="_Toc130539913" w:history="1">
            <w:r w:rsidR="00186088" w:rsidRPr="00186088">
              <w:rPr>
                <w:rStyle w:val="Hipercze"/>
                <w:rFonts w:asciiTheme="minorHAnsi" w:hAnsiTheme="minorHAnsi" w:cstheme="minorHAnsi"/>
                <w:noProof/>
                <w:sz w:val="22"/>
                <w:szCs w:val="22"/>
              </w:rPr>
              <w:t>Artykuł 17 [weryfikacja i kontrola Zamówień]</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_Toc130539913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25</w:t>
            </w:r>
            <w:r w:rsidR="00186088" w:rsidRPr="00186088">
              <w:rPr>
                <w:rFonts w:asciiTheme="minorHAnsi" w:hAnsiTheme="minorHAnsi" w:cstheme="minorHAnsi"/>
                <w:noProof/>
                <w:webHidden/>
                <w:sz w:val="22"/>
                <w:szCs w:val="22"/>
              </w:rPr>
              <w:fldChar w:fldCharType="end"/>
            </w:r>
          </w:hyperlink>
        </w:p>
        <w:p w14:paraId="17077D43" w14:textId="1EEC76A1" w:rsidR="00186088" w:rsidRPr="00186088" w:rsidRDefault="00FC20B2" w:rsidP="00186088">
          <w:pPr>
            <w:pStyle w:val="Spistreci2"/>
            <w:rPr>
              <w:rFonts w:asciiTheme="minorHAnsi" w:eastAsiaTheme="minorEastAsia" w:hAnsiTheme="minorHAnsi" w:cstheme="minorHAnsi"/>
              <w:noProof/>
              <w:sz w:val="22"/>
              <w:szCs w:val="22"/>
            </w:rPr>
          </w:pPr>
          <w:hyperlink w:anchor="_Toc130539914" w:history="1">
            <w:r w:rsidR="00186088" w:rsidRPr="00186088">
              <w:rPr>
                <w:rStyle w:val="Hipercze"/>
                <w:rFonts w:asciiTheme="minorHAnsi" w:hAnsiTheme="minorHAnsi" w:cstheme="minorHAnsi"/>
                <w:bCs/>
                <w:noProof/>
                <w:sz w:val="22"/>
                <w:szCs w:val="22"/>
              </w:rPr>
              <w:t>Artykuł 18</w:t>
            </w:r>
            <w:r w:rsidR="00186088" w:rsidRPr="00186088">
              <w:rPr>
                <w:rStyle w:val="Hipercze"/>
                <w:rFonts w:asciiTheme="minorHAnsi" w:hAnsiTheme="minorHAnsi" w:cstheme="minorHAnsi"/>
                <w:noProof/>
                <w:sz w:val="22"/>
                <w:szCs w:val="22"/>
              </w:rPr>
              <w:t xml:space="preserve"> [kontrola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_Toc130539914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26</w:t>
            </w:r>
            <w:r w:rsidR="00186088" w:rsidRPr="00186088">
              <w:rPr>
                <w:rFonts w:asciiTheme="minorHAnsi" w:hAnsiTheme="minorHAnsi" w:cstheme="minorHAnsi"/>
                <w:noProof/>
                <w:webHidden/>
                <w:sz w:val="22"/>
                <w:szCs w:val="22"/>
              </w:rPr>
              <w:fldChar w:fldCharType="end"/>
            </w:r>
          </w:hyperlink>
        </w:p>
        <w:p w14:paraId="155D423E" w14:textId="0A2B3D92" w:rsidR="00186088" w:rsidRPr="00186088" w:rsidRDefault="00FC20B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15" w:history="1">
            <w:r w:rsidR="00186088" w:rsidRPr="00186088">
              <w:rPr>
                <w:rStyle w:val="Hipercze"/>
                <w:rFonts w:asciiTheme="minorHAnsi" w:hAnsiTheme="minorHAnsi" w:cstheme="minorHAnsi"/>
                <w:noProof/>
                <w:sz w:val="22"/>
                <w:szCs w:val="22"/>
              </w:rPr>
              <w:t>Rozdział IV [postępowanie z nieprawidłowościami, rozwiązanie Umowy i trwałość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_Toc130539915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27</w:t>
            </w:r>
            <w:r w:rsidR="00186088" w:rsidRPr="00186088">
              <w:rPr>
                <w:rFonts w:asciiTheme="minorHAnsi" w:hAnsiTheme="minorHAnsi" w:cstheme="minorHAnsi"/>
                <w:noProof/>
                <w:webHidden/>
                <w:sz w:val="22"/>
                <w:szCs w:val="22"/>
              </w:rPr>
              <w:fldChar w:fldCharType="end"/>
            </w:r>
          </w:hyperlink>
        </w:p>
        <w:p w14:paraId="35C30244" w14:textId="2249D5A8" w:rsidR="00186088" w:rsidRPr="00186088" w:rsidRDefault="00FC20B2" w:rsidP="00186088">
          <w:pPr>
            <w:pStyle w:val="Spistreci2"/>
            <w:rPr>
              <w:rFonts w:asciiTheme="minorHAnsi" w:eastAsiaTheme="minorEastAsia" w:hAnsiTheme="minorHAnsi" w:cstheme="minorHAnsi"/>
              <w:noProof/>
              <w:sz w:val="22"/>
              <w:szCs w:val="22"/>
            </w:rPr>
          </w:pPr>
          <w:hyperlink w:anchor="_Toc130539916" w:history="1">
            <w:r w:rsidR="00186088" w:rsidRPr="00186088">
              <w:rPr>
                <w:rStyle w:val="Hipercze"/>
                <w:rFonts w:asciiTheme="minorHAnsi" w:hAnsiTheme="minorHAnsi" w:cstheme="minorHAnsi"/>
                <w:bCs/>
                <w:noProof/>
                <w:sz w:val="22"/>
                <w:szCs w:val="22"/>
              </w:rPr>
              <w:t>Artykuł 19</w:t>
            </w:r>
            <w:r w:rsidR="00186088" w:rsidRPr="00186088">
              <w:rPr>
                <w:rStyle w:val="Hipercze"/>
                <w:rFonts w:asciiTheme="minorHAnsi" w:hAnsiTheme="minorHAnsi" w:cstheme="minorHAnsi"/>
                <w:noProof/>
                <w:sz w:val="22"/>
                <w:szCs w:val="22"/>
              </w:rPr>
              <w:t xml:space="preserve"> [postępowanie z nieprawidłowościami]</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_Toc130539916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27</w:t>
            </w:r>
            <w:r w:rsidR="00186088" w:rsidRPr="00186088">
              <w:rPr>
                <w:rFonts w:asciiTheme="minorHAnsi" w:hAnsiTheme="minorHAnsi" w:cstheme="minorHAnsi"/>
                <w:noProof/>
                <w:webHidden/>
                <w:sz w:val="22"/>
                <w:szCs w:val="22"/>
              </w:rPr>
              <w:fldChar w:fldCharType="end"/>
            </w:r>
          </w:hyperlink>
        </w:p>
        <w:p w14:paraId="153AB7F5" w14:textId="76BBC99D" w:rsidR="00186088" w:rsidRPr="00186088" w:rsidRDefault="00FC20B2" w:rsidP="00186088">
          <w:pPr>
            <w:pStyle w:val="Spistreci2"/>
            <w:rPr>
              <w:rFonts w:asciiTheme="minorHAnsi" w:eastAsiaTheme="minorEastAsia" w:hAnsiTheme="minorHAnsi" w:cstheme="minorHAnsi"/>
              <w:noProof/>
              <w:sz w:val="22"/>
              <w:szCs w:val="22"/>
            </w:rPr>
          </w:pPr>
          <w:hyperlink w:anchor="_Toc130539917" w:history="1">
            <w:r w:rsidR="00186088" w:rsidRPr="00186088">
              <w:rPr>
                <w:rStyle w:val="Hipercze"/>
                <w:rFonts w:asciiTheme="minorHAnsi" w:hAnsiTheme="minorHAnsi" w:cstheme="minorHAnsi"/>
                <w:bCs/>
                <w:noProof/>
                <w:sz w:val="22"/>
                <w:szCs w:val="22"/>
              </w:rPr>
              <w:t>Artykuł 20</w:t>
            </w:r>
            <w:r w:rsidR="00186088" w:rsidRPr="00186088">
              <w:rPr>
                <w:rStyle w:val="Hipercze"/>
                <w:rFonts w:asciiTheme="minorHAnsi" w:hAnsiTheme="minorHAnsi" w:cstheme="minorHAnsi"/>
                <w:noProof/>
                <w:sz w:val="22"/>
                <w:szCs w:val="22"/>
              </w:rPr>
              <w:t xml:space="preserve"> [trwałość Projektu]</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_Toc130539917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28</w:t>
            </w:r>
            <w:r w:rsidR="00186088" w:rsidRPr="00186088">
              <w:rPr>
                <w:rFonts w:asciiTheme="minorHAnsi" w:hAnsiTheme="minorHAnsi" w:cstheme="minorHAnsi"/>
                <w:noProof/>
                <w:webHidden/>
                <w:sz w:val="22"/>
                <w:szCs w:val="22"/>
              </w:rPr>
              <w:fldChar w:fldCharType="end"/>
            </w:r>
          </w:hyperlink>
        </w:p>
        <w:p w14:paraId="08AFEFE6" w14:textId="58C6E0C3" w:rsidR="00186088" w:rsidRPr="00186088" w:rsidRDefault="00FC20B2" w:rsidP="00186088">
          <w:pPr>
            <w:pStyle w:val="Spistreci2"/>
            <w:rPr>
              <w:rFonts w:asciiTheme="minorHAnsi" w:eastAsiaTheme="minorEastAsia" w:hAnsiTheme="minorHAnsi" w:cstheme="minorHAnsi"/>
              <w:noProof/>
              <w:sz w:val="22"/>
              <w:szCs w:val="22"/>
            </w:rPr>
          </w:pPr>
          <w:hyperlink w:anchor="_Toc130539918" w:history="1">
            <w:r w:rsidR="00186088" w:rsidRPr="00186088">
              <w:rPr>
                <w:rStyle w:val="Hipercze"/>
                <w:rFonts w:asciiTheme="minorHAnsi" w:hAnsiTheme="minorHAnsi" w:cstheme="minorHAnsi"/>
                <w:bCs/>
                <w:noProof/>
                <w:sz w:val="22"/>
                <w:szCs w:val="22"/>
              </w:rPr>
              <w:t>Artykuł 21</w:t>
            </w:r>
            <w:r w:rsidR="00186088" w:rsidRPr="00186088">
              <w:rPr>
                <w:rStyle w:val="Hipercze"/>
                <w:rFonts w:asciiTheme="minorHAnsi" w:hAnsiTheme="minorHAnsi" w:cstheme="minorHAnsi"/>
                <w:noProof/>
                <w:sz w:val="22"/>
                <w:szCs w:val="22"/>
              </w:rPr>
              <w:t xml:space="preserve"> [rozwiązanie Umowy]</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_Toc130539918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28</w:t>
            </w:r>
            <w:r w:rsidR="00186088" w:rsidRPr="00186088">
              <w:rPr>
                <w:rFonts w:asciiTheme="minorHAnsi" w:hAnsiTheme="minorHAnsi" w:cstheme="minorHAnsi"/>
                <w:noProof/>
                <w:webHidden/>
                <w:sz w:val="22"/>
                <w:szCs w:val="22"/>
              </w:rPr>
              <w:fldChar w:fldCharType="end"/>
            </w:r>
          </w:hyperlink>
        </w:p>
        <w:p w14:paraId="6092FF61" w14:textId="1C6D841A" w:rsidR="00186088" w:rsidRPr="00186088" w:rsidRDefault="00FC20B2" w:rsidP="00186088">
          <w:pPr>
            <w:pStyle w:val="Spistreci2"/>
            <w:rPr>
              <w:rFonts w:asciiTheme="minorHAnsi" w:eastAsiaTheme="minorEastAsia" w:hAnsiTheme="minorHAnsi" w:cstheme="minorHAnsi"/>
              <w:noProof/>
              <w:sz w:val="22"/>
              <w:szCs w:val="22"/>
            </w:rPr>
          </w:pPr>
          <w:hyperlink w:anchor="_Toc130539919" w:history="1">
            <w:r w:rsidR="00186088" w:rsidRPr="00186088">
              <w:rPr>
                <w:rStyle w:val="Hipercze"/>
                <w:rFonts w:asciiTheme="minorHAnsi" w:hAnsiTheme="minorHAnsi" w:cstheme="minorHAnsi"/>
                <w:bCs/>
                <w:noProof/>
                <w:sz w:val="22"/>
                <w:szCs w:val="22"/>
              </w:rPr>
              <w:t>Artykuł 22</w:t>
            </w:r>
            <w:r w:rsidR="00186088" w:rsidRPr="00186088">
              <w:rPr>
                <w:rStyle w:val="Hipercze"/>
                <w:rFonts w:asciiTheme="minorHAnsi" w:hAnsiTheme="minorHAnsi" w:cstheme="minorHAnsi"/>
                <w:noProof/>
                <w:sz w:val="22"/>
                <w:szCs w:val="22"/>
              </w:rPr>
              <w:t xml:space="preserve"> [archiwizacja dokumentów]</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_Toc130539919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29</w:t>
            </w:r>
            <w:r w:rsidR="00186088" w:rsidRPr="00186088">
              <w:rPr>
                <w:rFonts w:asciiTheme="minorHAnsi" w:hAnsiTheme="minorHAnsi" w:cstheme="minorHAnsi"/>
                <w:noProof/>
                <w:webHidden/>
                <w:sz w:val="22"/>
                <w:szCs w:val="22"/>
              </w:rPr>
              <w:fldChar w:fldCharType="end"/>
            </w:r>
          </w:hyperlink>
        </w:p>
        <w:p w14:paraId="025C0841" w14:textId="23544A18" w:rsidR="00186088" w:rsidRPr="00186088" w:rsidRDefault="00FC20B2" w:rsidP="00186088">
          <w:pPr>
            <w:pStyle w:val="Spistreci1"/>
            <w:tabs>
              <w:tab w:val="right" w:leader="dot" w:pos="9736"/>
            </w:tabs>
            <w:jc w:val="both"/>
            <w:rPr>
              <w:rFonts w:asciiTheme="minorHAnsi" w:eastAsiaTheme="minorEastAsia" w:hAnsiTheme="minorHAnsi" w:cstheme="minorHAnsi"/>
              <w:noProof/>
              <w:sz w:val="22"/>
              <w:szCs w:val="22"/>
            </w:rPr>
          </w:pPr>
          <w:hyperlink w:anchor="_Toc130539920" w:history="1">
            <w:r w:rsidR="00186088" w:rsidRPr="00186088">
              <w:rPr>
                <w:rStyle w:val="Hipercze"/>
                <w:rFonts w:asciiTheme="minorHAnsi" w:hAnsiTheme="minorHAnsi" w:cstheme="minorHAnsi"/>
                <w:noProof/>
                <w:sz w:val="22"/>
                <w:szCs w:val="22"/>
              </w:rPr>
              <w:t>Rozdział V [postanowienia końcowe]</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_Toc130539920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30</w:t>
            </w:r>
            <w:r w:rsidR="00186088" w:rsidRPr="00186088">
              <w:rPr>
                <w:rFonts w:asciiTheme="minorHAnsi" w:hAnsiTheme="minorHAnsi" w:cstheme="minorHAnsi"/>
                <w:noProof/>
                <w:webHidden/>
                <w:sz w:val="22"/>
                <w:szCs w:val="22"/>
              </w:rPr>
              <w:fldChar w:fldCharType="end"/>
            </w:r>
          </w:hyperlink>
        </w:p>
        <w:p w14:paraId="1FB55B30" w14:textId="2DF7B2DD" w:rsidR="00186088" w:rsidRPr="00186088" w:rsidRDefault="00FC20B2" w:rsidP="00186088">
          <w:pPr>
            <w:pStyle w:val="Spistreci2"/>
            <w:rPr>
              <w:rFonts w:asciiTheme="minorHAnsi" w:eastAsiaTheme="minorEastAsia" w:hAnsiTheme="minorHAnsi" w:cstheme="minorHAnsi"/>
              <w:noProof/>
              <w:sz w:val="22"/>
              <w:szCs w:val="22"/>
            </w:rPr>
          </w:pPr>
          <w:hyperlink w:anchor="_Toc130539921" w:history="1">
            <w:r w:rsidR="00186088" w:rsidRPr="00186088">
              <w:rPr>
                <w:rStyle w:val="Hipercze"/>
                <w:rFonts w:asciiTheme="minorHAnsi" w:hAnsiTheme="minorHAnsi" w:cstheme="minorHAnsi"/>
                <w:bCs/>
                <w:noProof/>
                <w:sz w:val="22"/>
                <w:szCs w:val="22"/>
              </w:rPr>
              <w:t>Artykuł 23</w:t>
            </w:r>
            <w:r w:rsidR="00186088" w:rsidRPr="00186088">
              <w:rPr>
                <w:rStyle w:val="Hipercze"/>
                <w:rFonts w:asciiTheme="minorHAnsi" w:hAnsiTheme="minorHAnsi" w:cstheme="minorHAnsi"/>
                <w:noProof/>
                <w:sz w:val="22"/>
                <w:szCs w:val="22"/>
              </w:rPr>
              <w:t xml:space="preserve"> [prawo właściwe oraz język Umowy i porozumiewania się]</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_Toc130539921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30</w:t>
            </w:r>
            <w:r w:rsidR="00186088" w:rsidRPr="00186088">
              <w:rPr>
                <w:rFonts w:asciiTheme="minorHAnsi" w:hAnsiTheme="minorHAnsi" w:cstheme="minorHAnsi"/>
                <w:noProof/>
                <w:webHidden/>
                <w:sz w:val="22"/>
                <w:szCs w:val="22"/>
              </w:rPr>
              <w:fldChar w:fldCharType="end"/>
            </w:r>
          </w:hyperlink>
        </w:p>
        <w:p w14:paraId="0FC52B77" w14:textId="1BE5336A" w:rsidR="006F42A6" w:rsidRPr="002A2F11" w:rsidRDefault="00FC20B2" w:rsidP="00186088">
          <w:pPr>
            <w:pStyle w:val="Spistreci2"/>
            <w:rPr>
              <w:rFonts w:asciiTheme="minorHAnsi" w:hAnsiTheme="minorHAnsi" w:cstheme="minorHAnsi"/>
              <w:bCs/>
              <w:sz w:val="22"/>
              <w:szCs w:val="22"/>
            </w:rPr>
          </w:pPr>
          <w:hyperlink w:anchor="_Toc130539922" w:history="1">
            <w:r w:rsidR="00186088" w:rsidRPr="00186088">
              <w:rPr>
                <w:rStyle w:val="Hipercze"/>
                <w:rFonts w:asciiTheme="minorHAnsi" w:hAnsiTheme="minorHAnsi" w:cstheme="minorHAnsi"/>
                <w:bCs/>
                <w:noProof/>
                <w:sz w:val="22"/>
                <w:szCs w:val="22"/>
              </w:rPr>
              <w:t>Artykuł 24</w:t>
            </w:r>
            <w:r w:rsidR="00186088" w:rsidRPr="00186088">
              <w:rPr>
                <w:rStyle w:val="Hipercze"/>
                <w:rFonts w:asciiTheme="minorHAnsi" w:hAnsiTheme="minorHAnsi" w:cstheme="minorHAnsi"/>
                <w:noProof/>
                <w:sz w:val="22"/>
                <w:szCs w:val="22"/>
              </w:rPr>
              <w:t xml:space="preserve"> [rozstrzyganie sporów]</w:t>
            </w:r>
            <w:r w:rsidR="00186088" w:rsidRPr="00186088">
              <w:rPr>
                <w:rFonts w:asciiTheme="minorHAnsi" w:hAnsiTheme="minorHAnsi" w:cstheme="minorHAnsi"/>
                <w:noProof/>
                <w:webHidden/>
                <w:sz w:val="22"/>
                <w:szCs w:val="22"/>
              </w:rPr>
              <w:tab/>
            </w:r>
            <w:r w:rsidR="00186088" w:rsidRPr="00186088">
              <w:rPr>
                <w:rFonts w:asciiTheme="minorHAnsi" w:hAnsiTheme="minorHAnsi" w:cstheme="minorHAnsi"/>
                <w:noProof/>
                <w:webHidden/>
                <w:sz w:val="22"/>
                <w:szCs w:val="22"/>
              </w:rPr>
              <w:fldChar w:fldCharType="begin"/>
            </w:r>
            <w:r w:rsidR="00186088" w:rsidRPr="00186088">
              <w:rPr>
                <w:rFonts w:asciiTheme="minorHAnsi" w:hAnsiTheme="minorHAnsi" w:cstheme="minorHAnsi"/>
                <w:noProof/>
                <w:webHidden/>
                <w:sz w:val="22"/>
                <w:szCs w:val="22"/>
              </w:rPr>
              <w:instrText xml:space="preserve"> PAGEREF _Toc130539922 \h </w:instrText>
            </w:r>
            <w:r w:rsidR="00186088" w:rsidRPr="00186088">
              <w:rPr>
                <w:rFonts w:asciiTheme="minorHAnsi" w:hAnsiTheme="minorHAnsi" w:cstheme="minorHAnsi"/>
                <w:noProof/>
                <w:webHidden/>
                <w:sz w:val="22"/>
                <w:szCs w:val="22"/>
              </w:rPr>
            </w:r>
            <w:r w:rsidR="00186088" w:rsidRPr="00186088">
              <w:rPr>
                <w:rFonts w:asciiTheme="minorHAnsi" w:hAnsiTheme="minorHAnsi" w:cstheme="minorHAnsi"/>
                <w:noProof/>
                <w:webHidden/>
                <w:sz w:val="22"/>
                <w:szCs w:val="22"/>
              </w:rPr>
              <w:fldChar w:fldCharType="separate"/>
            </w:r>
            <w:r w:rsidR="002A12C8">
              <w:rPr>
                <w:rFonts w:asciiTheme="minorHAnsi" w:hAnsiTheme="minorHAnsi" w:cstheme="minorHAnsi"/>
                <w:noProof/>
                <w:webHidden/>
                <w:sz w:val="22"/>
                <w:szCs w:val="22"/>
              </w:rPr>
              <w:t>30</w:t>
            </w:r>
            <w:r w:rsidR="00186088" w:rsidRPr="00186088">
              <w:rPr>
                <w:rFonts w:asciiTheme="minorHAnsi" w:hAnsiTheme="minorHAnsi" w:cstheme="minorHAnsi"/>
                <w:noProof/>
                <w:webHidden/>
                <w:sz w:val="22"/>
                <w:szCs w:val="22"/>
              </w:rPr>
              <w:fldChar w:fldCharType="end"/>
            </w:r>
          </w:hyperlink>
          <w:r w:rsidR="00A149AF" w:rsidRPr="00186088">
            <w:rPr>
              <w:rFonts w:asciiTheme="minorHAnsi" w:hAnsiTheme="minorHAnsi" w:cstheme="minorHAnsi"/>
              <w:b/>
              <w:bCs/>
              <w:sz w:val="22"/>
              <w:szCs w:val="22"/>
            </w:rPr>
            <w:fldChar w:fldCharType="end"/>
          </w:r>
        </w:p>
      </w:sdtContent>
    </w:sdt>
    <w:p w14:paraId="1A2121CA" w14:textId="77777777" w:rsidR="0081730E" w:rsidRPr="00C66CA0" w:rsidRDefault="00506FF2" w:rsidP="00781BBD">
      <w:pPr>
        <w:pStyle w:val="Nagwek1"/>
      </w:pPr>
      <w:bookmarkStart w:id="3" w:name="_Toc130539894"/>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3"/>
    </w:p>
    <w:p w14:paraId="041A06A5" w14:textId="77777777" w:rsidR="00943D03" w:rsidRPr="00C66CA0" w:rsidRDefault="00943D03" w:rsidP="00E71F62">
      <w:pPr>
        <w:pStyle w:val="Nagwek2"/>
      </w:pPr>
      <w:bookmarkStart w:id="4" w:name="_Toc130539895"/>
      <w:r w:rsidRPr="00C66CA0">
        <w:t>Artykuł 1 [podstawa prawna]</w:t>
      </w:r>
      <w:bookmarkEnd w:id="4"/>
    </w:p>
    <w:p w14:paraId="757DAD9F"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717AAA1D"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9DD1665" w14:textId="77777777"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9"/>
      </w:r>
      <w:r w:rsidRPr="00C66CA0">
        <w:rPr>
          <w:rFonts w:asciiTheme="minorHAnsi" w:hAnsiTheme="minorHAnsi" w:cs="ArialMT"/>
          <w:sz w:val="22"/>
          <w:szCs w:val="22"/>
        </w:rPr>
        <w:t xml:space="preserve"> – dalej: „Rozporządzenie ogólne”;</w:t>
      </w:r>
    </w:p>
    <w:p w14:paraId="01B0DDE9" w14:textId="77777777"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EFRR”;</w:t>
      </w:r>
    </w:p>
    <w:p w14:paraId="793DF67A" w14:textId="77777777"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2018/1046 z dnia 18 lipca 2018 r. </w:t>
      </w:r>
      <w:r w:rsidRPr="00072F08">
        <w:rPr>
          <w:rFonts w:asciiTheme="minorHAnsi" w:hAnsi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72F08">
        <w:rPr>
          <w:rFonts w:asciiTheme="minorHAnsi" w:hAnsiTheme="minorHAnsi"/>
          <w:sz w:val="22"/>
          <w:szCs w:val="22"/>
        </w:rPr>
        <w:t>Euratom</w:t>
      </w:r>
      <w:proofErr w:type="spellEnd"/>
      <w:r w:rsidRPr="00072F08">
        <w:rPr>
          <w:rFonts w:asciiTheme="minorHAnsi" w:hAnsiTheme="minorHAnsi"/>
          <w:sz w:val="22"/>
          <w:szCs w:val="22"/>
        </w:rPr>
        <w:t>) nr 966/2012</w:t>
      </w:r>
      <w:r w:rsidRPr="00072F08">
        <w:rPr>
          <w:rStyle w:val="Odwoanieprzypisudolnego"/>
          <w:rFonts w:asciiTheme="minorHAnsi" w:hAnsiTheme="minorHAnsi" w:cs="ArialMT"/>
          <w:sz w:val="22"/>
          <w:szCs w:val="22"/>
        </w:rPr>
        <w:footnoteReference w:id="11"/>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5925A76C" w14:textId="77777777"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2"/>
      </w:r>
      <w:r>
        <w:rPr>
          <w:rStyle w:val="Uwydatnienie"/>
          <w:rFonts w:asciiTheme="minorHAnsi" w:hAnsiTheme="minorHAnsi"/>
          <w:i w:val="0"/>
          <w:sz w:val="22"/>
          <w:szCs w:val="22"/>
        </w:rPr>
        <w:t>;</w:t>
      </w:r>
    </w:p>
    <w:p w14:paraId="1494C9CE" w14:textId="77777777"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3"/>
      </w:r>
      <w:r w:rsidRPr="00C66CA0">
        <w:rPr>
          <w:rStyle w:val="Pogrubienie"/>
          <w:rFonts w:asciiTheme="minorHAnsi" w:hAnsiTheme="minorHAnsi"/>
          <w:b w:val="0"/>
          <w:sz w:val="22"/>
          <w:szCs w:val="22"/>
        </w:rPr>
        <w:t xml:space="preserve"> – dalej: „Rozporządzenie KE nr 651/2014”;</w:t>
      </w:r>
    </w:p>
    <w:p w14:paraId="2B0EA912" w14:textId="7777777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1407/2013 z dnia 18 grudnia 2013 r.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Pr="00C66CA0">
        <w:rPr>
          <w:rStyle w:val="Odwoanieprzypisudolnego"/>
          <w:rFonts w:asciiTheme="minorHAnsi" w:hAnsiTheme="minorHAnsi"/>
          <w:i/>
          <w:iCs/>
          <w:sz w:val="22"/>
          <w:szCs w:val="22"/>
        </w:rPr>
        <w:footnoteReference w:id="14"/>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1407/2013”;</w:t>
      </w:r>
    </w:p>
    <w:p w14:paraId="6C78EB15" w14:textId="77777777" w:rsidR="000C74BC"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360/2012 z dnia </w:t>
      </w:r>
      <w:r w:rsidR="00F346EC" w:rsidRPr="00C66CA0">
        <w:rPr>
          <w:rFonts w:asciiTheme="minorHAnsi" w:hAnsiTheme="minorHAnsi"/>
          <w:sz w:val="22"/>
          <w:szCs w:val="22"/>
        </w:rPr>
        <w:t>25 kwietnia 2012</w:t>
      </w:r>
      <w:r w:rsidRPr="00C66CA0">
        <w:rPr>
          <w:rFonts w:asciiTheme="minorHAnsi" w:hAnsiTheme="minorHAnsi"/>
          <w:sz w:val="22"/>
          <w:szCs w:val="22"/>
        </w:rPr>
        <w:t xml:space="preserve"> r.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5"/>
      </w:r>
      <w:r w:rsidR="00F346EC" w:rsidRPr="00C66CA0">
        <w:rPr>
          <w:rStyle w:val="Uwydatnienie"/>
          <w:rFonts w:asciiTheme="minorHAnsi" w:hAnsiTheme="minorHAnsi"/>
          <w:i w:val="0"/>
          <w:sz w:val="22"/>
          <w:szCs w:val="22"/>
        </w:rPr>
        <w:t>;</w:t>
      </w:r>
    </w:p>
    <w:p w14:paraId="75DF72C5"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6"/>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842F05F"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7"/>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5B0C2947" w14:textId="77777777"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8"/>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7C986E8B" w14:textId="77777777"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19"/>
      </w:r>
      <w:r w:rsidRPr="00C66CA0">
        <w:rPr>
          <w:rStyle w:val="markedcontent"/>
          <w:rFonts w:asciiTheme="minorHAnsi" w:hAnsiTheme="minorHAnsi"/>
          <w:bCs/>
          <w:spacing w:val="-6"/>
          <w:sz w:val="22"/>
          <w:szCs w:val="22"/>
        </w:rPr>
        <w:t xml:space="preserve"> – dalej: „Ustawa o rachunkowości”;</w:t>
      </w:r>
    </w:p>
    <w:p w14:paraId="7ED5BDF5" w14:textId="77777777"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0"/>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68E55CC2" w14:textId="77777777"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1"/>
      </w:r>
      <w:r w:rsidRPr="00C66CA0">
        <w:rPr>
          <w:rFonts w:ascii="Calibri" w:hAnsi="Calibri"/>
          <w:spacing w:val="-4"/>
          <w:sz w:val="22"/>
          <w:szCs w:val="22"/>
        </w:rPr>
        <w:t xml:space="preserve"> – dalej: „Prawo przedsiębiorców”</w:t>
      </w:r>
    </w:p>
    <w:p w14:paraId="422468F3" w14:textId="6AA66660"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2"/>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09DB1064"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3"/>
      </w:r>
      <w:r w:rsidRPr="00C66CA0">
        <w:rPr>
          <w:rFonts w:ascii="Calibri" w:hAnsi="Calibri"/>
          <w:bCs/>
          <w:sz w:val="22"/>
          <w:szCs w:val="22"/>
        </w:rPr>
        <w:t>;</w:t>
      </w:r>
    </w:p>
    <w:p w14:paraId="34108533" w14:textId="51A38578"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8D2CA31" w14:textId="141C06F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4EAB502D" w14:textId="55E5D2B8"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5" w:name="_Hlk132695623"/>
      <w:bookmarkStart w:id="6"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5"/>
    </w:p>
    <w:bookmarkEnd w:id="6"/>
    <w:p w14:paraId="7AD7153B" w14:textId="67EC551F"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14:paraId="49A3C3BE" w14:textId="27EE44EE"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A99394D" w14:textId="3E6E703C"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5337FA51" w14:textId="2DD492BA"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258AC9DF"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586F3EAF" w14:textId="58DFED1C"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7"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bookmarkEnd w:id="7"/>
      <w:r w:rsidR="00703B37" w:rsidRPr="00C66CA0">
        <w:rPr>
          <w:rFonts w:asciiTheme="minorHAnsi" w:hAnsiTheme="minorHAnsi" w:cstheme="minorHAnsi"/>
          <w:sz w:val="22"/>
          <w:szCs w:val="22"/>
        </w:rPr>
        <w:t>;</w:t>
      </w:r>
    </w:p>
    <w:p w14:paraId="3EC4B523" w14:textId="76F58921"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1B65D955" w14:textId="10E0F04F"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2D4F4EA6" w14:textId="5C289AAC"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5F467AC4" w14:textId="003224DB"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2DE08786"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9BBDCC0" w14:textId="77777777" w:rsidR="00547116" w:rsidRPr="00C66CA0" w:rsidRDefault="00547116" w:rsidP="00A149AF">
      <w:pPr>
        <w:jc w:val="both"/>
        <w:rPr>
          <w:rStyle w:val="Nagwek1Znak"/>
          <w:rFonts w:asciiTheme="minorHAnsi" w:hAnsiTheme="minorHAnsi" w:cstheme="minorHAnsi"/>
        </w:rPr>
      </w:pPr>
    </w:p>
    <w:p w14:paraId="571066A6" w14:textId="77777777" w:rsidR="00506FF2" w:rsidRPr="00C66CA0" w:rsidRDefault="00506FF2" w:rsidP="00A149AF">
      <w:pPr>
        <w:pStyle w:val="Nagwek2"/>
      </w:pPr>
      <w:bookmarkStart w:id="8" w:name="_Toc130539896"/>
      <w:r w:rsidRPr="00C66CA0">
        <w:t>Artykuł</w:t>
      </w:r>
      <w:r w:rsidR="0043415C" w:rsidRPr="00C66CA0">
        <w:t xml:space="preserve"> </w:t>
      </w:r>
      <w:r w:rsidR="00943D03" w:rsidRPr="00C66CA0">
        <w:t>2</w:t>
      </w:r>
      <w:r w:rsidR="0043415C" w:rsidRPr="00C66CA0">
        <w:t xml:space="preserve"> </w:t>
      </w:r>
      <w:r w:rsidRPr="00C66CA0">
        <w:t>[definicje]</w:t>
      </w:r>
      <w:bookmarkEnd w:id="8"/>
    </w:p>
    <w:p w14:paraId="2B3ED149"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23EFB556" w14:textId="1CC297CC"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14:paraId="3E0C799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7FA1450F"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68E33AEC" w14:textId="036E31C3"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0584DEB" w14:textId="4B730EB3"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 xml:space="preserve">działaniach przygotowawczych, a także w </w:t>
      </w:r>
      <w:r w:rsidR="00F6254E" w:rsidRPr="00072F08">
        <w:rPr>
          <w:rFonts w:asciiTheme="minorHAnsi" w:hAnsiTheme="minorHAnsi"/>
          <w:sz w:val="22"/>
          <w:szCs w:val="22"/>
        </w:rPr>
        <w:lastRenderedPageBreak/>
        <w:t>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1807B71B" w14:textId="79B9E0B2" w:rsidR="00D47FC7" w:rsidRPr="00072F08"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06B21694"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7918D5F2" w14:textId="0D270886"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48D4AF3B"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2535043"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713AEE68"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7CD90456"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2C88617D" w14:textId="77777777"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Pr="00C66CA0">
        <w:rPr>
          <w:rFonts w:ascii="Calibri" w:hAnsi="Calibri"/>
          <w:bCs/>
          <w:spacing w:val="-6"/>
          <w:sz w:val="22"/>
          <w:szCs w:val="22"/>
        </w:rPr>
        <w:t>1407/2013;</w:t>
      </w:r>
    </w:p>
    <w:p w14:paraId="0710B0D6"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265CAC9A"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4C5665E3"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298F9C6B"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05707E61"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 xml:space="preserve">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w:t>
      </w:r>
      <w:r w:rsidRPr="00EA79C0">
        <w:rPr>
          <w:rFonts w:asciiTheme="minorHAnsi" w:hAnsiTheme="minorHAnsi" w:cstheme="minorHAnsi"/>
          <w:sz w:val="22"/>
          <w:szCs w:val="22"/>
        </w:rPr>
        <w:lastRenderedPageBreak/>
        <w:t>jeżeli jest to potrzebne. Koncepcja Uniwersalnego projektowania jest realizowana przez zastosowanie co najmniej Standardów dostępności dla polityki spójności 2021-2027;</w:t>
      </w:r>
    </w:p>
    <w:p w14:paraId="47AD09FB"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5464CB9B" w14:textId="62A80FFC"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39E3E8F4" w14:textId="70462261"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w:t>
      </w:r>
    </w:p>
    <w:p w14:paraId="776CA4D7" w14:textId="3CBB166E"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04A7365A" w14:textId="7D026951"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1DDCCB1A"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A6864F6" w14:textId="6A1247CB"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1F5F3E7" w14:textId="189A47D8"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639ACA25"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4449D67E" w14:textId="71C2E0FD"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1B512A" w:rsidRPr="00741201">
          <w:rPr>
            <w:rStyle w:val="Hipercze"/>
            <w:rFonts w:ascii="Calibri" w:hAnsi="Calibri"/>
            <w:sz w:val="22"/>
            <w:szCs w:val="22"/>
          </w:rPr>
          <w:t>https://www.rpo.pomorskie.eu/</w:t>
        </w:r>
      </w:hyperlink>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FB66C93" w14:textId="77777777" w:rsidR="004E7135" w:rsidRPr="00C66CA0" w:rsidRDefault="004E7135" w:rsidP="006F5C68">
      <w:pPr>
        <w:pStyle w:val="Nagwek2"/>
      </w:pPr>
      <w:bookmarkStart w:id="9" w:name="_Toc130539897"/>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9"/>
    </w:p>
    <w:p w14:paraId="74702435"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0D29F92C"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1E48C076" w14:textId="13C25A9C"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680C408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3914C786"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6D372DE7" w14:textId="647A2B49"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6A4BBA" w:rsidRPr="006A4BBA">
        <w:rPr>
          <w:rFonts w:ascii="Calibri" w:hAnsi="Calibri"/>
          <w:bCs/>
          <w:sz w:val="22"/>
          <w:szCs w:val="22"/>
        </w:rPr>
        <w:t>2</w:t>
      </w:r>
      <w:r w:rsidR="0030028D">
        <w:rPr>
          <w:rFonts w:ascii="Calibri" w:hAnsi="Calibri"/>
          <w:bCs/>
          <w:sz w:val="22"/>
          <w:szCs w:val="22"/>
        </w:rPr>
        <w:t>1</w:t>
      </w:r>
      <w:r w:rsidR="00F15F60" w:rsidRPr="006A4BBA">
        <w:rPr>
          <w:rFonts w:ascii="Calibri" w:hAnsi="Calibri"/>
          <w:bCs/>
          <w:sz w:val="22"/>
          <w:szCs w:val="22"/>
        </w:rPr>
        <w:t>-</w:t>
      </w:r>
      <w:r w:rsidR="006A4BBA" w:rsidRPr="006A4BBA">
        <w:rPr>
          <w:rFonts w:ascii="Calibri" w:hAnsi="Calibri"/>
          <w:bCs/>
          <w:sz w:val="22"/>
          <w:szCs w:val="22"/>
        </w:rPr>
        <w:t>2</w:t>
      </w:r>
      <w:r w:rsidR="0030028D">
        <w:rPr>
          <w:rFonts w:ascii="Calibri" w:hAnsi="Calibri"/>
          <w:bCs/>
          <w:sz w:val="22"/>
          <w:szCs w:val="22"/>
        </w:rPr>
        <w:t>8</w:t>
      </w:r>
      <w:r w:rsidR="004238EB">
        <w:rPr>
          <w:rFonts w:ascii="Calibri" w:hAnsi="Calibri"/>
          <w:bCs/>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14:paraId="78E8E908" w14:textId="477263BB" w:rsidR="00040152" w:rsidRPr="00911A54" w:rsidRDefault="00BD4BE9" w:rsidP="00F61AFB">
      <w:pPr>
        <w:pStyle w:val="Akapitzlist"/>
        <w:numPr>
          <w:ilvl w:val="1"/>
          <w:numId w:val="7"/>
        </w:numPr>
        <w:spacing w:after="40" w:line="276" w:lineRule="auto"/>
        <w:contextualSpacing w:val="0"/>
        <w:jc w:val="both"/>
        <w:rPr>
          <w:rFonts w:ascii="Calibri" w:hAnsi="Calibri"/>
          <w:bCs/>
          <w:i/>
          <w:spacing w:val="-2"/>
          <w:sz w:val="22"/>
          <w:szCs w:val="22"/>
        </w:rPr>
      </w:pPr>
      <w:r w:rsidRPr="00BD4BE9">
        <w:rPr>
          <w:rFonts w:ascii="Calibri" w:hAnsi="Calibri"/>
          <w:sz w:val="22"/>
          <w:szCs w:val="22"/>
        </w:rPr>
        <w:t>dostarczenia wszelkich dokumentów</w:t>
      </w:r>
      <w:r w:rsidRPr="00BD4BE9">
        <w:rPr>
          <w:rFonts w:ascii="Calibri" w:hAnsi="Calibri"/>
          <w:sz w:val="22"/>
          <w:szCs w:val="22"/>
          <w:vertAlign w:val="superscript"/>
        </w:rPr>
        <w:footnoteReference w:id="24"/>
      </w:r>
      <w:r w:rsidRPr="00BD4BE9">
        <w:rPr>
          <w:rFonts w:ascii="Calibri" w:hAnsi="Calibri"/>
          <w:sz w:val="22"/>
          <w:szCs w:val="22"/>
        </w:rPr>
        <w:t xml:space="preserve"> składających się na załącznik nr </w:t>
      </w:r>
      <w:r w:rsidRPr="00BD4BE9">
        <w:rPr>
          <w:rFonts w:ascii="Calibri" w:hAnsi="Calibri"/>
          <w:b/>
          <w:sz w:val="22"/>
          <w:szCs w:val="22"/>
        </w:rPr>
        <w:t xml:space="preserve">[…] </w:t>
      </w:r>
      <w:r w:rsidRPr="00BD4BE9">
        <w:rPr>
          <w:rFonts w:ascii="Calibri" w:hAnsi="Calibri"/>
          <w:sz w:val="22"/>
          <w:szCs w:val="22"/>
        </w:rPr>
        <w:t xml:space="preserve">do Wniosku o dofinansowanie, wymaganych zgodnie z zapisami  </w:t>
      </w:r>
      <w:r w:rsidRPr="00BD4BE9">
        <w:rPr>
          <w:rFonts w:ascii="Calibri" w:hAnsi="Calibri"/>
          <w:b/>
          <w:sz w:val="22"/>
          <w:szCs w:val="22"/>
        </w:rPr>
        <w:t>Załącznika nr 1</w:t>
      </w:r>
      <w:r w:rsidRPr="00BD4BE9">
        <w:rPr>
          <w:rFonts w:ascii="Calibri" w:hAnsi="Calibri"/>
          <w:sz w:val="22"/>
          <w:szCs w:val="22"/>
        </w:rPr>
        <w:t xml:space="preserve"> do regulaminu wyboru projektów, w terminie do </w:t>
      </w:r>
      <w:r w:rsidRPr="00BD4BE9">
        <w:rPr>
          <w:rFonts w:ascii="Calibri" w:hAnsi="Calibri"/>
          <w:b/>
          <w:sz w:val="22"/>
          <w:szCs w:val="22"/>
        </w:rPr>
        <w:t>…[deklarowana data dostarczenia dokumentów]….</w:t>
      </w:r>
      <w:r w:rsidR="00911A54">
        <w:rPr>
          <w:rFonts w:ascii="Calibri" w:hAnsi="Calibri"/>
          <w:i/>
          <w:sz w:val="22"/>
          <w:szCs w:val="22"/>
        </w:rPr>
        <w:t>,</w:t>
      </w:r>
    </w:p>
    <w:p w14:paraId="6DD3C7D9" w14:textId="72BE792C"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1A40CA53" w14:textId="1004F9A8"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429E93B7" w14:textId="5234CAAC"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69525051" w14:textId="4BF1C4D8" w:rsidR="00B11BA1" w:rsidRPr="00EC44C2" w:rsidRDefault="00E051C0" w:rsidP="00EC44C2">
      <w:pPr>
        <w:pStyle w:val="Nagwek2"/>
      </w:pPr>
      <w:bookmarkStart w:id="10" w:name="_Hlk126564339"/>
      <w:bookmarkStart w:id="11" w:name="_Toc130539898"/>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0"/>
      <w:bookmarkEnd w:id="11"/>
    </w:p>
    <w:p w14:paraId="15E0198E" w14:textId="20D9E9BF"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5141262A" w14:textId="77777777"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4B620155" w14:textId="77777777"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09D9FF30" w14:textId="77777777"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0B1F77BB"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5141099D" w14:textId="6A3410FF"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471AAD38" w14:textId="2501FD63"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83DA237" w14:textId="77777777" w:rsidR="004E7135" w:rsidRPr="00C66CA0" w:rsidRDefault="004E7135" w:rsidP="00A24896">
      <w:pPr>
        <w:pStyle w:val="Nagwek2"/>
      </w:pPr>
      <w:bookmarkStart w:id="12" w:name="_Toc130539899"/>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2"/>
    </w:p>
    <w:p w14:paraId="0F84CA4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74501B3E" w14:textId="3BD987F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0320E7D" w14:textId="2CC8BD3A"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5B6299B7"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70AFE62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271E77B6"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6E3447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67C6E179"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53C4C10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3E2E6D8E"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162DC10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7452ADE3"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22E5CBD6"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64C999A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5184508" w14:textId="77777777" w:rsidR="00C4648C" w:rsidRPr="00C66CA0" w:rsidRDefault="00C4648C" w:rsidP="00BE7D2E">
      <w:pPr>
        <w:pStyle w:val="Nagwek1"/>
      </w:pPr>
      <w:bookmarkStart w:id="13" w:name="_Toc130539900"/>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3"/>
    </w:p>
    <w:p w14:paraId="2F1D0193" w14:textId="77777777" w:rsidR="00AB088D" w:rsidRPr="00C66CA0" w:rsidRDefault="00AB088D" w:rsidP="00BE7D2E">
      <w:pPr>
        <w:pStyle w:val="Nagwek2"/>
      </w:pPr>
      <w:bookmarkStart w:id="14" w:name="_Toc130539901"/>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4"/>
    </w:p>
    <w:p w14:paraId="7F706C83"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16FFCF1C"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6EB91FD7" w14:textId="77777777"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4F075D90"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70823A0C"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480E6F62"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6CD3E9ED"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18C21572" w14:textId="36F948FB"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4922EF" w:rsidRPr="00B8175A">
          <w:rPr>
            <w:rStyle w:val="Hipercze"/>
            <w:rFonts w:asciiTheme="minorHAnsi" w:hAnsiTheme="minorHAnsi" w:cstheme="minorHAnsi"/>
            <w:sz w:val="22"/>
            <w:szCs w:val="22"/>
          </w:rPr>
          <w:t>https://instrukcje.cst2021.gov.pl/</w:t>
        </w:r>
      </w:hyperlink>
      <w:r w:rsidRPr="00176984">
        <w:rPr>
          <w:rFonts w:asciiTheme="minorHAnsi" w:hAnsiTheme="minorHAnsi" w:cstheme="minorHAnsi"/>
          <w:sz w:val="22"/>
          <w:szCs w:val="22"/>
        </w:rPr>
        <w:t>.</w:t>
      </w:r>
    </w:p>
    <w:p w14:paraId="68BD8310" w14:textId="3DFF1A30"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xml:space="preserve">. Po uzyskaniu dostępu do CST2021 wskazana osoba dodaje w razie </w:t>
      </w:r>
      <w:r>
        <w:rPr>
          <w:rFonts w:ascii="Calibri" w:hAnsi="Calibri"/>
          <w:sz w:val="22"/>
          <w:szCs w:val="22"/>
        </w:rPr>
        <w:lastRenderedPageBreak/>
        <w:t>potrzeby w CST2021 kolejne osoby uprawnione (użytkowników) reprezentujące Beneficjenta w Projekcie i wykonujące ww. czynności.</w:t>
      </w:r>
    </w:p>
    <w:p w14:paraId="4959F60C"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1B41002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27AFB12F" w14:textId="77777777"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Beneficjent zapewnia, że osoby uprawnione, o których mowa w ust. 5, do podpisywania Wniosków o płatność wykorzystują kwalifikowany podpis elektroniczny albo certyfikat niekwalifikowany generowany przez CST2021 przesyłany jako kod autoryzacyjny na adres e-mail danej osoby uprawnionej.</w:t>
      </w:r>
    </w:p>
    <w:p w14:paraId="1A2D29D3" w14:textId="43E7771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51AA3DA5" w14:textId="55EBEE0A"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B0BD36A" w14:textId="376527BB"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26"/>
      </w:r>
      <w:r>
        <w:rPr>
          <w:rFonts w:ascii="Calibri" w:hAnsi="Calibri"/>
          <w:spacing w:val="-4"/>
          <w:sz w:val="22"/>
          <w:szCs w:val="22"/>
        </w:rPr>
        <w:t xml:space="preserve">. Beneficjent zobowiązuje się do wprowadzania na bieżąco następujących danych do CST2021 w zakresie </w:t>
      </w:r>
      <w:r>
        <w:rPr>
          <w:rFonts w:asciiTheme="minorHAnsi" w:hAnsiTheme="minorHAnsi" w:cstheme="minorHAnsi"/>
          <w:spacing w:val="-4"/>
          <w:sz w:val="22"/>
          <w:szCs w:val="22"/>
        </w:rPr>
        <w:t>angażowania personelu Projektu:</w:t>
      </w:r>
    </w:p>
    <w:p w14:paraId="1E418C8D" w14:textId="222BCBF2"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14:paraId="04B458E4" w14:textId="5F10B01F"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15C2C8BF" w14:textId="3DDB6936"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6C9BF76A" w14:textId="5D338AA4"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366F87E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6FBDA66C"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59A66097"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5ED4554C"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12D939A7"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367D942" w14:textId="77777777" w:rsidR="004B3DB9" w:rsidRPr="00C66CA0" w:rsidRDefault="004B3DB9" w:rsidP="005336AC">
      <w:pPr>
        <w:pStyle w:val="Nagwek2"/>
        <w:rPr>
          <w:b w:val="0"/>
        </w:rPr>
      </w:pPr>
      <w:bookmarkStart w:id="15" w:name="_Toc130539902"/>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14:paraId="2206AAB8" w14:textId="20D01356"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74D02457"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lastRenderedPageBreak/>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00F1317" w14:textId="5B260A6D"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0D5C525E" w14:textId="705848A2"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14:paraId="29D0A11D" w14:textId="053BDA49"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43C19B8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757809D1"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191D823A"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735F873B" w14:textId="16A1F980"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1E852B4B" w14:textId="62933628"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75DA8EAB" w14:textId="05E7646B"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14:paraId="5CA03FB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0AB82FA9"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59DC99A8" w14:textId="398633A7" w:rsidR="004B3DB9" w:rsidRPr="00C66CA0" w:rsidRDefault="004B3DB9" w:rsidP="005336AC">
      <w:pPr>
        <w:pStyle w:val="Nagwek2"/>
      </w:pPr>
      <w:bookmarkStart w:id="16" w:name="_Toc130539903"/>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16"/>
    </w:p>
    <w:p w14:paraId="7EFFAE99" w14:textId="0CF143FA"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31DA2B5A" w14:textId="77777777" w:rsidR="00136693" w:rsidRPr="00C66CA0" w:rsidRDefault="00136693" w:rsidP="00566B4F">
      <w:pPr>
        <w:pStyle w:val="Nagwek2"/>
      </w:pPr>
      <w:bookmarkStart w:id="17" w:name="_Toc130539904"/>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17"/>
    </w:p>
    <w:p w14:paraId="19BDFAA2" w14:textId="77777777"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4B519823" w14:textId="77777777" w:rsidR="00AB088D" w:rsidRPr="00C66CA0" w:rsidRDefault="00AB088D" w:rsidP="00AB55B4">
      <w:pPr>
        <w:pStyle w:val="Nagwek2"/>
      </w:pPr>
      <w:bookmarkStart w:id="18" w:name="_Toc130539905"/>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8"/>
    </w:p>
    <w:p w14:paraId="7091D7B2" w14:textId="2DA8539C"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52F4E60D" w14:textId="5FBDB480"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lastRenderedPageBreak/>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14:paraId="182A5BFD" w14:textId="6FEF1219"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642F5216" w14:textId="79B9EAB8"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2C17B587" w14:textId="77777777"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49BD3DC" w14:textId="7762AA7A"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19" w:name="_Hlk127435125"/>
      <w:r w:rsidRPr="00C66CA0">
        <w:rPr>
          <w:rFonts w:ascii="Calibri" w:hAnsi="Calibri"/>
          <w:sz w:val="22"/>
          <w:szCs w:val="22"/>
        </w:rPr>
        <w:t>Instytucja Zarządzająca dokonuje weryfikacji Wniosku o płatność</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14:paraId="4A8F5E35"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791DFB0E" w14:textId="73222845"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0E35463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2CD29441" w14:textId="4440370F"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346291D8" w14:textId="65E259D5"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258E3BE9" w14:textId="0B3F7FA8"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14:paraId="11DEDAFC" w14:textId="4F3AF0A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D83BF81"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3256760E"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39FBC7C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0B2C358D"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3A0F194C" w14:textId="77777777" w:rsidR="00B849A4" w:rsidRPr="00C66CA0" w:rsidRDefault="00B849A4" w:rsidP="002F49F0">
      <w:pPr>
        <w:pStyle w:val="Nagwek2"/>
      </w:pPr>
      <w:bookmarkStart w:id="20" w:name="_Toc130539906"/>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14:paraId="264489E8" w14:textId="61D120AB"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14:paraId="2E6B4C7E" w14:textId="07057BC4"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C00BAE5" w14:textId="19BD4750" w:rsidR="00C84FA5" w:rsidRPr="00023289" w:rsidRDefault="00C84FA5" w:rsidP="003E3FBF">
      <w:pPr>
        <w:pStyle w:val="Akapitzlist"/>
        <w:numPr>
          <w:ilvl w:val="0"/>
          <w:numId w:val="10"/>
        </w:numPr>
        <w:jc w:val="both"/>
        <w:rPr>
          <w:rFonts w:ascii="Calibri" w:hAnsi="Calibri"/>
          <w:bCs/>
          <w:spacing w:val="-6"/>
          <w:sz w:val="22"/>
          <w:szCs w:val="22"/>
        </w:rPr>
      </w:pPr>
      <w:r w:rsidRPr="00023289">
        <w:rPr>
          <w:rFonts w:ascii="Calibri" w:hAnsi="Calibri"/>
          <w:bCs/>
          <w:spacing w:val="-6"/>
          <w:sz w:val="22"/>
          <w:szCs w:val="22"/>
        </w:rPr>
        <w:lastRenderedPageBreak/>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 </w:t>
      </w:r>
    </w:p>
    <w:p w14:paraId="656254FD"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0863583D"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4483A292" w14:textId="109820D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hyperlink r:id="rId20"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 xml:space="preserve">. </w:t>
      </w:r>
    </w:p>
    <w:p w14:paraId="09008EF6" w14:textId="6B890BA4"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757937A0" w14:textId="515AACDF"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4657E12C" w14:textId="06EF413D"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34662C21" w14:textId="72B9C026"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5659ACEC" w14:textId="05CC7EFF"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494BCB1A"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7BBB7776"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61E2F3F5" w14:textId="2CBC1568"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18D187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6CEFA29B" w14:textId="2D731C43"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lastRenderedPageBreak/>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403E024E" w14:textId="340FFE7F"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25EB36B1" w14:textId="50EE4FF5"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B9DDB4C"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1F2D8E4"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5C7753F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DDA40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9EA2A83" w14:textId="754BA39B"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76D9D22"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3320E5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0CA46F1" w14:textId="13B5A2F1" w:rsidR="00D915A6" w:rsidRPr="00C66CA0" w:rsidRDefault="00D915A6" w:rsidP="00D915A6">
      <w:pPr>
        <w:pStyle w:val="Nagwek2"/>
      </w:pPr>
      <w:bookmarkStart w:id="21" w:name="_Toc130539908"/>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21"/>
    </w:p>
    <w:p w14:paraId="0B104D6B"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0B76A86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62269F60"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7EBD15AA"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36F51B4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423A098"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15D4DD75" w14:textId="31BCB6A3"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zamieszczenia na swojej oficjalnej stronie internetowej, jeżeli taka strona istnieje, lub na swoich stronach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22409D42"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23DDB8F5"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0C0D4987"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4CA6E32"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14F2702C"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3C61323"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50D906A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30E1CFF9"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1F454FA"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756CECA2"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6EBEFFA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3063A7BB"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2EFAD567" w14:textId="0F7735EA"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228E0CDC" w14:textId="6EEE5D33"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3E901EA0"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74402F72" w14:textId="64683242"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5D692F5C"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274ABB82"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790830F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4A4B12D3" w14:textId="7AFD3F92"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 przypadku, gdy Beneficjentowi udzielone zostało współfinansowanie ze środków budżetu państwa, o którym mowa w § 5 ust. 3 pkt 2 – do przeprowadzenia również działań informacyjnych i </w:t>
      </w:r>
      <w:r w:rsidRPr="00C66CA0">
        <w:rPr>
          <w:rFonts w:ascii="Calibri" w:hAnsi="Calibri"/>
          <w:bCs/>
          <w:sz w:val="22"/>
          <w:szCs w:val="22"/>
        </w:rPr>
        <w:lastRenderedPageBreak/>
        <w:t>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14:paraId="3D1E112E" w14:textId="607CB70E"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4585D419" w14:textId="1FB90991"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27"/>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3A269A60"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75FD1FCD"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0AB9EDE4"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19E80565"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7523A4B1"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7372128F"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7A3EE651"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5A16A0B1"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311F9C77"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24C245DE"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lastRenderedPageBreak/>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4BFF17CF"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144148F4"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986992" w14:textId="2B877DF6"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D16D0F8"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0F5B8626" w14:textId="262323F9"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536214B" w14:textId="459DB098"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48A80AA5" w14:textId="38091E4B"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1AD31F5" w14:textId="77777777"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28"/>
      </w:r>
      <w:r w:rsidRPr="00EE1A7B">
        <w:rPr>
          <w:rFonts w:asciiTheme="minorHAnsi" w:hAnsiTheme="minorHAnsi" w:cstheme="minorHAnsi"/>
          <w:sz w:val="22"/>
          <w:szCs w:val="22"/>
        </w:rPr>
        <w:t>.</w:t>
      </w:r>
    </w:p>
    <w:p w14:paraId="57FAA201" w14:textId="07F81319" w:rsidR="00D0257F" w:rsidRPr="006D6A74" w:rsidRDefault="00D0257F" w:rsidP="00D0257F">
      <w:pPr>
        <w:pStyle w:val="Nagwek2"/>
        <w:spacing w:after="120"/>
        <w:rPr>
          <w:rFonts w:cstheme="minorHAnsi"/>
          <w:szCs w:val="22"/>
        </w:rPr>
      </w:pPr>
      <w:bookmarkStart w:id="22" w:name="_Toc13053990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2"/>
    </w:p>
    <w:p w14:paraId="4525DCE6"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589849E8"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655827C4"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01FA65EB" w14:textId="77777777"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29"/>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0"/>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w:t>
      </w:r>
      <w:r w:rsidRPr="002538BB">
        <w:rPr>
          <w:rFonts w:asciiTheme="minorHAnsi" w:eastAsiaTheme="minorHAnsi" w:hAnsiTheme="minorHAnsi" w:cstheme="minorHAnsi"/>
          <w:sz w:val="22"/>
          <w:szCs w:val="22"/>
          <w:lang w:eastAsia="en-US"/>
        </w:rPr>
        <w:lastRenderedPageBreak/>
        <w:t>na to warunki techniczne i zakres prowadzonej modernizacji. W przypadku modernizacji budynku dostępność dotyczy tych jego elementów, które były przedmiotem dofinansowania.</w:t>
      </w:r>
    </w:p>
    <w:p w14:paraId="7E24A86E" w14:textId="33AF4526"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5F5E8FC7" w14:textId="77777777"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49BEB3F6"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340AC912"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1CD0962D"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091DFFA3"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5EE4C809" w14:textId="1CC2AD85"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9DAE77A" w14:textId="32F5251A"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DB9C504" w14:textId="21B47D5C"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324A77CE" w14:textId="012D5397" w:rsidR="00121532" w:rsidRPr="00C66CA0" w:rsidRDefault="00121532" w:rsidP="00121532">
      <w:pPr>
        <w:pStyle w:val="Nagwek2"/>
      </w:pPr>
      <w:bookmarkStart w:id="23" w:name="_Toc130539910"/>
      <w:r w:rsidRPr="00C66CA0">
        <w:rPr>
          <w:rStyle w:val="Nagwek1Znak"/>
          <w:b/>
        </w:rPr>
        <w:t>Artykuł 1</w:t>
      </w:r>
      <w:r w:rsidR="00153698">
        <w:rPr>
          <w:rStyle w:val="Nagwek1Znak"/>
          <w:b/>
        </w:rPr>
        <w:t>4</w:t>
      </w:r>
      <w:r w:rsidRPr="00C66CA0">
        <w:t xml:space="preserve"> [zakaz cesji]</w:t>
      </w:r>
      <w:bookmarkEnd w:id="23"/>
    </w:p>
    <w:p w14:paraId="6DE2D70D" w14:textId="250A4018"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3260F6EC" w14:textId="2CFE3044" w:rsidR="00121532" w:rsidRPr="00C66CA0" w:rsidRDefault="00121532" w:rsidP="00121532">
      <w:pPr>
        <w:pStyle w:val="Nagwek2"/>
      </w:pPr>
      <w:bookmarkStart w:id="24" w:name="_Toc130539911"/>
      <w:r w:rsidRPr="00C66CA0">
        <w:rPr>
          <w:rStyle w:val="Nagwek1Znak"/>
          <w:b/>
        </w:rPr>
        <w:t>Artykuł 1</w:t>
      </w:r>
      <w:r w:rsidR="00153698">
        <w:rPr>
          <w:rStyle w:val="Nagwek1Znak"/>
          <w:b/>
        </w:rPr>
        <w:t>5</w:t>
      </w:r>
      <w:r w:rsidRPr="00C66CA0">
        <w:t xml:space="preserve"> [zmiany w Projekcie i Umowie]</w:t>
      </w:r>
      <w:bookmarkEnd w:id="24"/>
    </w:p>
    <w:p w14:paraId="4CED9679"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51B27886"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46C67AFB"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4768C1E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18E3A924"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70DC84F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6E61574"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53D1EA9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37228352"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4214A50D"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2D0CA968"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59CBD1C6"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lastRenderedPageBreak/>
        <w:t>zmiany wynikają z wystąpienia okoliczności niezależnych od Beneficjenta, których nie mógł przewidzieć, działając z należytą starannością, oraz zmieniony Projekt w wystarczającym stopniu będzie przyczyniał się do realizacji celów Programu.</w:t>
      </w:r>
    </w:p>
    <w:p w14:paraId="7B3B6E58" w14:textId="53E8007A"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6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20528D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0AFDB314"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415F0BA6"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764EC61A"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 xml:space="preserve">do no </w:t>
      </w:r>
      <w:proofErr w:type="spellStart"/>
      <w:r w:rsidRPr="007158AC">
        <w:rPr>
          <w:rFonts w:ascii="Calibri" w:hAnsi="Calibri"/>
          <w:spacing w:val="-6"/>
          <w:sz w:val="22"/>
          <w:szCs w:val="22"/>
        </w:rPr>
        <w:t>significant</w:t>
      </w:r>
      <w:proofErr w:type="spellEnd"/>
      <w:r w:rsidRPr="007158AC">
        <w:rPr>
          <w:rFonts w:ascii="Calibri" w:hAnsi="Calibri"/>
          <w:spacing w:val="-6"/>
          <w:sz w:val="22"/>
          <w:szCs w:val="22"/>
        </w:rPr>
        <w:t xml:space="preserve"> </w:t>
      </w:r>
      <w:proofErr w:type="spellStart"/>
      <w:r w:rsidRPr="007158AC">
        <w:rPr>
          <w:rFonts w:ascii="Calibri" w:hAnsi="Calibri"/>
          <w:spacing w:val="-6"/>
          <w:sz w:val="22"/>
          <w:szCs w:val="22"/>
        </w:rPr>
        <w:t>harm</w:t>
      </w:r>
      <w:proofErr w:type="spellEnd"/>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4712DBBD" w14:textId="77777777"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3984CB16"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366FD446"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B2F4DA1"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C20F46" w14:textId="3395B453"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0FD0DEF4" w14:textId="5B61626A"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5B05E70B" w14:textId="7F4777B4"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6A4BBA" w:rsidRPr="006A4BBA">
        <w:rPr>
          <w:rFonts w:asciiTheme="minorHAnsi" w:hAnsiTheme="minorHAnsi" w:cstheme="minorHAnsi"/>
          <w:sz w:val="22"/>
          <w:szCs w:val="22"/>
        </w:rPr>
        <w:t>2</w:t>
      </w:r>
      <w:r w:rsidR="00DA56EF">
        <w:rPr>
          <w:rFonts w:asciiTheme="minorHAnsi" w:hAnsiTheme="minorHAnsi" w:cstheme="minorHAnsi"/>
          <w:sz w:val="22"/>
          <w:szCs w:val="22"/>
        </w:rPr>
        <w:t>1</w:t>
      </w:r>
      <w:r w:rsidR="00AD7A2A" w:rsidRPr="006A4BBA">
        <w:rPr>
          <w:rFonts w:asciiTheme="minorHAnsi" w:hAnsiTheme="minorHAnsi" w:cstheme="minorHAnsi"/>
          <w:sz w:val="22"/>
          <w:szCs w:val="22"/>
        </w:rPr>
        <w:t>-</w:t>
      </w:r>
      <w:r w:rsidR="006A4BBA" w:rsidRPr="006A4BBA">
        <w:rPr>
          <w:rFonts w:asciiTheme="minorHAnsi" w:hAnsiTheme="minorHAnsi" w:cstheme="minorHAnsi"/>
          <w:sz w:val="22"/>
          <w:szCs w:val="22"/>
        </w:rPr>
        <w:t>2</w:t>
      </w:r>
      <w:r w:rsidR="00DA56EF">
        <w:rPr>
          <w:rFonts w:asciiTheme="minorHAnsi" w:hAnsiTheme="minorHAnsi" w:cstheme="minorHAnsi"/>
          <w:sz w:val="22"/>
          <w:szCs w:val="22"/>
        </w:rPr>
        <w:t>8</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0C7D77E0"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446C8EE9"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w:t>
      </w:r>
      <w:r w:rsidRPr="00C66CA0">
        <w:rPr>
          <w:rFonts w:asciiTheme="minorHAnsi" w:hAnsiTheme="minorHAnsi" w:cstheme="minorHAnsi"/>
          <w:sz w:val="22"/>
          <w:szCs w:val="22"/>
        </w:rPr>
        <w:lastRenderedPageBreak/>
        <w:t>kalendarzowych od wpłynięcia propozycji zmian, może być traktowany przez Beneficjenta jako akceptacja dla tego rodzaju zmian.</w:t>
      </w:r>
    </w:p>
    <w:p w14:paraId="13B365E0" w14:textId="0896842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158917B" w14:textId="3D371BC3"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rojektu w taki sposób, który skutkowałby negatywną oceną danego przedsięwzięcia. W uzasadnionych przypadkach Instytucja Zarządzająca może wyrazić zgodę na zmianę zakresu rzeczowego Projektu w postaci rezygnacji z niektórych zadań pod warunkiem, że nie naruszy to celu Projektu.</w:t>
      </w:r>
    </w:p>
    <w:p w14:paraId="6458050F" w14:textId="77777777" w:rsidR="00121532" w:rsidRPr="00C66CA0" w:rsidRDefault="00121532" w:rsidP="00121532">
      <w:pPr>
        <w:pStyle w:val="Nagwek1"/>
      </w:pPr>
      <w:bookmarkStart w:id="25" w:name="_Toc130539912"/>
      <w:r w:rsidRPr="00C66CA0">
        <w:t>Rozdział III [kontrola prawidłowej realizacji Umowy]</w:t>
      </w:r>
      <w:bookmarkEnd w:id="25"/>
    </w:p>
    <w:p w14:paraId="61183F89" w14:textId="3D0A5238" w:rsidR="00121532" w:rsidRPr="00C66CA0" w:rsidRDefault="00121532" w:rsidP="00121532">
      <w:pPr>
        <w:pStyle w:val="Nagwek2"/>
      </w:pPr>
      <w:bookmarkStart w:id="26" w:name="_Toc130539914"/>
      <w:bookmarkStart w:id="27"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26"/>
    </w:p>
    <w:p w14:paraId="7A4A5697"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10E8C74F" w14:textId="45D07900"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D32DD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335F630E"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6D67D26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2FF6361"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5A944F49"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06B29590" w14:textId="7FD107E6"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0C207A53"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550180CB"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35B6BFE4" w14:textId="1129095B"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lastRenderedPageBreak/>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3EEC66FE"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0E37FDF6"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7"/>
    </w:p>
    <w:p w14:paraId="1516781F" w14:textId="77777777" w:rsidR="005B4A39" w:rsidRPr="00C66CA0" w:rsidRDefault="005B4A39" w:rsidP="005B4A39">
      <w:pPr>
        <w:pStyle w:val="Nagwek1"/>
        <w:spacing w:afterLines="40" w:after="96"/>
      </w:pPr>
      <w:bookmarkStart w:id="28" w:name="_Toc130539915"/>
      <w:r w:rsidRPr="00C66CA0">
        <w:t>Rozdział IV [postępowanie z nieprawidłowościami, rozwiązanie Umowy i trwałość Projektu]</w:t>
      </w:r>
      <w:bookmarkEnd w:id="28"/>
    </w:p>
    <w:p w14:paraId="1A0B081E" w14:textId="5C4CD2BB" w:rsidR="005B4A39" w:rsidRPr="00C66CA0" w:rsidRDefault="005B4A39" w:rsidP="005B4A39">
      <w:pPr>
        <w:pStyle w:val="Nagwek2"/>
      </w:pPr>
      <w:bookmarkStart w:id="29" w:name="_Toc130539916"/>
      <w:r w:rsidRPr="00C66CA0">
        <w:rPr>
          <w:rStyle w:val="Nagwek1Znak"/>
          <w:b/>
        </w:rPr>
        <w:t>Artykuł 1</w:t>
      </w:r>
      <w:r w:rsidR="00153698">
        <w:rPr>
          <w:rStyle w:val="Nagwek1Znak"/>
          <w:b/>
        </w:rPr>
        <w:t>7</w:t>
      </w:r>
      <w:r w:rsidRPr="00C66CA0">
        <w:t xml:space="preserve"> [postępowanie z nieprawidłowościami]</w:t>
      </w:r>
      <w:bookmarkEnd w:id="29"/>
    </w:p>
    <w:p w14:paraId="299BDA85" w14:textId="0135429C"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5F0C0968" w14:textId="0B6E82C8"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6BD1BB36"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6807FE0D"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5AA273F" w14:textId="5C10D330"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3BB04C4A" w14:textId="0D5466B8"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0" w:name="_Hlk128157979"/>
      <w:r w:rsidRPr="00A06295">
        <w:rPr>
          <w:rFonts w:asciiTheme="minorHAnsi" w:hAnsiTheme="minorHAnsi" w:cstheme="minorHAnsi"/>
          <w:sz w:val="22"/>
          <w:szCs w:val="22"/>
        </w:rPr>
        <w:t>w wysokości określonej jak dla zaległości podatkowych</w:t>
      </w:r>
      <w:bookmarkEnd w:id="30"/>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BF69060" w14:textId="77777777"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7D0D981A"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0FB30317" w14:textId="6DD9670B"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618A51BC" w14:textId="017220A0"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2FED78FD" w14:textId="7545FD6C" w:rsidR="005B4A39" w:rsidRPr="00C66CA0" w:rsidRDefault="005B4A39" w:rsidP="005B4A39">
      <w:pPr>
        <w:pStyle w:val="Nagwek2"/>
      </w:pPr>
      <w:bookmarkStart w:id="31" w:name="_Toc130539917"/>
      <w:r w:rsidRPr="00C66CA0">
        <w:rPr>
          <w:rStyle w:val="Nagwek1Znak"/>
          <w:b/>
        </w:rPr>
        <w:lastRenderedPageBreak/>
        <w:t xml:space="preserve">Artykuł </w:t>
      </w:r>
      <w:r w:rsidR="00153698">
        <w:rPr>
          <w:rStyle w:val="Nagwek1Znak"/>
          <w:b/>
        </w:rPr>
        <w:t>18</w:t>
      </w:r>
      <w:r w:rsidRPr="00C66CA0">
        <w:t xml:space="preserve"> [trwałość Projektu]</w:t>
      </w:r>
      <w:bookmarkEnd w:id="31"/>
    </w:p>
    <w:p w14:paraId="44474A5E"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7DFCC46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65085FFD"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0D575763"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6AC028B6"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68E6AD59" w14:textId="2763D4D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74952A5D"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1987155E" w14:textId="75A011BE" w:rsidR="005B4A39" w:rsidRPr="00C66CA0" w:rsidRDefault="005B4A39" w:rsidP="005B4A39">
      <w:pPr>
        <w:pStyle w:val="Nagwek2"/>
      </w:pPr>
      <w:bookmarkStart w:id="32" w:name="_Toc130539918"/>
      <w:r w:rsidRPr="00C66CA0">
        <w:rPr>
          <w:rStyle w:val="Nagwek1Znak"/>
          <w:b/>
        </w:rPr>
        <w:t xml:space="preserve">Artykuł </w:t>
      </w:r>
      <w:r w:rsidR="00153698">
        <w:rPr>
          <w:rStyle w:val="Nagwek1Znak"/>
          <w:b/>
        </w:rPr>
        <w:t>19</w:t>
      </w:r>
      <w:r w:rsidRPr="00C66CA0">
        <w:t xml:space="preserve"> [rozwiązanie Umowy]</w:t>
      </w:r>
      <w:bookmarkEnd w:id="32"/>
    </w:p>
    <w:p w14:paraId="6E4B7A0F"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60967327" w14:textId="6B5D07F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06CC99FB"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723BDA7E"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7D3A095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368501EF"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27A7F1A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70EDBC7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6B63777E"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1EC1661" w14:textId="03CB9ACE" w:rsidR="005B4A39" w:rsidRPr="00C66CA0" w:rsidRDefault="0042159F" w:rsidP="003E3FBF">
      <w:pPr>
        <w:pStyle w:val="Akapitzlist"/>
        <w:numPr>
          <w:ilvl w:val="1"/>
          <w:numId w:val="16"/>
        </w:numPr>
        <w:spacing w:after="40" w:line="276" w:lineRule="auto"/>
        <w:contextualSpacing w:val="0"/>
        <w:jc w:val="both"/>
        <w:rPr>
          <w:rFonts w:ascii="Calibri" w:hAnsi="Calibri"/>
          <w:spacing w:val="-4"/>
          <w:sz w:val="22"/>
          <w:szCs w:val="22"/>
        </w:rPr>
      </w:pPr>
      <w:r w:rsidRPr="0042159F">
        <w:rPr>
          <w:rFonts w:ascii="Calibri" w:hAnsi="Calibri"/>
          <w:spacing w:val="-4"/>
          <w:sz w:val="22"/>
          <w:szCs w:val="22"/>
        </w:rPr>
        <w:t>nie dostarczył w terminie dokumentów, o których mowa w Artykule 3 ust. 1 pkt 6</w:t>
      </w:r>
      <w:r w:rsidR="005B4A39" w:rsidRPr="00C66CA0">
        <w:rPr>
          <w:rFonts w:ascii="Calibri" w:hAnsi="Calibri"/>
          <w:spacing w:val="-4"/>
          <w:sz w:val="22"/>
          <w:szCs w:val="22"/>
        </w:rPr>
        <w:t>;</w:t>
      </w:r>
    </w:p>
    <w:p w14:paraId="39237FF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1F058A8"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1C85F488"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5A02D487"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39A0380E"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29331F9"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73F102D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8A986B6" w14:textId="25345DC8" w:rsidR="005B4A39" w:rsidRPr="00C66CA0" w:rsidRDefault="005B4A39" w:rsidP="005B4A39">
      <w:pPr>
        <w:pStyle w:val="Nagwek2"/>
        <w:rPr>
          <w:b w:val="0"/>
        </w:rPr>
      </w:pPr>
      <w:bookmarkStart w:id="33" w:name="_Toc130539919"/>
      <w:r w:rsidRPr="00C66CA0">
        <w:rPr>
          <w:rStyle w:val="Nagwek1Znak"/>
          <w:b/>
        </w:rPr>
        <w:t>Artykuł 2</w:t>
      </w:r>
      <w:r w:rsidR="00153698">
        <w:rPr>
          <w:rStyle w:val="Nagwek1Znak"/>
          <w:b/>
        </w:rPr>
        <w:t>0</w:t>
      </w:r>
      <w:r w:rsidRPr="00C66CA0">
        <w:rPr>
          <w:b w:val="0"/>
        </w:rPr>
        <w:t xml:space="preserve"> </w:t>
      </w:r>
      <w:r w:rsidRPr="00C66CA0">
        <w:t>[archiwizacja dokumentów]</w:t>
      </w:r>
      <w:bookmarkEnd w:id="33"/>
    </w:p>
    <w:p w14:paraId="3AA1AF50"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67CF6439" w14:textId="1EC974EF"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1A44D65F"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5DE0B10F"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0FF56F48"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5BAE709" w14:textId="77777777" w:rsidR="007B7EBD" w:rsidRPr="00C66CA0" w:rsidRDefault="007B7EBD" w:rsidP="004518D8">
      <w:pPr>
        <w:pStyle w:val="Nagwek1"/>
      </w:pPr>
      <w:bookmarkStart w:id="34" w:name="_Toc130539920"/>
      <w:r w:rsidRPr="00C66CA0">
        <w:t>Rozdział V [postanowienia końcowe]</w:t>
      </w:r>
      <w:bookmarkEnd w:id="34"/>
    </w:p>
    <w:p w14:paraId="7E3E21DA" w14:textId="7143DEC6" w:rsidR="00AB088D" w:rsidRPr="00C66CA0" w:rsidRDefault="00AB088D" w:rsidP="006F42A6">
      <w:pPr>
        <w:pStyle w:val="Nagwek2"/>
      </w:pPr>
      <w:bookmarkStart w:id="35" w:name="_Toc130539921"/>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5"/>
    </w:p>
    <w:p w14:paraId="30A5A361"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5D798B64" w14:textId="3197C79F"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14:paraId="1AE55C4A"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6C123801" w14:textId="03C82820" w:rsidR="00D05A46" w:rsidRPr="00C66CA0" w:rsidRDefault="00D05A46" w:rsidP="006F42A6">
      <w:pPr>
        <w:pStyle w:val="Nagwek2"/>
      </w:pPr>
      <w:bookmarkStart w:id="36" w:name="_Toc130539922"/>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36"/>
    </w:p>
    <w:p w14:paraId="11FB7640"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76F440B3" w14:textId="7CD62A11"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24ADCDD5"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21"/>
          <w:pgSz w:w="11906" w:h="16838"/>
          <w:pgMar w:top="1418" w:right="1080" w:bottom="993" w:left="1080" w:header="567" w:footer="850" w:gutter="0"/>
          <w:pgNumType w:start="1"/>
          <w:cols w:space="708"/>
          <w:titlePg/>
          <w:docGrid w:linePitch="360"/>
        </w:sectPr>
      </w:pPr>
    </w:p>
    <w:p w14:paraId="3F18C277" w14:textId="6DDF257B"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06A23B98" w14:textId="1BD42583"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10A98F00"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53DFAC3F"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46DFBE09"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108A2E3F" w14:textId="77777777" w:rsidR="000410F8" w:rsidRPr="00F15585" w:rsidRDefault="000410F8" w:rsidP="000410F8">
      <w:pPr>
        <w:pStyle w:val="Default"/>
        <w:spacing w:line="276" w:lineRule="auto"/>
        <w:rPr>
          <w:rFonts w:asciiTheme="minorHAnsi" w:hAnsiTheme="minorHAnsi" w:cstheme="minorHAnsi"/>
          <w:sz w:val="22"/>
          <w:szCs w:val="22"/>
        </w:rPr>
      </w:pPr>
    </w:p>
    <w:p w14:paraId="201CEB99"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108715B7" w14:textId="77777777" w:rsidR="000410F8" w:rsidRPr="00F15585" w:rsidRDefault="000410F8" w:rsidP="000410F8">
      <w:pPr>
        <w:spacing w:line="276" w:lineRule="auto"/>
        <w:rPr>
          <w:rFonts w:asciiTheme="minorHAnsi" w:hAnsiTheme="minorHAnsi" w:cstheme="minorHAnsi"/>
          <w:sz w:val="22"/>
          <w:szCs w:val="22"/>
        </w:rPr>
      </w:pPr>
      <w:bookmarkStart w:id="37" w:name="_Hlk126594892"/>
    </w:p>
    <w:p w14:paraId="2958CBBF"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7"/>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E8D360D"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1A5F7E7F"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5C848595"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63058EDA"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14:paraId="5FAF6C74" w14:textId="77777777" w:rsidTr="000410F8">
        <w:tc>
          <w:tcPr>
            <w:tcW w:w="0" w:type="auto"/>
            <w:shd w:val="clear" w:color="auto" w:fill="auto"/>
            <w:vAlign w:val="center"/>
          </w:tcPr>
          <w:p w14:paraId="67462659"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093A066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214E16F"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4619196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4BF008C3"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528D0F35"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088D537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30C72B89"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63DDE88E"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32F7BD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18233076" w14:textId="77777777" w:rsidTr="000410F8">
        <w:trPr>
          <w:trHeight w:val="77"/>
        </w:trPr>
        <w:tc>
          <w:tcPr>
            <w:tcW w:w="0" w:type="auto"/>
            <w:gridSpan w:val="4"/>
          </w:tcPr>
          <w:p w14:paraId="67E08D8F"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2CA3849C"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365DE1D" wp14:editId="4606B4B5">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906E5E7"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38AE89E3"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38" w:name="_Toc488324585"/>
      <w:bookmarkStart w:id="39" w:name="_Toc123805818"/>
      <w:bookmarkStart w:id="40" w:name="_Toc123806385"/>
      <w:bookmarkStart w:id="41" w:name="_Toc123806450"/>
      <w:bookmarkStart w:id="42" w:name="_Toc123806739"/>
      <w:r w:rsidRPr="000410F8">
        <w:rPr>
          <w:rFonts w:asciiTheme="minorHAnsi" w:hAnsiTheme="minorHAnsi" w:cstheme="minorHAnsi"/>
          <w:b/>
          <w:color w:val="auto"/>
          <w:sz w:val="22"/>
          <w:szCs w:val="22"/>
        </w:rPr>
        <w:lastRenderedPageBreak/>
        <w:t>Liczba znaków</w:t>
      </w:r>
      <w:bookmarkEnd w:id="38"/>
      <w:r w:rsidRPr="000410F8">
        <w:rPr>
          <w:rFonts w:asciiTheme="minorHAnsi" w:hAnsiTheme="minorHAnsi" w:cstheme="minorHAnsi"/>
          <w:b/>
          <w:color w:val="auto"/>
          <w:sz w:val="22"/>
          <w:szCs w:val="22"/>
        </w:rPr>
        <w:t xml:space="preserve"> w zestawieniu</w:t>
      </w:r>
      <w:bookmarkEnd w:id="39"/>
      <w:bookmarkEnd w:id="40"/>
      <w:bookmarkEnd w:id="41"/>
      <w:bookmarkEnd w:id="42"/>
    </w:p>
    <w:p w14:paraId="1AECA16F"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1"/>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02F9DC3F" w14:textId="77777777" w:rsidR="000410F8" w:rsidRPr="00F15585" w:rsidRDefault="000410F8" w:rsidP="000410F8">
      <w:pPr>
        <w:spacing w:line="276" w:lineRule="auto"/>
        <w:rPr>
          <w:rFonts w:asciiTheme="minorHAnsi" w:hAnsiTheme="minorHAnsi" w:cstheme="minorHAnsi"/>
          <w:b/>
          <w:bCs/>
          <w:color w:val="000000"/>
          <w:sz w:val="22"/>
          <w:szCs w:val="22"/>
        </w:rPr>
      </w:pPr>
    </w:p>
    <w:p w14:paraId="468303D9"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2B37870F" w14:textId="77777777" w:rsidR="000410F8" w:rsidRPr="00F15585" w:rsidRDefault="000410F8" w:rsidP="000410F8">
      <w:pPr>
        <w:pStyle w:val="Nagwek2"/>
        <w:ind w:left="720"/>
        <w:jc w:val="left"/>
        <w:rPr>
          <w:rFonts w:cstheme="minorHAnsi"/>
          <w:szCs w:val="22"/>
        </w:rPr>
      </w:pPr>
      <w:bookmarkStart w:id="43" w:name="_Toc488324559"/>
      <w:bookmarkStart w:id="44" w:name="_Toc123805819"/>
      <w:bookmarkStart w:id="45" w:name="_Toc123806386"/>
      <w:bookmarkStart w:id="46" w:name="_Toc123806451"/>
      <w:bookmarkStart w:id="47" w:name="_Toc123806740"/>
    </w:p>
    <w:p w14:paraId="0C451229" w14:textId="77777777" w:rsidR="000410F8" w:rsidRPr="00F15585" w:rsidRDefault="000410F8" w:rsidP="003E3FBF">
      <w:pPr>
        <w:pStyle w:val="Nagwek2"/>
        <w:keepLines w:val="0"/>
        <w:numPr>
          <w:ilvl w:val="0"/>
          <w:numId w:val="50"/>
        </w:numPr>
        <w:spacing w:before="240" w:after="240"/>
        <w:jc w:val="left"/>
        <w:rPr>
          <w:rFonts w:cstheme="minorHAnsi"/>
          <w:szCs w:val="22"/>
        </w:rPr>
      </w:pPr>
      <w:r w:rsidRPr="00F15585">
        <w:rPr>
          <w:rFonts w:cstheme="minorHAnsi"/>
          <w:szCs w:val="22"/>
        </w:rPr>
        <w:t>Jak oznaczać miejsce projektu?</w:t>
      </w:r>
      <w:bookmarkEnd w:id="43"/>
      <w:r w:rsidRPr="00F15585">
        <w:rPr>
          <w:rFonts w:cstheme="minorHAnsi"/>
          <w:szCs w:val="22"/>
        </w:rPr>
        <w:t xml:space="preserve"> Tablice i plakaty.</w:t>
      </w:r>
      <w:bookmarkEnd w:id="44"/>
      <w:bookmarkEnd w:id="45"/>
      <w:bookmarkEnd w:id="46"/>
      <w:bookmarkEnd w:id="47"/>
    </w:p>
    <w:p w14:paraId="50D65BDA" w14:textId="7777777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4A8E936F"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48" w:name="_Toc488324560"/>
      <w:bookmarkStart w:id="49" w:name="_Toc123805820"/>
      <w:bookmarkStart w:id="50" w:name="_Toc123806387"/>
      <w:bookmarkStart w:id="51" w:name="_Toc123806452"/>
      <w:bookmarkStart w:id="52" w:name="_Toc123806741"/>
      <w:r w:rsidRPr="000410F8">
        <w:rPr>
          <w:rFonts w:asciiTheme="minorHAnsi" w:hAnsiTheme="minorHAnsi" w:cstheme="minorHAnsi"/>
          <w:b/>
          <w:color w:val="auto"/>
          <w:sz w:val="22"/>
          <w:szCs w:val="22"/>
        </w:rPr>
        <w:t>Tablice informacyjne</w:t>
      </w:r>
      <w:bookmarkEnd w:id="48"/>
      <w:bookmarkEnd w:id="49"/>
      <w:bookmarkEnd w:id="50"/>
      <w:bookmarkEnd w:id="51"/>
      <w:bookmarkEnd w:id="52"/>
    </w:p>
    <w:p w14:paraId="5ABAEFFA" w14:textId="77777777" w:rsidR="000410F8" w:rsidRPr="00F15585" w:rsidRDefault="000410F8" w:rsidP="003E3FBF">
      <w:pPr>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50951DD0"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3A5A628"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04E40E19"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3BFD8616"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080DCBE4"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3"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1453B1C3" w14:textId="77777777" w:rsidR="000410F8" w:rsidRPr="00F15585" w:rsidRDefault="000410F8" w:rsidP="000410F8">
      <w:pPr>
        <w:spacing w:before="120" w:after="120" w:line="276" w:lineRule="auto"/>
        <w:jc w:val="both"/>
        <w:rPr>
          <w:rFonts w:asciiTheme="minorHAnsi" w:hAnsiTheme="minorHAnsi" w:cstheme="minorHAnsi"/>
          <w:b/>
          <w:sz w:val="22"/>
          <w:szCs w:val="22"/>
        </w:rPr>
      </w:pPr>
    </w:p>
    <w:p w14:paraId="69D747B3"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02E69145"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4F6A1C" wp14:editId="23A66C4C">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625FC57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0F27C91E" w14:textId="77777777" w:rsidR="000410F8" w:rsidRPr="00F15585" w:rsidRDefault="000410F8" w:rsidP="000410F8">
      <w:pPr>
        <w:spacing w:line="276" w:lineRule="auto"/>
        <w:rPr>
          <w:rFonts w:asciiTheme="minorHAnsi" w:hAnsiTheme="minorHAnsi" w:cstheme="minorHAnsi"/>
          <w:b/>
          <w:color w:val="000000"/>
          <w:sz w:val="22"/>
          <w:szCs w:val="22"/>
        </w:rPr>
      </w:pPr>
    </w:p>
    <w:p w14:paraId="045B4EAE" w14:textId="77777777" w:rsidR="000410F8" w:rsidRPr="00F15585" w:rsidRDefault="000410F8" w:rsidP="000410F8">
      <w:pPr>
        <w:spacing w:line="276" w:lineRule="auto"/>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14:paraId="3DE62754" w14:textId="77777777" w:rsidR="000410F8" w:rsidRPr="00F15585" w:rsidRDefault="000410F8" w:rsidP="000410F8">
      <w:pPr>
        <w:spacing w:line="276" w:lineRule="auto"/>
        <w:rPr>
          <w:rFonts w:asciiTheme="minorHAnsi" w:hAnsiTheme="minorHAnsi" w:cstheme="minorHAnsi"/>
          <w:b/>
          <w:color w:val="000000"/>
          <w:sz w:val="22"/>
          <w:szCs w:val="22"/>
        </w:rPr>
      </w:pPr>
    </w:p>
    <w:p w14:paraId="417F8B3F"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53" w:name="_Toc123805821"/>
      <w:bookmarkStart w:id="54" w:name="_Toc123806388"/>
      <w:bookmarkStart w:id="55" w:name="_Toc123806453"/>
      <w:bookmarkStart w:id="56" w:name="_Toc123806742"/>
      <w:r w:rsidRPr="000410F8">
        <w:rPr>
          <w:rFonts w:asciiTheme="minorHAnsi" w:hAnsiTheme="minorHAnsi" w:cstheme="minorHAnsi"/>
          <w:b/>
          <w:color w:val="auto"/>
          <w:sz w:val="22"/>
          <w:szCs w:val="22"/>
        </w:rPr>
        <w:t>Gdzie umieścić tablicę informacyjną?</w:t>
      </w:r>
      <w:bookmarkEnd w:id="53"/>
      <w:bookmarkEnd w:id="54"/>
      <w:bookmarkEnd w:id="55"/>
      <w:bookmarkEnd w:id="56"/>
    </w:p>
    <w:p w14:paraId="550DBF8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0B79C7D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59F400C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00CEE0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1B8D6B5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1B5CC2E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50AED1E7" w14:textId="77777777" w:rsidR="000410F8" w:rsidRPr="00F15585" w:rsidRDefault="000410F8" w:rsidP="000410F8">
      <w:pPr>
        <w:spacing w:line="276" w:lineRule="auto"/>
        <w:rPr>
          <w:rFonts w:asciiTheme="minorHAnsi" w:hAnsiTheme="minorHAnsi" w:cstheme="minorHAnsi"/>
          <w:b/>
          <w:color w:val="000000"/>
          <w:sz w:val="22"/>
          <w:szCs w:val="22"/>
        </w:rPr>
      </w:pPr>
    </w:p>
    <w:p w14:paraId="5DB77E4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57" w:name="_Toc123805822"/>
      <w:bookmarkStart w:id="58" w:name="_Toc123806389"/>
      <w:bookmarkStart w:id="59" w:name="_Toc123806454"/>
      <w:bookmarkStart w:id="60" w:name="_Toc123806743"/>
      <w:bookmarkStart w:id="61" w:name="_Toc488324564"/>
      <w:r w:rsidRPr="000410F8">
        <w:rPr>
          <w:rFonts w:asciiTheme="minorHAnsi" w:hAnsiTheme="minorHAnsi" w:cstheme="minorHAnsi"/>
          <w:b/>
          <w:color w:val="auto"/>
          <w:sz w:val="22"/>
          <w:szCs w:val="22"/>
        </w:rPr>
        <w:t>Kiedy umieścić tablicę informacyjną i na jak długo?</w:t>
      </w:r>
      <w:bookmarkEnd w:id="57"/>
      <w:bookmarkEnd w:id="58"/>
      <w:bookmarkEnd w:id="59"/>
      <w:bookmarkEnd w:id="60"/>
      <w:r w:rsidRPr="000410F8">
        <w:rPr>
          <w:rFonts w:asciiTheme="minorHAnsi" w:hAnsiTheme="minorHAnsi" w:cstheme="minorHAnsi"/>
          <w:b/>
          <w:color w:val="auto"/>
          <w:sz w:val="22"/>
          <w:szCs w:val="22"/>
        </w:rPr>
        <w:t xml:space="preserve"> </w:t>
      </w:r>
      <w:bookmarkEnd w:id="61"/>
    </w:p>
    <w:p w14:paraId="6373FC13" w14:textId="77777777" w:rsidR="000410F8" w:rsidRPr="00F15585" w:rsidRDefault="000410F8" w:rsidP="000410F8">
      <w:pPr>
        <w:spacing w:line="276" w:lineRule="auto"/>
        <w:rPr>
          <w:rFonts w:asciiTheme="minorHAnsi" w:hAnsiTheme="minorHAnsi" w:cstheme="minorHAnsi"/>
          <w:sz w:val="22"/>
          <w:szCs w:val="22"/>
        </w:rPr>
      </w:pPr>
      <w:bookmarkStart w:id="62"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62"/>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739A4B07" w14:textId="77777777" w:rsidR="000410F8" w:rsidRPr="00F15585" w:rsidRDefault="000410F8" w:rsidP="000410F8">
      <w:pPr>
        <w:spacing w:line="276" w:lineRule="auto"/>
        <w:rPr>
          <w:rFonts w:asciiTheme="minorHAnsi" w:hAnsiTheme="minorHAnsi" w:cstheme="minorHAnsi"/>
          <w:sz w:val="22"/>
          <w:szCs w:val="22"/>
        </w:rPr>
      </w:pPr>
    </w:p>
    <w:p w14:paraId="013D3B7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1FEC46" w14:textId="77777777" w:rsidR="000410F8" w:rsidRPr="00F15585" w:rsidRDefault="000410F8" w:rsidP="000410F8">
      <w:pPr>
        <w:spacing w:before="120" w:after="120" w:line="276" w:lineRule="auto"/>
        <w:rPr>
          <w:rFonts w:asciiTheme="minorHAnsi" w:hAnsiTheme="minorHAnsi" w:cstheme="minorHAnsi"/>
          <w:b/>
          <w:color w:val="FF0000"/>
          <w:sz w:val="22"/>
          <w:szCs w:val="22"/>
        </w:rPr>
      </w:pPr>
    </w:p>
    <w:p w14:paraId="54B8064E" w14:textId="77777777" w:rsidR="000410F8" w:rsidRPr="00F15585" w:rsidRDefault="000410F8" w:rsidP="003E3FBF">
      <w:pPr>
        <w:pStyle w:val="Akapitzlist"/>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32D6D19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76344C26" w14:textId="77777777" w:rsidR="000410F8" w:rsidRPr="00F15585" w:rsidRDefault="000410F8" w:rsidP="000410F8">
      <w:pPr>
        <w:spacing w:line="276" w:lineRule="auto"/>
        <w:rPr>
          <w:rFonts w:asciiTheme="minorHAnsi" w:hAnsiTheme="minorHAnsi" w:cstheme="minorHAnsi"/>
          <w:sz w:val="22"/>
          <w:szCs w:val="22"/>
        </w:rPr>
      </w:pPr>
    </w:p>
    <w:p w14:paraId="4F5A3F05"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63" w:name="_Toc123805823"/>
      <w:bookmarkStart w:id="64" w:name="_Toc123806390"/>
      <w:bookmarkStart w:id="65" w:name="_Toc123806455"/>
      <w:bookmarkStart w:id="66" w:name="_Toc123806744"/>
      <w:bookmarkStart w:id="67" w:name="_Toc488324570"/>
      <w:r w:rsidRPr="000410F8">
        <w:rPr>
          <w:rFonts w:asciiTheme="minorHAnsi" w:hAnsiTheme="minorHAnsi" w:cstheme="minorHAnsi"/>
          <w:b/>
          <w:color w:val="auto"/>
          <w:sz w:val="22"/>
          <w:szCs w:val="22"/>
        </w:rPr>
        <w:t>Plakaty informujące o projekcie</w:t>
      </w:r>
      <w:bookmarkEnd w:id="63"/>
      <w:bookmarkEnd w:id="64"/>
      <w:bookmarkEnd w:id="65"/>
      <w:bookmarkEnd w:id="66"/>
      <w:r w:rsidRPr="000410F8">
        <w:rPr>
          <w:rFonts w:asciiTheme="minorHAnsi" w:hAnsiTheme="minorHAnsi" w:cstheme="minorHAnsi"/>
          <w:b/>
          <w:color w:val="auto"/>
          <w:sz w:val="22"/>
          <w:szCs w:val="22"/>
        </w:rPr>
        <w:t xml:space="preserve"> </w:t>
      </w:r>
    </w:p>
    <w:p w14:paraId="54308E56"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4"/>
      <w:bookmarkStart w:id="69" w:name="_Toc123806391"/>
      <w:bookmarkStart w:id="70" w:name="_Toc123806456"/>
      <w:bookmarkStart w:id="71" w:name="_Toc123806745"/>
      <w:r w:rsidRPr="000410F8">
        <w:rPr>
          <w:rFonts w:asciiTheme="minorHAnsi" w:hAnsiTheme="minorHAnsi" w:cstheme="minorHAnsi"/>
          <w:b/>
          <w:color w:val="auto"/>
          <w:sz w:val="22"/>
          <w:szCs w:val="22"/>
        </w:rPr>
        <w:t>Jak powinien wyglądać plakat?</w:t>
      </w:r>
      <w:bookmarkEnd w:id="68"/>
      <w:bookmarkEnd w:id="69"/>
      <w:bookmarkEnd w:id="70"/>
      <w:bookmarkEnd w:id="71"/>
      <w:r w:rsidRPr="000410F8">
        <w:rPr>
          <w:rFonts w:asciiTheme="minorHAnsi" w:hAnsiTheme="minorHAnsi" w:cstheme="minorHAnsi"/>
          <w:b/>
          <w:color w:val="auto"/>
          <w:sz w:val="22"/>
          <w:szCs w:val="22"/>
        </w:rPr>
        <w:t xml:space="preserve"> </w:t>
      </w:r>
      <w:bookmarkEnd w:id="67"/>
    </w:p>
    <w:p w14:paraId="65D16C2E" w14:textId="77777777" w:rsidR="000410F8" w:rsidRPr="00F15585" w:rsidRDefault="000410F8" w:rsidP="000410F8">
      <w:pPr>
        <w:spacing w:line="276" w:lineRule="auto"/>
        <w:rPr>
          <w:rFonts w:asciiTheme="minorHAnsi" w:hAnsiTheme="minorHAnsi" w:cstheme="minorHAnsi"/>
          <w:sz w:val="22"/>
          <w:szCs w:val="22"/>
        </w:rPr>
      </w:pPr>
      <w:bookmarkStart w:id="72" w:name="_Toc406086914"/>
      <w:bookmarkStart w:id="73" w:name="_Toc406087006"/>
      <w:bookmarkEnd w:id="72"/>
      <w:bookmarkEnd w:id="73"/>
      <w:r w:rsidRPr="00F15585">
        <w:rPr>
          <w:rFonts w:asciiTheme="minorHAnsi" w:hAnsiTheme="minorHAnsi" w:cstheme="minorHAnsi"/>
          <w:sz w:val="22"/>
          <w:szCs w:val="22"/>
        </w:rPr>
        <w:t>Plakat musi zawierać:</w:t>
      </w:r>
    </w:p>
    <w:p w14:paraId="2E3012FA"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znak FE, znak UE oraz znak województwa (znak Urzędu Marszałkowskiego Województwa Pomorskiego),</w:t>
      </w:r>
    </w:p>
    <w:p w14:paraId="0554DABD"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35836F0"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0A406A7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6440D91A"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5"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26D5A90B" w14:textId="77777777" w:rsidR="000410F8" w:rsidRPr="00F15585" w:rsidRDefault="000410F8" w:rsidP="000410F8">
      <w:pPr>
        <w:spacing w:line="276" w:lineRule="auto"/>
        <w:rPr>
          <w:rFonts w:asciiTheme="minorHAnsi" w:hAnsiTheme="minorHAnsi" w:cstheme="minorHAnsi"/>
          <w:sz w:val="22"/>
          <w:szCs w:val="22"/>
        </w:rPr>
      </w:pPr>
    </w:p>
    <w:p w14:paraId="6DC2C25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63A772E7"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29554F5" wp14:editId="75E9216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EFF158"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750A863F"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FCD1174"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4" w:name="_Toc123805825"/>
      <w:bookmarkStart w:id="75" w:name="_Toc123806392"/>
      <w:bookmarkStart w:id="76" w:name="_Toc123806457"/>
      <w:bookmarkStart w:id="77" w:name="_Toc123806746"/>
      <w:r w:rsidRPr="000410F8">
        <w:rPr>
          <w:rFonts w:asciiTheme="minorHAnsi" w:hAnsiTheme="minorHAnsi" w:cstheme="minorHAnsi"/>
          <w:b/>
          <w:color w:val="auto"/>
          <w:sz w:val="22"/>
          <w:szCs w:val="22"/>
        </w:rPr>
        <w:t>Gdzie umieścić plakat?</w:t>
      </w:r>
      <w:bookmarkEnd w:id="74"/>
      <w:bookmarkEnd w:id="75"/>
      <w:bookmarkEnd w:id="76"/>
      <w:bookmarkEnd w:id="77"/>
    </w:p>
    <w:p w14:paraId="69235EA3"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0CF288B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8" w:name="_Toc488324572"/>
      <w:bookmarkStart w:id="79" w:name="_Toc123805826"/>
      <w:bookmarkStart w:id="80" w:name="_Toc123806393"/>
      <w:bookmarkStart w:id="81" w:name="_Toc123806458"/>
      <w:bookmarkStart w:id="82" w:name="_Toc123806747"/>
      <w:r w:rsidRPr="000410F8">
        <w:rPr>
          <w:rFonts w:asciiTheme="minorHAnsi" w:hAnsiTheme="minorHAnsi" w:cstheme="minorHAnsi"/>
          <w:b/>
          <w:color w:val="auto"/>
          <w:sz w:val="22"/>
          <w:szCs w:val="22"/>
        </w:rPr>
        <w:t>Kiedy  umieścić plakat i na jak długo?</w:t>
      </w:r>
      <w:bookmarkEnd w:id="78"/>
      <w:bookmarkEnd w:id="79"/>
      <w:bookmarkEnd w:id="80"/>
      <w:bookmarkEnd w:id="81"/>
      <w:bookmarkEnd w:id="82"/>
    </w:p>
    <w:p w14:paraId="4F73340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11A02486"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47A5E7B2"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3" w:name="_Toc123805827"/>
      <w:bookmarkStart w:id="84" w:name="_Toc123806394"/>
      <w:bookmarkStart w:id="85" w:name="_Toc123806459"/>
      <w:bookmarkStart w:id="86" w:name="_Toc123806748"/>
      <w:r w:rsidRPr="00A90FB8">
        <w:rPr>
          <w:rFonts w:cstheme="minorHAnsi"/>
          <w:szCs w:val="22"/>
        </w:rPr>
        <w:lastRenderedPageBreak/>
        <w:t>Jak oznaczyć sprzęt i wyposażenie zakupione/powstałe w projekcie</w:t>
      </w:r>
      <w:bookmarkEnd w:id="83"/>
      <w:bookmarkEnd w:id="84"/>
      <w:bookmarkEnd w:id="85"/>
      <w:bookmarkEnd w:id="86"/>
      <w:r w:rsidRPr="00A90FB8">
        <w:rPr>
          <w:rFonts w:cstheme="minorHAnsi"/>
          <w:szCs w:val="22"/>
        </w:rPr>
        <w:t xml:space="preserve">? </w:t>
      </w:r>
    </w:p>
    <w:p w14:paraId="42B66849"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87" w:name="_Toc123805828"/>
      <w:bookmarkStart w:id="88" w:name="_Toc123806395"/>
      <w:bookmarkStart w:id="89" w:name="_Toc123806460"/>
      <w:bookmarkStart w:id="90" w:name="_Toc123806749"/>
      <w:r w:rsidRPr="000410F8">
        <w:rPr>
          <w:rFonts w:asciiTheme="minorHAnsi" w:hAnsiTheme="minorHAnsi" w:cstheme="minorHAnsi"/>
          <w:b/>
          <w:color w:val="auto"/>
          <w:sz w:val="22"/>
          <w:szCs w:val="22"/>
        </w:rPr>
        <w:t>Jak powinna wyglądać naklejka?</w:t>
      </w:r>
      <w:bookmarkEnd w:id="87"/>
      <w:bookmarkEnd w:id="88"/>
      <w:bookmarkEnd w:id="89"/>
      <w:bookmarkEnd w:id="90"/>
    </w:p>
    <w:p w14:paraId="6ACBA371" w14:textId="77777777" w:rsidR="000410F8" w:rsidRPr="00F15585" w:rsidRDefault="000410F8" w:rsidP="000410F8">
      <w:pPr>
        <w:spacing w:line="276" w:lineRule="auto"/>
        <w:rPr>
          <w:rFonts w:asciiTheme="minorHAnsi" w:hAnsiTheme="minorHAnsi" w:cstheme="minorHAnsi"/>
          <w:sz w:val="22"/>
          <w:szCs w:val="22"/>
        </w:rPr>
      </w:pPr>
      <w:bookmarkStart w:id="91"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1"/>
    <w:p w14:paraId="214A079C" w14:textId="77777777" w:rsidR="000410F8" w:rsidRPr="00F15585" w:rsidRDefault="000410F8" w:rsidP="000410F8">
      <w:pPr>
        <w:spacing w:line="276" w:lineRule="auto"/>
        <w:rPr>
          <w:rFonts w:asciiTheme="minorHAnsi" w:hAnsiTheme="minorHAnsi" w:cstheme="minorHAnsi"/>
          <w:sz w:val="22"/>
          <w:szCs w:val="22"/>
        </w:rPr>
      </w:pPr>
    </w:p>
    <w:p w14:paraId="3012B255"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5850255E"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15B673B9"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13823B41"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0627E530" w14:textId="77777777" w:rsidR="000410F8" w:rsidRPr="00F15585" w:rsidRDefault="000410F8" w:rsidP="000410F8">
      <w:pPr>
        <w:spacing w:line="276" w:lineRule="auto"/>
        <w:rPr>
          <w:rFonts w:asciiTheme="minorHAnsi" w:hAnsiTheme="minorHAnsi" w:cstheme="minorHAnsi"/>
          <w:sz w:val="22"/>
          <w:szCs w:val="22"/>
        </w:rPr>
      </w:pPr>
    </w:p>
    <w:p w14:paraId="43901B3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0A719A80"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BB45E6B" wp14:editId="2196E040">
            <wp:extent cx="4391025" cy="23705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 naklejki zakup finansowany 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03518" cy="2377327"/>
                    </a:xfrm>
                    <a:prstGeom prst="rect">
                      <a:avLst/>
                    </a:prstGeom>
                  </pic:spPr>
                </pic:pic>
              </a:graphicData>
            </a:graphic>
          </wp:inline>
        </w:drawing>
      </w:r>
    </w:p>
    <w:p w14:paraId="4340E1D6"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25C5A0" wp14:editId="281B64D1">
            <wp:extent cx="4381500" cy="23654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naklejki zakup współfinansowany 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91599" cy="2370893"/>
                    </a:xfrm>
                    <a:prstGeom prst="rect">
                      <a:avLst/>
                    </a:prstGeom>
                  </pic:spPr>
                </pic:pic>
              </a:graphicData>
            </a:graphic>
          </wp:inline>
        </w:drawing>
      </w:r>
    </w:p>
    <w:p w14:paraId="2B24B792"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14:paraId="3AA313F0" w14:textId="77777777" w:rsidR="000410F8" w:rsidRPr="00F15585" w:rsidRDefault="000410F8" w:rsidP="000410F8">
      <w:pPr>
        <w:spacing w:line="276" w:lineRule="auto"/>
        <w:rPr>
          <w:rFonts w:asciiTheme="minorHAnsi" w:hAnsiTheme="minorHAnsi" w:cstheme="minorHAnsi"/>
          <w:color w:val="000000"/>
          <w:sz w:val="22"/>
          <w:szCs w:val="22"/>
        </w:rPr>
      </w:pPr>
    </w:p>
    <w:p w14:paraId="1D40A4F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5406971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92"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1BDE2525"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3443B83C"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24FFADB1"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2"/>
    <w:p w14:paraId="7FB7153F"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DB709B3" w14:textId="77777777" w:rsidR="000410F8" w:rsidRPr="00F15585" w:rsidRDefault="000410F8" w:rsidP="003E3FBF">
      <w:pPr>
        <w:pStyle w:val="Nagwek2"/>
        <w:keepLines w:val="0"/>
        <w:numPr>
          <w:ilvl w:val="0"/>
          <w:numId w:val="50"/>
        </w:numPr>
        <w:spacing w:before="240" w:after="240"/>
        <w:jc w:val="left"/>
        <w:rPr>
          <w:rFonts w:cstheme="minorHAnsi"/>
          <w:szCs w:val="22"/>
        </w:rPr>
      </w:pPr>
      <w:r w:rsidRPr="00F15585">
        <w:rPr>
          <w:rFonts w:cstheme="minorHAnsi"/>
          <w:szCs w:val="22"/>
        </w:rPr>
        <w:t>Jakie informacje musisz umieścić na oficjalnej stronie internetowej i w mediach społecznościowych?</w:t>
      </w:r>
    </w:p>
    <w:p w14:paraId="61FBDC9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164A480D"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3ABAE13B"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2E5F6B5A" w14:textId="77777777"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1DA62A26" w14:textId="77777777" w:rsidR="000410F8" w:rsidRPr="00F15585" w:rsidRDefault="000410F8" w:rsidP="000410F8">
      <w:pPr>
        <w:spacing w:line="276" w:lineRule="auto"/>
        <w:rPr>
          <w:rFonts w:asciiTheme="minorHAnsi" w:hAnsiTheme="minorHAnsi" w:cstheme="minorHAnsi"/>
          <w:b/>
          <w:bCs/>
          <w:color w:val="FF0000"/>
          <w:sz w:val="22"/>
          <w:szCs w:val="22"/>
        </w:rPr>
      </w:pPr>
    </w:p>
    <w:p w14:paraId="0AABAE1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7742DB0E"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5ADAB074"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12B0427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0EF26710"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04687B27"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37492C55" w14:textId="77777777" w:rsidR="000410F8" w:rsidRPr="00F15585" w:rsidRDefault="000410F8" w:rsidP="000410F8">
      <w:pPr>
        <w:spacing w:line="276" w:lineRule="auto"/>
        <w:rPr>
          <w:rFonts w:asciiTheme="minorHAnsi" w:hAnsiTheme="minorHAnsi" w:cstheme="minorHAnsi"/>
          <w:b/>
          <w:bCs/>
          <w:color w:val="FF0000"/>
          <w:sz w:val="22"/>
          <w:szCs w:val="22"/>
        </w:rPr>
      </w:pPr>
    </w:p>
    <w:p w14:paraId="0D369651"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02316850"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3C7B7218"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6D4E2E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101297A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344FED28"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7949E00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14:paraId="2225990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76DA6C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4A4AB7C"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1C53A9E9"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50AA1EC5"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296B3E37"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3" w:name="_Toc405560069"/>
      <w:bookmarkStart w:id="94" w:name="_Toc405560139"/>
      <w:bookmarkStart w:id="95" w:name="_Toc405905541"/>
      <w:bookmarkStart w:id="96" w:name="_Toc406085455"/>
      <w:bookmarkStart w:id="97" w:name="_Toc406086743"/>
      <w:bookmarkStart w:id="98" w:name="_Toc406086934"/>
      <w:bookmarkStart w:id="99" w:name="_Toc406087026"/>
      <w:bookmarkStart w:id="100" w:name="_Toc405560070"/>
      <w:bookmarkStart w:id="101" w:name="_Toc405560140"/>
      <w:bookmarkStart w:id="102" w:name="_Toc405905542"/>
      <w:bookmarkStart w:id="103" w:name="_Toc406085456"/>
      <w:bookmarkStart w:id="104" w:name="_Toc406086744"/>
      <w:bookmarkStart w:id="105" w:name="_Toc406086935"/>
      <w:bookmarkStart w:id="106" w:name="_Toc406087027"/>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23E84DF" w14:textId="77777777" w:rsidR="000410F8" w:rsidRPr="00F15585" w:rsidRDefault="000410F8" w:rsidP="000410F8">
      <w:pPr>
        <w:spacing w:line="276" w:lineRule="auto"/>
        <w:rPr>
          <w:rFonts w:asciiTheme="minorHAnsi" w:hAnsiTheme="minorHAnsi" w:cstheme="minorHAnsi"/>
          <w:sz w:val="22"/>
          <w:szCs w:val="22"/>
        </w:rPr>
      </w:pPr>
    </w:p>
    <w:p w14:paraId="037C1E08"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r w:rsidRPr="000410F8">
        <w:rPr>
          <w:rFonts w:asciiTheme="minorHAnsi" w:hAnsiTheme="minorHAnsi" w:cstheme="minorHAnsi"/>
          <w:b/>
          <w:color w:val="auto"/>
          <w:sz w:val="22"/>
          <w:szCs w:val="22"/>
        </w:rPr>
        <w:t>Gdzie znajdziesz znaki: FE, barw RP, UE i wzory materiałów?</w:t>
      </w:r>
    </w:p>
    <w:p w14:paraId="4B98C32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3E840D2E" w14:textId="77777777" w:rsidR="000410F8" w:rsidRDefault="00FC20B2" w:rsidP="000410F8">
      <w:pPr>
        <w:spacing w:line="276" w:lineRule="auto"/>
        <w:rPr>
          <w:rFonts w:asciiTheme="minorHAnsi" w:hAnsiTheme="minorHAnsi" w:cstheme="minorHAnsi"/>
          <w:sz w:val="22"/>
          <w:szCs w:val="22"/>
        </w:rPr>
      </w:pPr>
      <w:hyperlink r:id="rId29" w:history="1">
        <w:r w:rsidR="000410F8" w:rsidRPr="00F15585">
          <w:rPr>
            <w:rStyle w:val="Hipercze"/>
            <w:rFonts w:asciiTheme="minorHAnsi" w:hAnsiTheme="minorHAnsi" w:cstheme="minorHAnsi"/>
            <w:sz w:val="22"/>
            <w:szCs w:val="22"/>
          </w:rPr>
          <w:t>https://www.funduszeeuropejskie.gov.pl/strony/o-funduszach/fundusze-2021-2027/prawo-i-dokumenty/zasady-komunikacji-fe/</w:t>
        </w:r>
      </w:hyperlink>
      <w:r w:rsidR="000410F8" w:rsidRPr="00F15585">
        <w:rPr>
          <w:rFonts w:asciiTheme="minorHAnsi" w:hAnsiTheme="minorHAnsi" w:cstheme="minorHAnsi"/>
          <w:sz w:val="22"/>
          <w:szCs w:val="22"/>
        </w:rPr>
        <w:t xml:space="preserve"> </w:t>
      </w:r>
    </w:p>
    <w:p w14:paraId="6AFA7F44"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26F14093" w14:textId="77777777" w:rsidR="000410F8" w:rsidRDefault="000410F8" w:rsidP="000410F8">
      <w:pPr>
        <w:spacing w:line="276" w:lineRule="auto"/>
        <w:rPr>
          <w:rFonts w:asciiTheme="minorHAnsi" w:hAnsiTheme="minorHAnsi" w:cstheme="minorHAnsi"/>
          <w:sz w:val="22"/>
          <w:szCs w:val="22"/>
        </w:rPr>
      </w:pPr>
    </w:p>
    <w:p w14:paraId="10471E6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355580D4" w14:textId="77777777"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14:paraId="0C303D3B" w14:textId="6E6A16CB"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 xml:space="preserve">Załącznik nr </w:t>
      </w:r>
      <w:r>
        <w:rPr>
          <w:rFonts w:ascii="Calibri" w:hAnsi="Calibri"/>
          <w:b/>
          <w:bCs/>
          <w:sz w:val="22"/>
          <w:szCs w:val="22"/>
          <w:u w:val="single"/>
        </w:rPr>
        <w:t>5</w:t>
      </w:r>
    </w:p>
    <w:p w14:paraId="431362DE" w14:textId="77777777"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07"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07"/>
    </w:p>
    <w:p w14:paraId="59C4A71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2"/>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684B8315"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33F0B963"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3"/>
      </w:r>
      <w:r w:rsidRPr="000410F8">
        <w:rPr>
          <w:rFonts w:ascii="Calibri" w:hAnsi="Calibri"/>
          <w:sz w:val="22"/>
          <w:szCs w:val="22"/>
        </w:rPr>
        <w:t>.</w:t>
      </w:r>
    </w:p>
    <w:p w14:paraId="3504CF00" w14:textId="77777777"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14860A25"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753FEA6E"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3011789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294D2C94"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10B3E1D1"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5FEABD4E"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4B6D43E2"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39D21A2E" w14:textId="77777777"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4C4331D3" w14:textId="77777777"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48DB40B2" w14:textId="77777777" w:rsidR="000410F8" w:rsidRPr="000410F8" w:rsidRDefault="000410F8" w:rsidP="000410F8">
      <w:pPr>
        <w:spacing w:before="240" w:after="240" w:line="276" w:lineRule="auto"/>
        <w:jc w:val="center"/>
        <w:rPr>
          <w:rFonts w:ascii="Cambria Math" w:hAnsi="Cambria Math"/>
          <w:b/>
          <w:bCs/>
          <w:spacing w:val="28"/>
          <w:sz w:val="22"/>
          <w:szCs w:val="22"/>
        </w:rPr>
      </w:pPr>
    </w:p>
    <w:p w14:paraId="1E4DCCB9" w14:textId="77777777"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29B3A9CE" w14:textId="77777777"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14:paraId="6C85FA15" w14:textId="77777777" w:rsidR="000410F8" w:rsidRPr="000410F8" w:rsidRDefault="000410F8" w:rsidP="000410F8">
      <w:pPr>
        <w:tabs>
          <w:tab w:val="left" w:pos="851"/>
        </w:tabs>
        <w:spacing w:after="40" w:line="276" w:lineRule="auto"/>
        <w:ind w:left="851"/>
        <w:jc w:val="both"/>
        <w:rPr>
          <w:rFonts w:ascii="Calibri" w:hAnsi="Calibri"/>
          <w:b/>
          <w:bCs/>
          <w:sz w:val="22"/>
          <w:szCs w:val="22"/>
        </w:rPr>
      </w:pPr>
    </w:p>
    <w:p w14:paraId="6AD7E4F2"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777718B6"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EFC079D"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15BCD181"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07BDEF93"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1C9C863D"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p>
    <w:p w14:paraId="3BD68F9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314FDEB0"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601ED450"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34"/>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14:paraId="19C3DAC1" w14:textId="77777777" w:rsidR="000410F8" w:rsidRPr="000410F8" w:rsidRDefault="000410F8" w:rsidP="003E3FBF">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09ABE1DA" w14:textId="77777777" w:rsidR="000410F8" w:rsidRPr="000410F8" w:rsidRDefault="000410F8" w:rsidP="000410F8">
      <w:pPr>
        <w:spacing w:after="40" w:line="276" w:lineRule="auto"/>
        <w:jc w:val="both"/>
      </w:pPr>
    </w:p>
    <w:p w14:paraId="03DFE9BD" w14:textId="77777777"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14:paraId="13630FDC" w14:textId="00AB788B" w:rsidR="00FB4B9B" w:rsidRDefault="00FB4B9B" w:rsidP="003E3FBF">
      <w:pPr>
        <w:tabs>
          <w:tab w:val="center" w:pos="1985"/>
          <w:tab w:val="center" w:pos="7513"/>
        </w:tabs>
        <w:spacing w:after="120" w:line="276" w:lineRule="auto"/>
        <w:jc w:val="both"/>
      </w:pPr>
    </w:p>
    <w:p w14:paraId="571C454F" w14:textId="6A6B0B82"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14:paraId="3F36E65D"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3830439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0E8ECC1D" w14:textId="77777777" w:rsidTr="00C6459E">
        <w:trPr>
          <w:trHeight w:val="545"/>
        </w:trPr>
        <w:tc>
          <w:tcPr>
            <w:tcW w:w="523" w:type="dxa"/>
            <w:vAlign w:val="center"/>
          </w:tcPr>
          <w:p w14:paraId="2E9EE95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216A08B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7BDC4B9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4D4C98CD"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3EB73A1E" w14:textId="77777777" w:rsidTr="00C6459E">
        <w:tc>
          <w:tcPr>
            <w:tcW w:w="523" w:type="dxa"/>
          </w:tcPr>
          <w:p w14:paraId="17392DA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0798631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7C1D340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0761DADF"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501646E5"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AAAD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0BD4160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25D5C1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2A2B783"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2766ECFD"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29E7BEE"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0505210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30D0823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4A1FC00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3F15F2A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4809E5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4C149562" w14:textId="77777777" w:rsidTr="00C6459E">
        <w:tc>
          <w:tcPr>
            <w:tcW w:w="523" w:type="dxa"/>
          </w:tcPr>
          <w:p w14:paraId="163D751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4EC1547C"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69D2F92D"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5DAE3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7F3E96EB"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1F30A312"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27EC9A05"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3ADD794C"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5D833D6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0ED6E492"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650B7434"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0375CD74"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5957977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05A45D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7234FC0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75B56C9C"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0CAD7291" w14:textId="77777777" w:rsidTr="00C6459E">
        <w:tc>
          <w:tcPr>
            <w:tcW w:w="523" w:type="dxa"/>
          </w:tcPr>
          <w:p w14:paraId="4CB39C0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21769B8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widoczny sposób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i znaku Unii Europejskiej na:</w:t>
            </w:r>
          </w:p>
          <w:p w14:paraId="5E3A6196"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00BEB0E1"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2E94651B"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0DF78D9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6CFF6B2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xml:space="preserve">) i znaku Unii Europejskiej w którymkolwiek działaniu, dokumencie, materiale. </w:t>
            </w:r>
          </w:p>
        </w:tc>
        <w:tc>
          <w:tcPr>
            <w:tcW w:w="2552" w:type="dxa"/>
          </w:tcPr>
          <w:p w14:paraId="1DBD929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6BE4874" w14:textId="77777777" w:rsidTr="00C6459E">
        <w:tc>
          <w:tcPr>
            <w:tcW w:w="523" w:type="dxa"/>
            <w:vMerge w:val="restart"/>
          </w:tcPr>
          <w:p w14:paraId="7510D1A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21470D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35"/>
            </w:r>
            <w:r w:rsidRPr="003E3FBF">
              <w:rPr>
                <w:rFonts w:ascii="Calibri" w:hAnsi="Calibri" w:cs="Calibri"/>
                <w:sz w:val="22"/>
                <w:szCs w:val="22"/>
              </w:rPr>
              <w:t>).</w:t>
            </w:r>
          </w:p>
          <w:p w14:paraId="3DCE121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25988A9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6809B0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6F41AF66" w14:textId="77777777" w:rsidTr="00C6459E">
        <w:tc>
          <w:tcPr>
            <w:tcW w:w="523" w:type="dxa"/>
            <w:vMerge/>
          </w:tcPr>
          <w:p w14:paraId="5CEE5DFC"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3F987034"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561544B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08F9374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BCA9E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71FEFD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1EC2539" w14:textId="77777777" w:rsidTr="00C6459E">
        <w:tc>
          <w:tcPr>
            <w:tcW w:w="523" w:type="dxa"/>
            <w:vMerge w:val="restart"/>
          </w:tcPr>
          <w:p w14:paraId="45F2CC2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0E8E9D7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103B483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4D4DBD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3A63CE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45B5A16B" w14:textId="77777777" w:rsidTr="00C6459E">
        <w:tc>
          <w:tcPr>
            <w:tcW w:w="523" w:type="dxa"/>
            <w:vMerge/>
          </w:tcPr>
          <w:p w14:paraId="7B5CC97B"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1AA625B"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708BFB7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453B368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BA8F17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6B44B3E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7B523291" w14:textId="77777777" w:rsidTr="00C6459E">
        <w:tc>
          <w:tcPr>
            <w:tcW w:w="523" w:type="dxa"/>
          </w:tcPr>
          <w:p w14:paraId="63FE684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1F24C0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08" w:name="_Hlk125024561"/>
            <w:r w:rsidRPr="003E3FBF">
              <w:rPr>
                <w:rFonts w:ascii="Calibri" w:hAnsi="Calibri" w:cs="Calibri"/>
                <w:sz w:val="22"/>
                <w:szCs w:val="22"/>
              </w:rPr>
              <w:t>w tym przekazanie zaproszeń co najmniej</w:t>
            </w:r>
            <w:bookmarkEnd w:id="108"/>
            <w:r w:rsidRPr="003E3FBF">
              <w:rPr>
                <w:rFonts w:ascii="Calibri" w:hAnsi="Calibri" w:cs="Calibri"/>
                <w:sz w:val="22"/>
                <w:szCs w:val="22"/>
              </w:rPr>
              <w:t xml:space="preserve"> 2 tygodnie przed planowaną datą wydarzenia.</w:t>
            </w:r>
          </w:p>
          <w:p w14:paraId="375C384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67E9014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0E2945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3F6203D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2E39D2A1"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1B6ADAD7" w14:textId="77777777" w:rsidR="003E3FBF" w:rsidRPr="003E3FBF" w:rsidRDefault="003E3FBF" w:rsidP="003E3FBF">
      <w:pPr>
        <w:spacing w:before="60" w:after="160" w:line="276" w:lineRule="auto"/>
        <w:jc w:val="both"/>
        <w:rPr>
          <w:rFonts w:ascii="Calibri" w:eastAsia="Calibri" w:hAnsi="Calibri" w:cs="Calibri"/>
          <w:sz w:val="22"/>
          <w:szCs w:val="22"/>
          <w:lang w:eastAsia="en-US"/>
        </w:rPr>
      </w:pPr>
    </w:p>
    <w:p w14:paraId="4D3C248B" w14:textId="77777777" w:rsidR="000410F8" w:rsidRPr="00B334CB" w:rsidRDefault="000410F8" w:rsidP="000410F8">
      <w:pPr>
        <w:tabs>
          <w:tab w:val="center" w:pos="1985"/>
          <w:tab w:val="center" w:pos="7513"/>
        </w:tabs>
        <w:spacing w:after="120" w:line="276" w:lineRule="auto"/>
        <w:jc w:val="both"/>
      </w:pPr>
    </w:p>
    <w:sectPr w:rsidR="000410F8" w:rsidRPr="00B334CB" w:rsidSect="003E3FBF">
      <w:pgSz w:w="16838" w:h="11906" w:orient="landscape"/>
      <w:pgMar w:top="1418" w:right="1418" w:bottom="991" w:left="1418"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1630" w14:textId="77777777" w:rsidR="000410F8" w:rsidRDefault="000410F8">
      <w:r>
        <w:separator/>
      </w:r>
    </w:p>
  </w:endnote>
  <w:endnote w:type="continuationSeparator" w:id="0">
    <w:p w14:paraId="3D6D061B" w14:textId="77777777" w:rsidR="000410F8" w:rsidRDefault="0004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1248" w14:textId="2F8883E3" w:rsidR="000410F8" w:rsidRPr="004F1100" w:rsidRDefault="000410F8"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FC20B2">
      <w:rPr>
        <w:rFonts w:ascii="Calibri" w:hAnsi="Calibri"/>
        <w:b/>
        <w:bCs/>
        <w:i/>
        <w:noProof/>
        <w:sz w:val="22"/>
      </w:rPr>
      <w:t>24</w:t>
    </w:r>
    <w:r>
      <w:rPr>
        <w:rFonts w:ascii="Calibri" w:hAnsi="Calibri"/>
        <w:b/>
        <w:bCs/>
        <w:i/>
        <w:sz w:val="22"/>
      </w:rPr>
      <w:fldChar w:fldCharType="end"/>
    </w:r>
  </w:p>
  <w:p w14:paraId="7DB20E26" w14:textId="77777777" w:rsidR="000410F8" w:rsidRDefault="00041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21A2" w14:textId="3BBDF51F" w:rsidR="000410F8" w:rsidRPr="004F1100" w:rsidRDefault="000410F8"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FC20B2">
      <w:rPr>
        <w:rFonts w:ascii="Calibri" w:hAnsi="Calibri"/>
        <w:b/>
        <w:bCs/>
        <w:i/>
        <w:noProof/>
        <w:sz w:val="22"/>
      </w:rPr>
      <w:t>24</w:t>
    </w:r>
    <w:r>
      <w:rPr>
        <w:rFonts w:ascii="Calibri" w:hAnsi="Calibri"/>
        <w:b/>
        <w:bCs/>
        <w:i/>
        <w:sz w:val="22"/>
      </w:rPr>
      <w:fldChar w:fldCharType="end"/>
    </w:r>
  </w:p>
  <w:p w14:paraId="62161346" w14:textId="77777777" w:rsidR="000410F8" w:rsidRDefault="00041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CFFB" w14:textId="77777777" w:rsidR="000410F8" w:rsidRDefault="000410F8">
      <w:r>
        <w:separator/>
      </w:r>
    </w:p>
  </w:footnote>
  <w:footnote w:type="continuationSeparator" w:id="0">
    <w:p w14:paraId="427F91D5" w14:textId="77777777" w:rsidR="000410F8" w:rsidRDefault="000410F8">
      <w:r>
        <w:continuationSeparator/>
      </w:r>
    </w:p>
  </w:footnote>
  <w:footnote w:id="1">
    <w:p w14:paraId="0C89FF48" w14:textId="77777777" w:rsidR="000410F8" w:rsidRDefault="000410F8"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14:paraId="25131445" w14:textId="77777777" w:rsidR="000410F8" w:rsidRDefault="000410F8"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14:paraId="573C036C" w14:textId="1D8BA508" w:rsidR="000410F8" w:rsidRDefault="000410F8">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4">
    <w:p w14:paraId="67FD6DDC" w14:textId="77777777" w:rsidR="000410F8" w:rsidRPr="00DC067E" w:rsidRDefault="000410F8"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14:paraId="5E61BD4E" w14:textId="77777777" w:rsidR="000410F8" w:rsidRDefault="000410F8">
      <w:pPr>
        <w:pStyle w:val="Tekstprzypisudolnego"/>
      </w:pPr>
      <w:r>
        <w:rPr>
          <w:rStyle w:val="Odwoanieprzypisudolnego"/>
        </w:rPr>
        <w:footnoteRef/>
      </w:r>
      <w:r>
        <w:t xml:space="preserve"> Dotyczy projektów, w których występuje pomoc publiczna lub pomoc </w:t>
      </w:r>
      <w:r w:rsidRPr="00606ED6">
        <w:rPr>
          <w:i/>
        </w:rPr>
        <w:t xml:space="preserve">de </w:t>
      </w:r>
      <w:proofErr w:type="spellStart"/>
      <w:r w:rsidRPr="00606ED6">
        <w:rPr>
          <w:i/>
        </w:rPr>
        <w:t>minimis</w:t>
      </w:r>
      <w:proofErr w:type="spellEnd"/>
      <w:r>
        <w:t xml:space="preserve">. </w:t>
      </w:r>
    </w:p>
  </w:footnote>
  <w:footnote w:id="6">
    <w:p w14:paraId="66A85112" w14:textId="77777777" w:rsidR="000410F8" w:rsidRDefault="000410F8" w:rsidP="004F0A0D">
      <w:pPr>
        <w:pStyle w:val="Tekstprzypisudolnego"/>
      </w:pPr>
      <w:r>
        <w:rPr>
          <w:rStyle w:val="Odwoanieprzypisudolnego"/>
        </w:rPr>
        <w:footnoteRef/>
      </w:r>
      <w:r>
        <w:t xml:space="preserve"> Dz. Urz. UE C 262 z 19.07.2016 r., s. 1.</w:t>
      </w:r>
    </w:p>
  </w:footnote>
  <w:footnote w:id="7">
    <w:p w14:paraId="0EB6CACC" w14:textId="77777777" w:rsidR="000410F8" w:rsidRDefault="000410F8"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8">
    <w:p w14:paraId="1ECE3D79" w14:textId="0C9E6307" w:rsidR="000410F8" w:rsidRDefault="000410F8">
      <w:pPr>
        <w:pStyle w:val="Tekstprzypisudolnego"/>
      </w:pPr>
      <w:r>
        <w:rPr>
          <w:rStyle w:val="Odwoanieprzypisudolnego"/>
        </w:rPr>
        <w:footnoteRef/>
      </w:r>
      <w:r>
        <w:t xml:space="preserve"> </w:t>
      </w:r>
      <w:r w:rsidRPr="000861F2">
        <w:t>Nie dotyczy projektów dofinansowanych w ramach naborów, w których podatek VAT stanowi wydatek niekwalifikowalny.</w:t>
      </w:r>
    </w:p>
  </w:footnote>
  <w:footnote w:id="9">
    <w:p w14:paraId="158EADA8" w14:textId="5DFB5599" w:rsidR="000410F8" w:rsidRPr="000C74BC" w:rsidRDefault="000410F8"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0">
    <w:p w14:paraId="1DA8CCB1" w14:textId="77777777" w:rsidR="000410F8" w:rsidRPr="000C74BC" w:rsidRDefault="000410F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1">
    <w:p w14:paraId="6FC160CA" w14:textId="77777777" w:rsidR="000410F8" w:rsidRPr="000C74BC" w:rsidRDefault="000410F8"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2">
    <w:p w14:paraId="68AB11F4" w14:textId="77777777" w:rsidR="000410F8" w:rsidRDefault="000410F8" w:rsidP="00B4458D">
      <w:pPr>
        <w:pStyle w:val="Tekstprzypisudolnego"/>
      </w:pPr>
      <w:r>
        <w:rPr>
          <w:rStyle w:val="Odwoanieprzypisudolnego"/>
        </w:rPr>
        <w:footnoteRef/>
      </w:r>
      <w:r>
        <w:t xml:space="preserve"> Dz. Urz. UE L 198 z 22.06.2020 r., s. 13.</w:t>
      </w:r>
    </w:p>
  </w:footnote>
  <w:footnote w:id="13">
    <w:p w14:paraId="05DC9F20" w14:textId="77777777" w:rsidR="000410F8" w:rsidRPr="000C74BC" w:rsidRDefault="000410F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4">
    <w:p w14:paraId="7BD14E29" w14:textId="77777777" w:rsidR="000410F8" w:rsidRDefault="000410F8">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 24.12.2013</w:t>
      </w:r>
      <w:r>
        <w:rPr>
          <w:rFonts w:asciiTheme="minorHAnsi" w:hAnsiTheme="minorHAnsi"/>
          <w:sz w:val="20"/>
        </w:rPr>
        <w:t xml:space="preserve"> r.</w:t>
      </w:r>
      <w:r w:rsidRPr="000C74BC">
        <w:rPr>
          <w:rFonts w:asciiTheme="minorHAnsi" w:hAnsiTheme="minorHAnsi"/>
          <w:sz w:val="20"/>
        </w:rPr>
        <w:t xml:space="preserve">, s. 1, z </w:t>
      </w:r>
      <w:proofErr w:type="spellStart"/>
      <w:r w:rsidRPr="000C74BC">
        <w:rPr>
          <w:rFonts w:asciiTheme="minorHAnsi" w:hAnsiTheme="minorHAnsi"/>
          <w:sz w:val="20"/>
        </w:rPr>
        <w:t>późn</w:t>
      </w:r>
      <w:proofErr w:type="spellEnd"/>
      <w:r w:rsidRPr="000C74BC">
        <w:rPr>
          <w:rFonts w:asciiTheme="minorHAnsi" w:hAnsiTheme="minorHAnsi"/>
          <w:sz w:val="20"/>
        </w:rPr>
        <w:t>. zm.</w:t>
      </w:r>
    </w:p>
  </w:footnote>
  <w:footnote w:id="15">
    <w:p w14:paraId="27B07C4C" w14:textId="77777777" w:rsidR="000410F8" w:rsidRDefault="000410F8"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114 z 26.04.2012 r., s. 8</w:t>
      </w:r>
      <w:r w:rsidRPr="000C74BC">
        <w:rPr>
          <w:rFonts w:asciiTheme="minorHAnsi" w:hAnsiTheme="minorHAnsi"/>
          <w:sz w:val="20"/>
        </w:rPr>
        <w:t xml:space="preserve">, z </w:t>
      </w:r>
      <w:proofErr w:type="spellStart"/>
      <w:r w:rsidRPr="000C74BC">
        <w:rPr>
          <w:rFonts w:asciiTheme="minorHAnsi" w:hAnsiTheme="minorHAnsi"/>
          <w:sz w:val="20"/>
        </w:rPr>
        <w:t>późn</w:t>
      </w:r>
      <w:proofErr w:type="spellEnd"/>
      <w:r w:rsidRPr="000C74BC">
        <w:rPr>
          <w:rFonts w:asciiTheme="minorHAnsi" w:hAnsiTheme="minorHAnsi"/>
          <w:sz w:val="20"/>
        </w:rPr>
        <w:t>. zm.</w:t>
      </w:r>
    </w:p>
  </w:footnote>
  <w:footnote w:id="16">
    <w:p w14:paraId="389D3DC3" w14:textId="77777777" w:rsidR="000410F8" w:rsidRPr="00483ABF" w:rsidRDefault="000410F8"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1079.</w:t>
      </w:r>
    </w:p>
  </w:footnote>
  <w:footnote w:id="17">
    <w:p w14:paraId="035726A1" w14:textId="753F8471" w:rsidR="000410F8" w:rsidRPr="00483ABF" w:rsidRDefault="000410F8"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8">
    <w:p w14:paraId="41719839" w14:textId="548F741F" w:rsidR="000410F8" w:rsidRPr="00483ABF" w:rsidRDefault="000410F8">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9">
    <w:p w14:paraId="3DE9A337" w14:textId="60665C7B" w:rsidR="000410F8" w:rsidRPr="00483ABF" w:rsidRDefault="000410F8">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0">
    <w:p w14:paraId="47274D05" w14:textId="3BC48B5B" w:rsidR="000410F8" w:rsidRPr="00483ABF" w:rsidRDefault="000410F8"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1">
    <w:p w14:paraId="49C2A310" w14:textId="326BF666" w:rsidR="000410F8" w:rsidRPr="00483ABF" w:rsidRDefault="000410F8"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2">
    <w:p w14:paraId="4AF68C61" w14:textId="4B7EA38C" w:rsidR="000410F8" w:rsidRPr="00483ABF" w:rsidRDefault="000410F8"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3">
    <w:p w14:paraId="6F7450D5" w14:textId="475A5C4D" w:rsidR="000410F8" w:rsidRDefault="000410F8">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p>
  </w:footnote>
  <w:footnote w:id="24">
    <w:p w14:paraId="0A68D906" w14:textId="77777777" w:rsidR="00BD4BE9" w:rsidRDefault="00BD4BE9" w:rsidP="00BD4BE9">
      <w:pPr>
        <w:pStyle w:val="Tekstprzypisudolnego"/>
      </w:pPr>
      <w:r>
        <w:rPr>
          <w:rStyle w:val="Odwoanieprzypisudolnego"/>
        </w:rPr>
        <w:footnoteRef/>
      </w:r>
      <w:r>
        <w:t xml:space="preserve"> </w:t>
      </w:r>
      <w:r>
        <w:rPr>
          <w:rFonts w:asciiTheme="minorHAnsi" w:hAnsiTheme="minorHAnsi"/>
          <w:sz w:val="20"/>
        </w:rPr>
        <w:t>Zgodnie z wymaganiami wynikającymi z zapisów regulaminu wyboru projektów</w:t>
      </w:r>
      <w:r w:rsidRPr="00653F23">
        <w:t>.</w:t>
      </w:r>
    </w:p>
  </w:footnote>
  <w:footnote w:id="25">
    <w:p w14:paraId="4BF8DF6F" w14:textId="77777777" w:rsidR="000410F8" w:rsidRDefault="000410F8"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6">
    <w:p w14:paraId="75691888" w14:textId="30CCE41A" w:rsidR="000410F8" w:rsidRDefault="000410F8">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27">
    <w:p w14:paraId="1FC19FE0" w14:textId="77777777" w:rsidR="000410F8" w:rsidRPr="00EE1A7B" w:rsidRDefault="000410F8"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28">
    <w:p w14:paraId="621F1F60" w14:textId="77777777" w:rsidR="000410F8" w:rsidRDefault="000410F8"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29">
    <w:p w14:paraId="3FB481D1" w14:textId="77777777" w:rsidR="000410F8" w:rsidRPr="008E6BE1" w:rsidRDefault="000410F8"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0">
    <w:p w14:paraId="0AE5149B" w14:textId="77777777" w:rsidR="000410F8" w:rsidRDefault="000410F8"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31">
    <w:p w14:paraId="3DF769A9" w14:textId="77777777" w:rsidR="000410F8" w:rsidRDefault="000410F8" w:rsidP="000410F8">
      <w:pPr>
        <w:pStyle w:val="Tekstprzypisudolnego"/>
      </w:pPr>
      <w:r>
        <w:rPr>
          <w:rStyle w:val="Odwoanieprzypisudolnego"/>
        </w:rPr>
        <w:footnoteRef/>
      </w:r>
      <w:r>
        <w:t xml:space="preserve"> Nie dotyczy tablic, plakatów, naklejek, których wzory nie mogą być zmieniane</w:t>
      </w:r>
    </w:p>
  </w:footnote>
  <w:footnote w:id="32">
    <w:p w14:paraId="22042377" w14:textId="77777777" w:rsidR="000410F8" w:rsidRPr="00C83981" w:rsidRDefault="000410F8"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33">
    <w:p w14:paraId="13D159B6" w14:textId="26D1ED97" w:rsidR="000410F8" w:rsidRDefault="000410F8"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sidR="000D3D92">
        <w:rPr>
          <w:sz w:val="20"/>
        </w:rPr>
        <w:t>naboru</w:t>
      </w:r>
      <w:r w:rsidR="000D3D92" w:rsidRPr="00C83981">
        <w:rPr>
          <w:sz w:val="20"/>
        </w:rPr>
        <w:t xml:space="preserve"> </w:t>
      </w:r>
      <w:r w:rsidRPr="00C83981">
        <w:rPr>
          <w:sz w:val="20"/>
        </w:rPr>
        <w:t xml:space="preserve">jeden okres stosowania mechanizmu monitorowania i wycofania. </w:t>
      </w:r>
    </w:p>
  </w:footnote>
  <w:footnote w:id="34">
    <w:p w14:paraId="616B478C" w14:textId="77777777" w:rsidR="000410F8" w:rsidRPr="00C83981" w:rsidRDefault="000410F8"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35">
    <w:p w14:paraId="6D5A2ED0" w14:textId="77777777" w:rsidR="003E3FBF" w:rsidRPr="005F11AC" w:rsidRDefault="003E3FBF"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AFBD" w14:textId="77777777" w:rsidR="000410F8" w:rsidRPr="00EA694E" w:rsidRDefault="000410F8"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25E6BB74" w14:textId="77777777" w:rsidR="000410F8" w:rsidRPr="00EA694E" w:rsidRDefault="000410F8"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7D65" w14:textId="191A2130" w:rsidR="000410F8" w:rsidRDefault="000410F8">
    <w:pPr>
      <w:pStyle w:val="Nagwek"/>
    </w:pPr>
    <w:r>
      <w:rPr>
        <w:noProof/>
      </w:rPr>
      <w:drawing>
        <wp:anchor distT="0" distB="0" distL="114300" distR="114300" simplePos="0" relativeHeight="251659264" behindDoc="0" locked="0" layoutInCell="1" allowOverlap="1" wp14:anchorId="1A77F207" wp14:editId="7143F9E9">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0B0B" w14:textId="77777777" w:rsidR="000410F8" w:rsidRPr="00C572E3" w:rsidRDefault="000410F8" w:rsidP="00911F3A">
    <w:pPr>
      <w:pStyle w:val="Nagwek"/>
      <w:jc w:val="right"/>
      <w:rPr>
        <w:rFonts w:asciiTheme="minorHAnsi" w:hAnsiTheme="minorHAnsi"/>
        <w:b/>
        <w:i/>
        <w:sz w:val="20"/>
      </w:rPr>
    </w:pPr>
  </w:p>
  <w:p w14:paraId="02418BE0" w14:textId="77777777" w:rsidR="000410F8" w:rsidRPr="00911F3A" w:rsidRDefault="000410F8"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9"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4"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0"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1"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5"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8"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7"/>
  </w:num>
  <w:num w:numId="3">
    <w:abstractNumId w:val="2"/>
  </w:num>
  <w:num w:numId="4">
    <w:abstractNumId w:val="47"/>
  </w:num>
  <w:num w:numId="5">
    <w:abstractNumId w:val="11"/>
  </w:num>
  <w:num w:numId="6">
    <w:abstractNumId w:val="40"/>
  </w:num>
  <w:num w:numId="7">
    <w:abstractNumId w:val="49"/>
  </w:num>
  <w:num w:numId="8">
    <w:abstractNumId w:val="4"/>
  </w:num>
  <w:num w:numId="9">
    <w:abstractNumId w:val="0"/>
  </w:num>
  <w:num w:numId="10">
    <w:abstractNumId w:val="14"/>
  </w:num>
  <w:num w:numId="11">
    <w:abstractNumId w:val="16"/>
  </w:num>
  <w:num w:numId="12">
    <w:abstractNumId w:val="35"/>
  </w:num>
  <w:num w:numId="13">
    <w:abstractNumId w:val="33"/>
  </w:num>
  <w:num w:numId="14">
    <w:abstractNumId w:val="46"/>
  </w:num>
  <w:num w:numId="15">
    <w:abstractNumId w:val="31"/>
  </w:num>
  <w:num w:numId="16">
    <w:abstractNumId w:val="29"/>
  </w:num>
  <w:num w:numId="17">
    <w:abstractNumId w:val="24"/>
  </w:num>
  <w:num w:numId="18">
    <w:abstractNumId w:val="19"/>
  </w:num>
  <w:num w:numId="19">
    <w:abstractNumId w:val="25"/>
  </w:num>
  <w:num w:numId="20">
    <w:abstractNumId w:val="12"/>
  </w:num>
  <w:num w:numId="21">
    <w:abstractNumId w:val="37"/>
  </w:num>
  <w:num w:numId="22">
    <w:abstractNumId w:val="7"/>
  </w:num>
  <w:num w:numId="23">
    <w:abstractNumId w:val="51"/>
  </w:num>
  <w:num w:numId="24">
    <w:abstractNumId w:val="21"/>
  </w:num>
  <w:num w:numId="25">
    <w:abstractNumId w:val="56"/>
  </w:num>
  <w:num w:numId="26">
    <w:abstractNumId w:val="50"/>
  </w:num>
  <w:num w:numId="27">
    <w:abstractNumId w:val="27"/>
  </w:num>
  <w:num w:numId="28">
    <w:abstractNumId w:val="8"/>
  </w:num>
  <w:num w:numId="29">
    <w:abstractNumId w:val="13"/>
  </w:num>
  <w:num w:numId="30">
    <w:abstractNumId w:val="52"/>
  </w:num>
  <w:num w:numId="31">
    <w:abstractNumId w:val="6"/>
  </w:num>
  <w:num w:numId="32">
    <w:abstractNumId w:val="10"/>
  </w:num>
  <w:num w:numId="33">
    <w:abstractNumId w:val="3"/>
  </w:num>
  <w:num w:numId="34">
    <w:abstractNumId w:val="23"/>
  </w:num>
  <w:num w:numId="35">
    <w:abstractNumId w:val="32"/>
  </w:num>
  <w:num w:numId="36">
    <w:abstractNumId w:val="42"/>
  </w:num>
  <w:num w:numId="37">
    <w:abstractNumId w:val="54"/>
  </w:num>
  <w:num w:numId="38">
    <w:abstractNumId w:val="39"/>
  </w:num>
  <w:num w:numId="39">
    <w:abstractNumId w:val="9"/>
  </w:num>
  <w:num w:numId="40">
    <w:abstractNumId w:val="22"/>
  </w:num>
  <w:num w:numId="41">
    <w:abstractNumId w:val="45"/>
  </w:num>
  <w:num w:numId="42">
    <w:abstractNumId w:val="55"/>
  </w:num>
  <w:num w:numId="43">
    <w:abstractNumId w:val="59"/>
  </w:num>
  <w:num w:numId="44">
    <w:abstractNumId w:val="44"/>
  </w:num>
  <w:num w:numId="45">
    <w:abstractNumId w:val="28"/>
  </w:num>
  <w:num w:numId="46">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0"/>
  </w:num>
  <w:num w:numId="49">
    <w:abstractNumId w:val="1"/>
  </w:num>
  <w:num w:numId="50">
    <w:abstractNumId w:val="57"/>
  </w:num>
  <w:num w:numId="51">
    <w:abstractNumId w:val="43"/>
  </w:num>
  <w:num w:numId="52">
    <w:abstractNumId w:val="48"/>
  </w:num>
  <w:num w:numId="53">
    <w:abstractNumId w:val="38"/>
  </w:num>
  <w:num w:numId="54">
    <w:abstractNumId w:val="18"/>
  </w:num>
  <w:num w:numId="55">
    <w:abstractNumId w:val="41"/>
  </w:num>
  <w:num w:numId="56">
    <w:abstractNumId w:val="5"/>
  </w:num>
  <w:num w:numId="57">
    <w:abstractNumId w:val="58"/>
  </w:num>
  <w:num w:numId="58">
    <w:abstractNumId w:val="53"/>
  </w:num>
  <w:num w:numId="59">
    <w:abstractNumId w:val="36"/>
  </w:num>
  <w:num w:numId="60">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01BA698-D4B5-4FB6-9560-FBD224D86787}"/>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78E2"/>
    <w:rsid w:val="0005087A"/>
    <w:rsid w:val="00051885"/>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E1B7B"/>
    <w:rsid w:val="000E29BA"/>
    <w:rsid w:val="000E454A"/>
    <w:rsid w:val="000E466C"/>
    <w:rsid w:val="000E4EA2"/>
    <w:rsid w:val="000E53B1"/>
    <w:rsid w:val="000E7161"/>
    <w:rsid w:val="000E730C"/>
    <w:rsid w:val="000E7DDF"/>
    <w:rsid w:val="000F03A4"/>
    <w:rsid w:val="000F0B4F"/>
    <w:rsid w:val="000F0DF2"/>
    <w:rsid w:val="000F139B"/>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7154C"/>
    <w:rsid w:val="00173FF6"/>
    <w:rsid w:val="00174CF0"/>
    <w:rsid w:val="00176984"/>
    <w:rsid w:val="00180370"/>
    <w:rsid w:val="0018125E"/>
    <w:rsid w:val="00184F9D"/>
    <w:rsid w:val="00185FC7"/>
    <w:rsid w:val="00186088"/>
    <w:rsid w:val="00187655"/>
    <w:rsid w:val="00191FAF"/>
    <w:rsid w:val="00192BC9"/>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38FC"/>
    <w:rsid w:val="002169DE"/>
    <w:rsid w:val="00216DD5"/>
    <w:rsid w:val="00221CED"/>
    <w:rsid w:val="00222997"/>
    <w:rsid w:val="00222B0F"/>
    <w:rsid w:val="00223625"/>
    <w:rsid w:val="002237F1"/>
    <w:rsid w:val="00223C10"/>
    <w:rsid w:val="002254D9"/>
    <w:rsid w:val="00225FE7"/>
    <w:rsid w:val="00233AF7"/>
    <w:rsid w:val="002373EB"/>
    <w:rsid w:val="002379D9"/>
    <w:rsid w:val="00241C1F"/>
    <w:rsid w:val="002425AE"/>
    <w:rsid w:val="00244EA3"/>
    <w:rsid w:val="00245E9D"/>
    <w:rsid w:val="00246C02"/>
    <w:rsid w:val="00247F19"/>
    <w:rsid w:val="00251BB4"/>
    <w:rsid w:val="00255B40"/>
    <w:rsid w:val="002624FF"/>
    <w:rsid w:val="002656F1"/>
    <w:rsid w:val="00265F1B"/>
    <w:rsid w:val="00266A5C"/>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28D"/>
    <w:rsid w:val="0030073A"/>
    <w:rsid w:val="00301A47"/>
    <w:rsid w:val="003030FA"/>
    <w:rsid w:val="0030437F"/>
    <w:rsid w:val="0030439F"/>
    <w:rsid w:val="003076B2"/>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089F"/>
    <w:rsid w:val="003525DF"/>
    <w:rsid w:val="003538D8"/>
    <w:rsid w:val="0035482A"/>
    <w:rsid w:val="00356D6A"/>
    <w:rsid w:val="003576B5"/>
    <w:rsid w:val="003619F2"/>
    <w:rsid w:val="0036401D"/>
    <w:rsid w:val="0036519E"/>
    <w:rsid w:val="0036572A"/>
    <w:rsid w:val="00365820"/>
    <w:rsid w:val="0036587B"/>
    <w:rsid w:val="00365FB5"/>
    <w:rsid w:val="0036666B"/>
    <w:rsid w:val="00366C2B"/>
    <w:rsid w:val="003676D6"/>
    <w:rsid w:val="00367717"/>
    <w:rsid w:val="00370E7C"/>
    <w:rsid w:val="003714BD"/>
    <w:rsid w:val="0037167E"/>
    <w:rsid w:val="00374094"/>
    <w:rsid w:val="003741D8"/>
    <w:rsid w:val="003754C5"/>
    <w:rsid w:val="00375E0F"/>
    <w:rsid w:val="00377686"/>
    <w:rsid w:val="00380870"/>
    <w:rsid w:val="00382E0B"/>
    <w:rsid w:val="0038322C"/>
    <w:rsid w:val="00383C3C"/>
    <w:rsid w:val="00384A20"/>
    <w:rsid w:val="00390CA1"/>
    <w:rsid w:val="00391B45"/>
    <w:rsid w:val="00392F2B"/>
    <w:rsid w:val="00393574"/>
    <w:rsid w:val="003948A7"/>
    <w:rsid w:val="003975BA"/>
    <w:rsid w:val="003A0730"/>
    <w:rsid w:val="003A155D"/>
    <w:rsid w:val="003A16DF"/>
    <w:rsid w:val="003A5835"/>
    <w:rsid w:val="003A63F5"/>
    <w:rsid w:val="003A7E6C"/>
    <w:rsid w:val="003B3A8B"/>
    <w:rsid w:val="003B4815"/>
    <w:rsid w:val="003B5504"/>
    <w:rsid w:val="003B575E"/>
    <w:rsid w:val="003B7729"/>
    <w:rsid w:val="003B7C21"/>
    <w:rsid w:val="003B7DAA"/>
    <w:rsid w:val="003C554F"/>
    <w:rsid w:val="003C6F4C"/>
    <w:rsid w:val="003C72D6"/>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660E"/>
    <w:rsid w:val="00420B26"/>
    <w:rsid w:val="0042159F"/>
    <w:rsid w:val="004233AA"/>
    <w:rsid w:val="004238EB"/>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7277"/>
    <w:rsid w:val="00487A38"/>
    <w:rsid w:val="0049060A"/>
    <w:rsid w:val="00492239"/>
    <w:rsid w:val="004922EF"/>
    <w:rsid w:val="00492BD3"/>
    <w:rsid w:val="00492BF3"/>
    <w:rsid w:val="00493416"/>
    <w:rsid w:val="004934E7"/>
    <w:rsid w:val="00495A1C"/>
    <w:rsid w:val="00495DE4"/>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EA2"/>
    <w:rsid w:val="004F04E8"/>
    <w:rsid w:val="004F05C1"/>
    <w:rsid w:val="004F08B9"/>
    <w:rsid w:val="004F0A0D"/>
    <w:rsid w:val="004F1100"/>
    <w:rsid w:val="004F190B"/>
    <w:rsid w:val="004F3304"/>
    <w:rsid w:val="004F41ED"/>
    <w:rsid w:val="004F63B8"/>
    <w:rsid w:val="0050056E"/>
    <w:rsid w:val="00500BA1"/>
    <w:rsid w:val="00500D59"/>
    <w:rsid w:val="00501FE2"/>
    <w:rsid w:val="00505053"/>
    <w:rsid w:val="00506660"/>
    <w:rsid w:val="00506B56"/>
    <w:rsid w:val="00506FF2"/>
    <w:rsid w:val="00513A59"/>
    <w:rsid w:val="0051406D"/>
    <w:rsid w:val="00514689"/>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26F0"/>
    <w:rsid w:val="00566B4F"/>
    <w:rsid w:val="0056772F"/>
    <w:rsid w:val="00567A4B"/>
    <w:rsid w:val="00571964"/>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197D"/>
    <w:rsid w:val="005B2305"/>
    <w:rsid w:val="005B3101"/>
    <w:rsid w:val="005B3123"/>
    <w:rsid w:val="005B4A39"/>
    <w:rsid w:val="005B515B"/>
    <w:rsid w:val="005B66BE"/>
    <w:rsid w:val="005C1043"/>
    <w:rsid w:val="005C2EE2"/>
    <w:rsid w:val="005C4416"/>
    <w:rsid w:val="005C7263"/>
    <w:rsid w:val="005C784E"/>
    <w:rsid w:val="005C7F66"/>
    <w:rsid w:val="005D03E8"/>
    <w:rsid w:val="005D4E3C"/>
    <w:rsid w:val="005D5D4C"/>
    <w:rsid w:val="005D7891"/>
    <w:rsid w:val="005E016F"/>
    <w:rsid w:val="005E1EA9"/>
    <w:rsid w:val="005E24DE"/>
    <w:rsid w:val="005E4BF8"/>
    <w:rsid w:val="005F03CE"/>
    <w:rsid w:val="005F08FE"/>
    <w:rsid w:val="005F31B5"/>
    <w:rsid w:val="005F4F0A"/>
    <w:rsid w:val="005F548D"/>
    <w:rsid w:val="005F70B7"/>
    <w:rsid w:val="005F7AAD"/>
    <w:rsid w:val="00602578"/>
    <w:rsid w:val="00606ED6"/>
    <w:rsid w:val="006108CA"/>
    <w:rsid w:val="006137DC"/>
    <w:rsid w:val="00614346"/>
    <w:rsid w:val="0061551E"/>
    <w:rsid w:val="00616AFB"/>
    <w:rsid w:val="006206BF"/>
    <w:rsid w:val="00622781"/>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CEF"/>
    <w:rsid w:val="00694ABE"/>
    <w:rsid w:val="00695E2F"/>
    <w:rsid w:val="0069621B"/>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2D1"/>
    <w:rsid w:val="00756D9C"/>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5FC5"/>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C07"/>
    <w:rsid w:val="00882D03"/>
    <w:rsid w:val="00883816"/>
    <w:rsid w:val="00884A75"/>
    <w:rsid w:val="00885E03"/>
    <w:rsid w:val="0088777E"/>
    <w:rsid w:val="008908E3"/>
    <w:rsid w:val="00890902"/>
    <w:rsid w:val="00891BE7"/>
    <w:rsid w:val="00891D45"/>
    <w:rsid w:val="008945D9"/>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3241"/>
    <w:rsid w:val="00904215"/>
    <w:rsid w:val="009045C4"/>
    <w:rsid w:val="00904E28"/>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17ED"/>
    <w:rsid w:val="00943D03"/>
    <w:rsid w:val="009449BB"/>
    <w:rsid w:val="00944E68"/>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71C90"/>
    <w:rsid w:val="00971EF6"/>
    <w:rsid w:val="00973F59"/>
    <w:rsid w:val="0097447F"/>
    <w:rsid w:val="009759EA"/>
    <w:rsid w:val="0097741F"/>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314B6"/>
    <w:rsid w:val="00A32312"/>
    <w:rsid w:val="00A40D8D"/>
    <w:rsid w:val="00A40DD3"/>
    <w:rsid w:val="00A42223"/>
    <w:rsid w:val="00A43595"/>
    <w:rsid w:val="00A444D1"/>
    <w:rsid w:val="00A46E21"/>
    <w:rsid w:val="00A502CC"/>
    <w:rsid w:val="00A539C9"/>
    <w:rsid w:val="00A54AFC"/>
    <w:rsid w:val="00A54DE3"/>
    <w:rsid w:val="00A55BB2"/>
    <w:rsid w:val="00A55CAA"/>
    <w:rsid w:val="00A56C6E"/>
    <w:rsid w:val="00A630C9"/>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3248"/>
    <w:rsid w:val="00AC4328"/>
    <w:rsid w:val="00AC636C"/>
    <w:rsid w:val="00AC6E02"/>
    <w:rsid w:val="00AC73CB"/>
    <w:rsid w:val="00AC7EF5"/>
    <w:rsid w:val="00AD2CA6"/>
    <w:rsid w:val="00AD4069"/>
    <w:rsid w:val="00AD4BB9"/>
    <w:rsid w:val="00AD4D63"/>
    <w:rsid w:val="00AD68A9"/>
    <w:rsid w:val="00AD7A2A"/>
    <w:rsid w:val="00AD7CB5"/>
    <w:rsid w:val="00AE0EDC"/>
    <w:rsid w:val="00AE2744"/>
    <w:rsid w:val="00AE2E4D"/>
    <w:rsid w:val="00AE4885"/>
    <w:rsid w:val="00AE576C"/>
    <w:rsid w:val="00AF1648"/>
    <w:rsid w:val="00AF189F"/>
    <w:rsid w:val="00AF736D"/>
    <w:rsid w:val="00B00458"/>
    <w:rsid w:val="00B007E5"/>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4BE9"/>
    <w:rsid w:val="00BD5219"/>
    <w:rsid w:val="00BD6F40"/>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62C24"/>
    <w:rsid w:val="00C635B6"/>
    <w:rsid w:val="00C65AB4"/>
    <w:rsid w:val="00C65AF8"/>
    <w:rsid w:val="00C66CA0"/>
    <w:rsid w:val="00C71791"/>
    <w:rsid w:val="00C718BA"/>
    <w:rsid w:val="00C72F9D"/>
    <w:rsid w:val="00C746E5"/>
    <w:rsid w:val="00C75C90"/>
    <w:rsid w:val="00C804B5"/>
    <w:rsid w:val="00C806D7"/>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7E6A"/>
    <w:rsid w:val="00D70263"/>
    <w:rsid w:val="00D7034C"/>
    <w:rsid w:val="00D71E1C"/>
    <w:rsid w:val="00D76B37"/>
    <w:rsid w:val="00D76D7B"/>
    <w:rsid w:val="00D76E83"/>
    <w:rsid w:val="00D77694"/>
    <w:rsid w:val="00D8051A"/>
    <w:rsid w:val="00D8258F"/>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0B2"/>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412E35CC"/>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strukcje.cst2021.gov.pl/" TargetMode="External"/><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po.pomorskie.eu/" TargetMode="External"/><Relationship Id="rId25" Type="http://schemas.openxmlformats.org/officeDocument/2006/relationships/hyperlink" Target="http://www.mapadotacji.gov.pl" TargetMode="External"/><Relationship Id="rId2" Type="http://schemas.openxmlformats.org/officeDocument/2006/relationships/customXml" Target="../customXml/item2.xml"/><Relationship Id="rId16" Type="http://schemas.openxmlformats.org/officeDocument/2006/relationships/hyperlink" Target="https://www.rpo.pomorskie.eu/" TargetMode="External"/><Relationship Id="rId20" Type="http://schemas.openxmlformats.org/officeDocument/2006/relationships/hyperlink" Target="https://www.rpo.pomorskie.eu/" TargetMode="External"/><Relationship Id="rId29" Type="http://schemas.openxmlformats.org/officeDocument/2006/relationships/hyperlink" Target="https://www.funduszeeuropejskie.gov.pl/strony/o-funduszach/fundusze-2021-2027/prawo-i-dokumenty/zasady-komunikacji-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hyperlink" Target="http://www.mapadotacji.gov.pl" TargetMode="External"/><Relationship Id="rId28"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yperlink" Target="mailto:amiz.fepm@pomorskie.e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rpo.pomorskie.eu/" TargetMode="External"/><Relationship Id="rId14" Type="http://schemas.openxmlformats.org/officeDocument/2006/relationships/hyperlink" Target="https://sso.cst2021.gov.pl" TargetMode="External"/><Relationship Id="rId22" Type="http://schemas.openxmlformats.org/officeDocument/2006/relationships/image" Target="media/image2.png"/><Relationship Id="rId27" Type="http://schemas.openxmlformats.org/officeDocument/2006/relationships/image" Target="media/image5.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BA698-D4B5-4FB6-9560-FBD224D86787}">
  <ds:schemaRefs>
    <ds:schemaRef ds:uri="http://www.w3.org/2001/XMLSchema"/>
  </ds:schemaRefs>
</ds:datastoreItem>
</file>

<file path=customXml/itemProps2.xml><?xml version="1.0" encoding="utf-8"?>
<ds:datastoreItem xmlns:ds="http://schemas.openxmlformats.org/officeDocument/2006/customXml" ds:itemID="{4D658796-6922-4093-9442-1B7C33F2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5</TotalTime>
  <Pages>44</Pages>
  <Words>14084</Words>
  <Characters>94964</Characters>
  <Application>Microsoft Office Word</Application>
  <DocSecurity>0</DocSecurity>
  <Lines>791</Lines>
  <Paragraphs>217</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108831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104/518/24 ZWP z dn. 30.01.2024 r.</dc:title>
  <dc:subject>Regulamin wyboru projektów - nabór dla Dz. 2.1. sieci - Załącznik nr 4</dc:subject>
  <dc:creator>DPR</dc:creator>
  <cp:keywords>uchwała ZWP; regulamin wyboru projektów</cp:keywords>
  <dc:description/>
  <cp:lastModifiedBy>Mróz Agata</cp:lastModifiedBy>
  <cp:revision>5</cp:revision>
  <cp:lastPrinted>2022-06-09T06:04:00Z</cp:lastPrinted>
  <dcterms:created xsi:type="dcterms:W3CDTF">2023-10-26T09:38:00Z</dcterms:created>
  <dcterms:modified xsi:type="dcterms:W3CDTF">2024-01-30T11:19:00Z</dcterms:modified>
</cp:coreProperties>
</file>