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646743AD" w:rsidR="000C730A" w:rsidRPr="00633265" w:rsidRDefault="000C730A" w:rsidP="008139A3">
      <w:pPr>
        <w:pStyle w:val="Styl3"/>
        <w:rPr>
          <w:b w:val="0"/>
        </w:rPr>
      </w:pPr>
      <w:bookmarkStart w:id="0" w:name="_GoBack"/>
      <w:bookmarkEnd w:id="0"/>
      <w:r w:rsidRPr="00633265">
        <w:rPr>
          <w:b w:val="0"/>
        </w:rPr>
        <w:t>Załącznik</w:t>
      </w:r>
      <w:r w:rsidRPr="00633265">
        <w:rPr>
          <w:b w:val="0"/>
        </w:rPr>
        <w:br/>
        <w:t>do Uchwały Nr</w:t>
      </w:r>
      <w:r w:rsidR="00633265">
        <w:rPr>
          <w:b w:val="0"/>
        </w:rPr>
        <w:t xml:space="preserve"> </w:t>
      </w:r>
      <w:r w:rsidR="00FB6CBF">
        <w:rPr>
          <w:b w:val="0"/>
        </w:rPr>
        <w:t>557</w:t>
      </w:r>
      <w:r w:rsidR="003B050E">
        <w:rPr>
          <w:b w:val="0"/>
        </w:rPr>
        <w:t>/</w:t>
      </w:r>
      <w:r w:rsidR="00FB6CBF">
        <w:rPr>
          <w:b w:val="0"/>
        </w:rPr>
        <w:t>90</w:t>
      </w:r>
      <w:r w:rsidR="003B050E">
        <w:rPr>
          <w:b w:val="0"/>
        </w:rPr>
        <w:t>/</w:t>
      </w:r>
      <w:r w:rsidR="00FB6CBF">
        <w:rPr>
          <w:b w:val="0"/>
        </w:rPr>
        <w:t>25</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FB6CBF">
        <w:rPr>
          <w:b w:val="0"/>
        </w:rPr>
        <w:t>15 maja 2025</w:t>
      </w:r>
      <w:r w:rsidR="003B050E">
        <w:rPr>
          <w:b w:val="0"/>
        </w:rPr>
        <w:t xml:space="preserve"> </w:t>
      </w:r>
      <w:r w:rsidR="00C70BF5" w:rsidRPr="00633265">
        <w:rPr>
          <w:b w:val="0"/>
        </w:rPr>
        <w:t>r.</w:t>
      </w:r>
    </w:p>
    <w:p w14:paraId="2B435EC8" w14:textId="77777777" w:rsidR="000C730A" w:rsidRPr="00410127" w:rsidRDefault="000C730A" w:rsidP="00D06531">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6761361B" w:rsidR="00A70104" w:rsidRDefault="000C730A" w:rsidP="00D13ECB">
      <w:pPr>
        <w:autoSpaceDE w:val="0"/>
        <w:autoSpaceDN w:val="0"/>
        <w:adjustRightInd w:val="0"/>
        <w:spacing w:before="0"/>
        <w:jc w:val="center"/>
        <w:rPr>
          <w:rFonts w:eastAsia="Calibr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2D6641">
        <w:rPr>
          <w:rFonts w:asciiTheme="minorHAnsi" w:eastAsia="Calibri" w:hAnsiTheme="minorHAnsi"/>
          <w:b/>
          <w:sz w:val="28"/>
        </w:rPr>
        <w:t>6</w:t>
      </w:r>
      <w:r w:rsidRPr="00C26B67">
        <w:rPr>
          <w:rFonts w:asciiTheme="minorHAnsi" w:eastAsia="Calibri" w:hAnsiTheme="minorHAnsi"/>
          <w:b/>
          <w:sz w:val="28"/>
        </w:rPr>
        <w:t xml:space="preserve">. </w:t>
      </w:r>
      <w:r w:rsidR="002D6641">
        <w:rPr>
          <w:rFonts w:asciiTheme="minorHAnsi" w:eastAsia="Calibri" w:hAnsiTheme="minorHAnsi"/>
          <w:b/>
          <w:sz w:val="28"/>
        </w:rPr>
        <w:t>Adaptacyjność pracowników</w:t>
      </w:r>
      <w:r w:rsidR="002D6641">
        <w:rPr>
          <w:rFonts w:asciiTheme="minorHAnsi" w:eastAsia="Calibri" w:hAnsiTheme="minorHAnsi"/>
          <w:b/>
          <w:sz w:val="28"/>
        </w:rPr>
        <w:fldChar w:fldCharType="begin"/>
      </w:r>
      <w:r w:rsidR="002D6641">
        <w:rPr>
          <w:rFonts w:asciiTheme="minorHAnsi" w:eastAsia="Calibri" w:hAnsiTheme="minorHAnsi"/>
          <w:b/>
          <w:sz w:val="28"/>
        </w:rPr>
        <w:instrText xml:space="preserve"> LISTNUM </w:instrText>
      </w:r>
      <w:r w:rsidR="002D6641">
        <w:rPr>
          <w:rFonts w:asciiTheme="minorHAnsi" w:eastAsia="Calibri" w:hAnsiTheme="minorHAnsi"/>
          <w:b/>
          <w:sz w:val="28"/>
        </w:rPr>
        <w:fldChar w:fldCharType="end">
          <w:numberingChange w:id="1" w:author="UMWP DEFS" w:date="2024-04-12T15:06:00Z" w:original=""/>
        </w:fldChar>
      </w:r>
      <w:r w:rsidR="002D6641">
        <w:rPr>
          <w:rFonts w:asciiTheme="minorHAnsi" w:eastAsia="Calibri" w:hAnsiTheme="minorHAnsi"/>
          <w:b/>
          <w:sz w:val="28"/>
        </w:rPr>
        <w:t xml:space="preserve"> i pracodawców</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07DC4792"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06</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145F49">
        <w:rPr>
          <w:rFonts w:asciiTheme="minorHAnsi" w:eastAsia="Calibri" w:hAnsiTheme="minorHAnsi"/>
          <w:b/>
          <w:color w:val="FFFFFF" w:themeColor="background1"/>
          <w:sz w:val="32"/>
        </w:rPr>
        <w:t>1</w:t>
      </w:r>
      <w:r w:rsidRPr="00001E7C">
        <w:rPr>
          <w:rFonts w:asciiTheme="minorHAnsi" w:eastAsia="Calibri" w:hAnsiTheme="minorHAnsi"/>
          <w:b/>
          <w:color w:val="FFFFFF" w:themeColor="background1"/>
          <w:sz w:val="32"/>
        </w:rPr>
        <w:t>/2</w:t>
      </w:r>
      <w:r w:rsidR="00AC248A">
        <w:rPr>
          <w:rFonts w:asciiTheme="minorHAnsi" w:eastAsia="Calibri" w:hAnsiTheme="minorHAnsi"/>
          <w:b/>
          <w:color w:val="FFFFFF" w:themeColor="background1"/>
          <w:sz w:val="32"/>
        </w:rPr>
        <w:t>5</w:t>
      </w:r>
    </w:p>
    <w:p w14:paraId="51486212" w14:textId="6803E781"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 xml:space="preserve">: </w:t>
      </w:r>
      <w:r w:rsidR="00AC248A">
        <w:rPr>
          <w:b w:val="0"/>
          <w:color w:val="000000"/>
        </w:rPr>
        <w:t>1</w:t>
      </w:r>
      <w:r w:rsidR="0034364A">
        <w:rPr>
          <w:b w:val="0"/>
          <w:color w:val="000000"/>
        </w:rPr>
        <w:t>5</w:t>
      </w:r>
      <w:r w:rsidR="00545E3B" w:rsidRPr="008D763C">
        <w:rPr>
          <w:b w:val="0"/>
          <w:color w:val="000000"/>
        </w:rPr>
        <w:t>.0</w:t>
      </w:r>
      <w:r w:rsidR="006F2939">
        <w:rPr>
          <w:b w:val="0"/>
          <w:color w:val="000000"/>
        </w:rPr>
        <w:t>5</w:t>
      </w:r>
      <w:r w:rsidR="00545E3B" w:rsidRPr="008D763C">
        <w:rPr>
          <w:b w:val="0"/>
          <w:color w:val="000000"/>
        </w:rPr>
        <w:t>.202</w:t>
      </w:r>
      <w:r w:rsidR="00AC248A">
        <w:rPr>
          <w:b w:val="0"/>
          <w:color w:val="000000"/>
        </w:rPr>
        <w:t>5</w:t>
      </w:r>
      <w:r w:rsidR="00545E3B" w:rsidRPr="008D763C">
        <w:rPr>
          <w:b w:val="0"/>
          <w:color w:val="000000"/>
        </w:rPr>
        <w:t xml:space="preserve"> r</w:t>
      </w:r>
      <w:r w:rsidR="000E7A9E" w:rsidRPr="008D763C">
        <w:rPr>
          <w:b w:val="0"/>
          <w:color w:val="000000"/>
        </w:rPr>
        <w:t>.</w:t>
      </w:r>
      <w:r w:rsidR="004900ED" w:rsidRPr="008D763C">
        <w:rPr>
          <w:b w:val="0"/>
          <w:color w:val="000000"/>
        </w:rPr>
        <w:br w:type="page"/>
      </w:r>
    </w:p>
    <w:p w14:paraId="2E17FE54" w14:textId="5AA572C3" w:rsidR="000C730A" w:rsidRPr="00716A2D" w:rsidRDefault="004900ED" w:rsidP="009D2918">
      <w:pPr>
        <w:pStyle w:val="Styl3"/>
        <w:tabs>
          <w:tab w:val="left" w:pos="3396"/>
        </w:tabs>
        <w:spacing w:before="4440"/>
        <w:jc w:val="left"/>
        <w:rPr>
          <w:rFonts w:asciiTheme="minorHAnsi" w:hAnsiTheme="minorHAnsi" w:cstheme="minorHAnsi"/>
          <w:szCs w:val="22"/>
        </w:rPr>
      </w:pPr>
      <w:r w:rsidRPr="00716A2D">
        <w:rPr>
          <w:rFonts w:asciiTheme="minorHAnsi" w:hAnsiTheme="minorHAnsi" w:cstheme="minorHAnsi"/>
          <w:szCs w:val="22"/>
        </w:rPr>
        <w:lastRenderedPageBreak/>
        <w:t>Spis treści</w:t>
      </w:r>
      <w:r w:rsidR="009D2918" w:rsidRPr="00716A2D">
        <w:rPr>
          <w:rFonts w:asciiTheme="minorHAnsi" w:hAnsiTheme="minorHAnsi" w:cstheme="minorHAnsi"/>
          <w:szCs w:val="22"/>
        </w:rPr>
        <w:tab/>
      </w:r>
    </w:p>
    <w:p w14:paraId="7DB1ED68" w14:textId="1C5A0F11" w:rsidR="00716A2D" w:rsidRPr="00716A2D" w:rsidRDefault="00A275EE">
      <w:pPr>
        <w:pStyle w:val="Spistreci2"/>
        <w:rPr>
          <w:rFonts w:eastAsiaTheme="minorEastAsia"/>
          <w:sz w:val="22"/>
          <w:szCs w:val="22"/>
        </w:rPr>
      </w:pPr>
      <w:r w:rsidRPr="00716A2D">
        <w:rPr>
          <w:sz w:val="22"/>
          <w:szCs w:val="22"/>
        </w:rPr>
        <w:fldChar w:fldCharType="begin"/>
      </w:r>
      <w:r w:rsidRPr="00716A2D">
        <w:rPr>
          <w:sz w:val="22"/>
          <w:szCs w:val="22"/>
        </w:rPr>
        <w:instrText xml:space="preserve"> TOC \o "2-4" \h \z \u \t "Nagłówek2;1" </w:instrText>
      </w:r>
      <w:r w:rsidRPr="00716A2D">
        <w:rPr>
          <w:sz w:val="22"/>
          <w:szCs w:val="22"/>
        </w:rPr>
        <w:fldChar w:fldCharType="separate"/>
      </w:r>
      <w:hyperlink w:anchor="_Toc197332360" w:history="1">
        <w:r w:rsidR="00716A2D" w:rsidRPr="00716A2D">
          <w:rPr>
            <w:rStyle w:val="Hipercze"/>
            <w:sz w:val="22"/>
            <w:szCs w:val="22"/>
          </w:rPr>
          <w:t>Wykaz stosowanych skrótów</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_Toc197332360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w:t>
        </w:r>
        <w:r w:rsidR="00716A2D" w:rsidRPr="00716A2D">
          <w:rPr>
            <w:webHidden/>
            <w:sz w:val="22"/>
            <w:szCs w:val="22"/>
          </w:rPr>
          <w:fldChar w:fldCharType="end"/>
        </w:r>
      </w:hyperlink>
    </w:p>
    <w:p w14:paraId="2DED991B" w14:textId="4C4A5FC1" w:rsidR="00716A2D" w:rsidRPr="00716A2D" w:rsidRDefault="00AB63FA">
      <w:pPr>
        <w:pStyle w:val="Spistreci2"/>
        <w:rPr>
          <w:rFonts w:eastAsiaTheme="minorEastAsia"/>
          <w:sz w:val="22"/>
          <w:szCs w:val="22"/>
        </w:rPr>
      </w:pPr>
      <w:hyperlink w:anchor="_Toc197332361" w:history="1">
        <w:r w:rsidR="00716A2D" w:rsidRPr="00716A2D">
          <w:rPr>
            <w:rStyle w:val="Hipercze"/>
            <w:sz w:val="22"/>
            <w:szCs w:val="22"/>
          </w:rPr>
          <w:t>Podstawy prawne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_Toc197332361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w:t>
        </w:r>
        <w:r w:rsidR="00716A2D" w:rsidRPr="00716A2D">
          <w:rPr>
            <w:webHidden/>
            <w:sz w:val="22"/>
            <w:szCs w:val="22"/>
          </w:rPr>
          <w:fldChar w:fldCharType="end"/>
        </w:r>
      </w:hyperlink>
    </w:p>
    <w:p w14:paraId="0F17710F" w14:textId="3C48C8D8" w:rsidR="00716A2D" w:rsidRPr="00716A2D" w:rsidRDefault="00AB63FA">
      <w:pPr>
        <w:pStyle w:val="Spistreci2"/>
        <w:rPr>
          <w:rFonts w:eastAsiaTheme="minorEastAsia"/>
          <w:sz w:val="22"/>
          <w:szCs w:val="22"/>
        </w:rPr>
      </w:pPr>
      <w:hyperlink w:anchor="_Toc197332362" w:history="1">
        <w:r w:rsidR="00716A2D" w:rsidRPr="00716A2D">
          <w:rPr>
            <w:rStyle w:val="Hipercze"/>
            <w:sz w:val="22"/>
            <w:szCs w:val="22"/>
          </w:rPr>
          <w:t>1.</w:t>
        </w:r>
        <w:r w:rsidR="00716A2D" w:rsidRPr="00716A2D">
          <w:rPr>
            <w:rFonts w:eastAsiaTheme="minorEastAsia"/>
            <w:sz w:val="22"/>
            <w:szCs w:val="22"/>
          </w:rPr>
          <w:tab/>
        </w:r>
        <w:r w:rsidR="00716A2D" w:rsidRPr="00716A2D">
          <w:rPr>
            <w:rStyle w:val="Hipercze"/>
            <w:sz w:val="22"/>
            <w:szCs w:val="22"/>
          </w:rPr>
          <w:t>Podstawowe informacje o naborze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7</w:t>
        </w:r>
        <w:r w:rsidR="00716A2D" w:rsidRPr="00716A2D">
          <w:rPr>
            <w:webHidden/>
            <w:sz w:val="22"/>
            <w:szCs w:val="22"/>
          </w:rPr>
          <w:fldChar w:fldCharType="end"/>
        </w:r>
      </w:hyperlink>
    </w:p>
    <w:p w14:paraId="11591489" w14:textId="4BC7EA75" w:rsidR="00716A2D" w:rsidRPr="00716A2D" w:rsidRDefault="00AB63FA">
      <w:pPr>
        <w:pStyle w:val="Spistreci3"/>
        <w:rPr>
          <w:rFonts w:eastAsiaTheme="minorEastAsia"/>
          <w:i w:val="0"/>
          <w:iCs w:val="0"/>
          <w:noProof/>
          <w:sz w:val="22"/>
          <w:szCs w:val="22"/>
        </w:rPr>
      </w:pPr>
      <w:hyperlink w:anchor="_Toc197332363" w:history="1">
        <w:r w:rsidR="00716A2D" w:rsidRPr="00716A2D">
          <w:rPr>
            <w:rStyle w:val="Hipercze"/>
            <w:i w:val="0"/>
            <w:noProof/>
            <w:sz w:val="22"/>
            <w:szCs w:val="22"/>
          </w:rPr>
          <w:t>1.1</w:t>
        </w:r>
        <w:r w:rsidR="00716A2D" w:rsidRPr="00716A2D">
          <w:rPr>
            <w:rFonts w:eastAsiaTheme="minorEastAsia"/>
            <w:i w:val="0"/>
            <w:iCs w:val="0"/>
            <w:noProof/>
            <w:sz w:val="22"/>
            <w:szCs w:val="22"/>
          </w:rPr>
          <w:tab/>
        </w:r>
        <w:r w:rsidR="00716A2D" w:rsidRPr="00716A2D">
          <w:rPr>
            <w:rStyle w:val="Hipercze"/>
            <w:i w:val="0"/>
            <w:noProof/>
            <w:sz w:val="22"/>
            <w:szCs w:val="22"/>
          </w:rPr>
          <w:t>Zakres regulaminu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7</w:t>
        </w:r>
        <w:r w:rsidR="00716A2D" w:rsidRPr="00716A2D">
          <w:rPr>
            <w:i w:val="0"/>
            <w:noProof/>
            <w:webHidden/>
            <w:sz w:val="22"/>
            <w:szCs w:val="22"/>
          </w:rPr>
          <w:fldChar w:fldCharType="end"/>
        </w:r>
      </w:hyperlink>
    </w:p>
    <w:p w14:paraId="21757535" w14:textId="15DC351D" w:rsidR="00716A2D" w:rsidRPr="00716A2D" w:rsidRDefault="00AB63FA">
      <w:pPr>
        <w:pStyle w:val="Spistreci3"/>
        <w:rPr>
          <w:rFonts w:eastAsiaTheme="minorEastAsia"/>
          <w:i w:val="0"/>
          <w:iCs w:val="0"/>
          <w:noProof/>
          <w:sz w:val="22"/>
          <w:szCs w:val="22"/>
        </w:rPr>
      </w:pPr>
      <w:hyperlink w:anchor="_Toc197332364" w:history="1">
        <w:r w:rsidR="00716A2D" w:rsidRPr="00716A2D">
          <w:rPr>
            <w:rStyle w:val="Hipercze"/>
            <w:i w:val="0"/>
            <w:noProof/>
            <w:sz w:val="22"/>
            <w:szCs w:val="22"/>
          </w:rPr>
          <w:t>1.2</w:t>
        </w:r>
        <w:r w:rsidR="00716A2D" w:rsidRPr="00716A2D">
          <w:rPr>
            <w:rFonts w:eastAsiaTheme="minorEastAsia"/>
            <w:i w:val="0"/>
            <w:iCs w:val="0"/>
            <w:noProof/>
            <w:sz w:val="22"/>
            <w:szCs w:val="22"/>
          </w:rPr>
          <w:tab/>
        </w:r>
        <w:r w:rsidR="00716A2D" w:rsidRPr="00716A2D">
          <w:rPr>
            <w:rStyle w:val="Hipercze"/>
            <w:i w:val="0"/>
            <w:noProof/>
            <w:sz w:val="22"/>
            <w:szCs w:val="22"/>
          </w:rPr>
          <w:t>Kwota przeznaczona na dofinansowanie projektów w naborze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321E36E4" w14:textId="680F15DF" w:rsidR="00716A2D" w:rsidRPr="00716A2D" w:rsidRDefault="00AB63FA">
      <w:pPr>
        <w:pStyle w:val="Spistreci3"/>
        <w:rPr>
          <w:rFonts w:eastAsiaTheme="minorEastAsia"/>
          <w:i w:val="0"/>
          <w:iCs w:val="0"/>
          <w:noProof/>
          <w:sz w:val="22"/>
          <w:szCs w:val="22"/>
        </w:rPr>
      </w:pPr>
      <w:hyperlink w:anchor="_Toc197332365" w:history="1">
        <w:r w:rsidR="00716A2D" w:rsidRPr="00716A2D">
          <w:rPr>
            <w:rStyle w:val="Hipercze"/>
            <w:i w:val="0"/>
            <w:noProof/>
            <w:sz w:val="22"/>
            <w:szCs w:val="22"/>
          </w:rPr>
          <w:t>1.3</w:t>
        </w:r>
        <w:r w:rsidR="00716A2D" w:rsidRPr="00716A2D">
          <w:rPr>
            <w:rFonts w:eastAsiaTheme="minorEastAsia"/>
            <w:i w:val="0"/>
            <w:iCs w:val="0"/>
            <w:noProof/>
            <w:sz w:val="22"/>
            <w:szCs w:val="22"/>
          </w:rPr>
          <w:tab/>
        </w:r>
        <w:r w:rsidR="00716A2D" w:rsidRPr="00716A2D">
          <w:rPr>
            <w:rStyle w:val="Hipercze"/>
            <w:i w:val="0"/>
            <w:noProof/>
            <w:sz w:val="22"/>
            <w:szCs w:val="22"/>
          </w:rPr>
          <w:t>Maksymalny dopuszczalny poziom dofinansowania projektu w ramach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4C2C8AFD" w14:textId="49FC230F" w:rsidR="00716A2D" w:rsidRPr="00716A2D" w:rsidRDefault="00AB63FA">
      <w:pPr>
        <w:pStyle w:val="Spistreci3"/>
        <w:rPr>
          <w:rFonts w:eastAsiaTheme="minorEastAsia"/>
          <w:i w:val="0"/>
          <w:iCs w:val="0"/>
          <w:noProof/>
          <w:sz w:val="22"/>
          <w:szCs w:val="22"/>
        </w:rPr>
      </w:pPr>
      <w:hyperlink w:anchor="_Toc197332366" w:history="1">
        <w:r w:rsidR="00716A2D" w:rsidRPr="00716A2D">
          <w:rPr>
            <w:rStyle w:val="Hipercze"/>
            <w:i w:val="0"/>
            <w:noProof/>
            <w:sz w:val="22"/>
            <w:szCs w:val="22"/>
          </w:rPr>
          <w:t>1.4</w:t>
        </w:r>
        <w:r w:rsidR="00716A2D" w:rsidRPr="00716A2D">
          <w:rPr>
            <w:rFonts w:eastAsiaTheme="minorEastAsia"/>
            <w:i w:val="0"/>
            <w:iCs w:val="0"/>
            <w:noProof/>
            <w:sz w:val="22"/>
            <w:szCs w:val="22"/>
          </w:rPr>
          <w:tab/>
        </w:r>
        <w:r w:rsidR="00716A2D" w:rsidRPr="00716A2D">
          <w:rPr>
            <w:rStyle w:val="Hipercze"/>
            <w:i w:val="0"/>
            <w:noProof/>
            <w:sz w:val="22"/>
            <w:szCs w:val="22"/>
          </w:rPr>
          <w:t>Minimalna/maksymalna wartość projektu w ramach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63DCF4A8" w14:textId="36DCB36F" w:rsidR="00716A2D" w:rsidRPr="00716A2D" w:rsidRDefault="00AB63FA">
      <w:pPr>
        <w:pStyle w:val="Spistreci3"/>
        <w:rPr>
          <w:rFonts w:eastAsiaTheme="minorEastAsia"/>
          <w:i w:val="0"/>
          <w:iCs w:val="0"/>
          <w:noProof/>
          <w:sz w:val="22"/>
          <w:szCs w:val="22"/>
        </w:rPr>
      </w:pPr>
      <w:hyperlink w:anchor="_Toc197332367" w:history="1">
        <w:r w:rsidR="00716A2D" w:rsidRPr="00716A2D">
          <w:rPr>
            <w:rStyle w:val="Hipercze"/>
            <w:i w:val="0"/>
            <w:noProof/>
            <w:sz w:val="22"/>
            <w:szCs w:val="22"/>
          </w:rPr>
          <w:t>1.5</w:t>
        </w:r>
        <w:r w:rsidR="00716A2D" w:rsidRPr="00716A2D">
          <w:rPr>
            <w:rFonts w:eastAsiaTheme="minorEastAsia"/>
            <w:i w:val="0"/>
            <w:iCs w:val="0"/>
            <w:noProof/>
            <w:sz w:val="22"/>
            <w:szCs w:val="22"/>
          </w:rPr>
          <w:tab/>
        </w:r>
        <w:r w:rsidR="00716A2D" w:rsidRPr="00716A2D">
          <w:rPr>
            <w:rStyle w:val="Hipercze"/>
            <w:i w:val="0"/>
            <w:noProof/>
            <w:sz w:val="22"/>
            <w:szCs w:val="22"/>
          </w:rPr>
          <w:t>Okres realizacji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2EA2CEB0" w14:textId="1B8D2917" w:rsidR="00716A2D" w:rsidRPr="00716A2D" w:rsidRDefault="00AB63FA">
      <w:pPr>
        <w:pStyle w:val="Spistreci3"/>
        <w:rPr>
          <w:rFonts w:eastAsiaTheme="minorEastAsia"/>
          <w:i w:val="0"/>
          <w:iCs w:val="0"/>
          <w:noProof/>
          <w:sz w:val="22"/>
          <w:szCs w:val="22"/>
        </w:rPr>
      </w:pPr>
      <w:hyperlink w:anchor="_Toc197332368" w:history="1">
        <w:r w:rsidR="00716A2D" w:rsidRPr="00716A2D">
          <w:rPr>
            <w:rStyle w:val="Hipercze"/>
            <w:i w:val="0"/>
            <w:noProof/>
            <w:sz w:val="22"/>
            <w:szCs w:val="22"/>
          </w:rPr>
          <w:t>1.6</w:t>
        </w:r>
        <w:r w:rsidR="00716A2D" w:rsidRPr="00716A2D">
          <w:rPr>
            <w:rFonts w:eastAsiaTheme="minorEastAsia"/>
            <w:i w:val="0"/>
            <w:iCs w:val="0"/>
            <w:noProof/>
            <w:sz w:val="22"/>
            <w:szCs w:val="22"/>
          </w:rPr>
          <w:tab/>
        </w:r>
        <w:r w:rsidR="00716A2D" w:rsidRPr="00716A2D">
          <w:rPr>
            <w:rStyle w:val="Hipercze"/>
            <w:i w:val="0"/>
            <w:noProof/>
            <w:sz w:val="22"/>
            <w:szCs w:val="22"/>
          </w:rPr>
          <w:t>Podmioty uprawnione do składania wniosków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36E000DE" w14:textId="011D70A6" w:rsidR="00716A2D" w:rsidRPr="00716A2D" w:rsidRDefault="00AB63FA">
      <w:pPr>
        <w:pStyle w:val="Spistreci3"/>
        <w:rPr>
          <w:rFonts w:eastAsiaTheme="minorEastAsia"/>
          <w:i w:val="0"/>
          <w:iCs w:val="0"/>
          <w:noProof/>
          <w:sz w:val="22"/>
          <w:szCs w:val="22"/>
        </w:rPr>
      </w:pPr>
      <w:hyperlink w:anchor="_Toc197332369" w:history="1">
        <w:r w:rsidR="00716A2D" w:rsidRPr="00716A2D">
          <w:rPr>
            <w:rStyle w:val="Hipercze"/>
            <w:i w:val="0"/>
            <w:noProof/>
            <w:sz w:val="22"/>
            <w:szCs w:val="22"/>
          </w:rPr>
          <w:t>1.7</w:t>
        </w:r>
        <w:r w:rsidR="00716A2D" w:rsidRPr="00716A2D">
          <w:rPr>
            <w:rFonts w:eastAsiaTheme="minorEastAsia"/>
            <w:i w:val="0"/>
            <w:iCs w:val="0"/>
            <w:noProof/>
            <w:sz w:val="22"/>
            <w:szCs w:val="22"/>
          </w:rPr>
          <w:tab/>
        </w:r>
        <w:r w:rsidR="00716A2D" w:rsidRPr="00716A2D">
          <w:rPr>
            <w:rStyle w:val="Hipercze"/>
            <w:i w:val="0"/>
            <w:noProof/>
            <w:sz w:val="22"/>
            <w:szCs w:val="22"/>
          </w:rPr>
          <w:t>Termin składania wniosków i planowany termin zakończenia postępowania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4A8E10B3" w14:textId="05F4590E" w:rsidR="00716A2D" w:rsidRPr="00716A2D" w:rsidRDefault="00AB63FA">
      <w:pPr>
        <w:pStyle w:val="Spistreci3"/>
        <w:rPr>
          <w:rFonts w:eastAsiaTheme="minorEastAsia"/>
          <w:i w:val="0"/>
          <w:iCs w:val="0"/>
          <w:noProof/>
          <w:sz w:val="22"/>
          <w:szCs w:val="22"/>
        </w:rPr>
      </w:pPr>
      <w:hyperlink w:anchor="_Toc197332370" w:history="1">
        <w:r w:rsidR="00716A2D" w:rsidRPr="00716A2D">
          <w:rPr>
            <w:rStyle w:val="Hipercze"/>
            <w:i w:val="0"/>
            <w:noProof/>
            <w:sz w:val="22"/>
            <w:szCs w:val="22"/>
          </w:rPr>
          <w:t>1.8</w:t>
        </w:r>
        <w:r w:rsidR="00716A2D" w:rsidRPr="00716A2D">
          <w:rPr>
            <w:rFonts w:eastAsiaTheme="minorEastAsia"/>
            <w:i w:val="0"/>
            <w:iCs w:val="0"/>
            <w:noProof/>
            <w:sz w:val="22"/>
            <w:szCs w:val="22"/>
          </w:rPr>
          <w:tab/>
        </w:r>
        <w:r w:rsidR="00716A2D" w:rsidRPr="00716A2D">
          <w:rPr>
            <w:rStyle w:val="Hipercze"/>
            <w:i w:val="0"/>
            <w:noProof/>
            <w:sz w:val="22"/>
            <w:szCs w:val="22"/>
          </w:rPr>
          <w:t>Sposób składania wniosku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_Toc197332370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10</w:t>
        </w:r>
        <w:r w:rsidR="00716A2D" w:rsidRPr="00716A2D">
          <w:rPr>
            <w:i w:val="0"/>
            <w:noProof/>
            <w:webHidden/>
            <w:sz w:val="22"/>
            <w:szCs w:val="22"/>
          </w:rPr>
          <w:fldChar w:fldCharType="end"/>
        </w:r>
      </w:hyperlink>
    </w:p>
    <w:p w14:paraId="47238AE1" w14:textId="160B73EA" w:rsidR="00716A2D" w:rsidRPr="00716A2D" w:rsidRDefault="00AB63FA">
      <w:pPr>
        <w:pStyle w:val="Spistreci3"/>
        <w:rPr>
          <w:rFonts w:eastAsiaTheme="minorEastAsia"/>
          <w:i w:val="0"/>
          <w:iCs w:val="0"/>
          <w:noProof/>
          <w:sz w:val="22"/>
          <w:szCs w:val="22"/>
        </w:rPr>
      </w:pPr>
      <w:hyperlink w:anchor="_Toc197332371" w:history="1">
        <w:r w:rsidR="00716A2D" w:rsidRPr="00716A2D">
          <w:rPr>
            <w:rStyle w:val="Hipercze"/>
            <w:i w:val="0"/>
            <w:noProof/>
            <w:sz w:val="22"/>
            <w:szCs w:val="22"/>
          </w:rPr>
          <w:t>1.9</w:t>
        </w:r>
        <w:r w:rsidR="00716A2D" w:rsidRPr="00716A2D">
          <w:rPr>
            <w:rFonts w:eastAsiaTheme="minorEastAsia"/>
            <w:i w:val="0"/>
            <w:iCs w:val="0"/>
            <w:noProof/>
            <w:sz w:val="22"/>
            <w:szCs w:val="22"/>
          </w:rPr>
          <w:tab/>
        </w:r>
        <w:r w:rsidR="00716A2D" w:rsidRPr="00716A2D">
          <w:rPr>
            <w:rStyle w:val="Hipercze"/>
            <w:i w:val="0"/>
            <w:noProof/>
            <w:sz w:val="22"/>
            <w:szCs w:val="22"/>
          </w:rPr>
          <w:t>Zasady komunikacji pomiędzy ION a wnioskodawcą</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13</w:t>
        </w:r>
        <w:r w:rsidR="00716A2D" w:rsidRPr="00716A2D">
          <w:rPr>
            <w:i w:val="0"/>
            <w:noProof/>
            <w:webHidden/>
            <w:sz w:val="22"/>
            <w:szCs w:val="22"/>
          </w:rPr>
          <w:fldChar w:fldCharType="end"/>
        </w:r>
      </w:hyperlink>
    </w:p>
    <w:p w14:paraId="3993AA23" w14:textId="2AE768AE" w:rsidR="00716A2D" w:rsidRPr="00716A2D" w:rsidRDefault="00AB63FA">
      <w:pPr>
        <w:pStyle w:val="Spistreci2"/>
        <w:rPr>
          <w:rFonts w:eastAsiaTheme="minorEastAsia"/>
          <w:sz w:val="22"/>
          <w:szCs w:val="22"/>
        </w:rPr>
      </w:pPr>
      <w:hyperlink w:anchor="_Toc197332372" w:history="1">
        <w:r w:rsidR="00716A2D" w:rsidRPr="00716A2D">
          <w:rPr>
            <w:rStyle w:val="Hipercze"/>
            <w:sz w:val="22"/>
            <w:szCs w:val="22"/>
          </w:rPr>
          <w:t>2</w:t>
        </w:r>
        <w:r w:rsidR="00716A2D" w:rsidRPr="00716A2D">
          <w:rPr>
            <w:rFonts w:eastAsiaTheme="minorEastAsia"/>
            <w:sz w:val="22"/>
            <w:szCs w:val="22"/>
          </w:rPr>
          <w:tab/>
        </w:r>
        <w:r w:rsidR="00716A2D" w:rsidRPr="00716A2D">
          <w:rPr>
            <w:rStyle w:val="Hipercze"/>
            <w:sz w:val="22"/>
            <w:szCs w:val="22"/>
          </w:rPr>
          <w:t>Przedmiot naboru</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_Toc197332372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14</w:t>
        </w:r>
        <w:r w:rsidR="00716A2D" w:rsidRPr="00716A2D">
          <w:rPr>
            <w:webHidden/>
            <w:sz w:val="22"/>
            <w:szCs w:val="22"/>
          </w:rPr>
          <w:fldChar w:fldCharType="end"/>
        </w:r>
      </w:hyperlink>
    </w:p>
    <w:p w14:paraId="70F2D6BB" w14:textId="2170EE25" w:rsidR="00716A2D" w:rsidRPr="00716A2D" w:rsidRDefault="00AB63FA">
      <w:pPr>
        <w:pStyle w:val="Spistreci3"/>
        <w:rPr>
          <w:rFonts w:eastAsiaTheme="minorEastAsia"/>
          <w:i w:val="0"/>
          <w:iCs w:val="0"/>
          <w:noProof/>
          <w:sz w:val="22"/>
          <w:szCs w:val="22"/>
        </w:rPr>
      </w:pPr>
      <w:hyperlink w:anchor="_Toc197332373" w:history="1">
        <w:r w:rsidR="00716A2D" w:rsidRPr="00716A2D">
          <w:rPr>
            <w:rStyle w:val="Hipercze"/>
            <w:i w:val="0"/>
            <w:noProof/>
            <w:sz w:val="22"/>
            <w:szCs w:val="22"/>
          </w:rPr>
          <w:t>2.1</w:t>
        </w:r>
        <w:r w:rsidR="00716A2D" w:rsidRPr="00716A2D">
          <w:rPr>
            <w:rFonts w:eastAsiaTheme="minorEastAsia"/>
            <w:i w:val="0"/>
            <w:iCs w:val="0"/>
            <w:noProof/>
            <w:sz w:val="22"/>
            <w:szCs w:val="22"/>
          </w:rPr>
          <w:tab/>
        </w:r>
        <w:r w:rsidR="00716A2D" w:rsidRPr="00716A2D">
          <w:rPr>
            <w:rStyle w:val="Hipercze"/>
            <w:i w:val="0"/>
            <w:noProof/>
            <w:sz w:val="22"/>
            <w:szCs w:val="22"/>
          </w:rPr>
          <w:t>Typ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2F24B1DB" w14:textId="12AE8B91" w:rsidR="00716A2D" w:rsidRPr="00716A2D" w:rsidRDefault="00AB63FA">
      <w:pPr>
        <w:pStyle w:val="Spistreci3"/>
        <w:rPr>
          <w:rFonts w:eastAsiaTheme="minorEastAsia"/>
          <w:i w:val="0"/>
          <w:iCs w:val="0"/>
          <w:noProof/>
          <w:sz w:val="22"/>
          <w:szCs w:val="22"/>
        </w:rPr>
      </w:pPr>
      <w:hyperlink w:anchor="_Toc197332374" w:history="1">
        <w:r w:rsidR="00716A2D" w:rsidRPr="00716A2D">
          <w:rPr>
            <w:rStyle w:val="Hipercze"/>
            <w:i w:val="0"/>
            <w:noProof/>
            <w:sz w:val="22"/>
            <w:szCs w:val="22"/>
          </w:rPr>
          <w:t>2.2</w:t>
        </w:r>
        <w:r w:rsidR="00716A2D" w:rsidRPr="00716A2D">
          <w:rPr>
            <w:rFonts w:eastAsiaTheme="minorEastAsia"/>
            <w:i w:val="0"/>
            <w:iCs w:val="0"/>
            <w:noProof/>
            <w:sz w:val="22"/>
            <w:szCs w:val="22"/>
          </w:rPr>
          <w:tab/>
        </w:r>
        <w:r w:rsidR="00716A2D" w:rsidRPr="00716A2D">
          <w:rPr>
            <w:rStyle w:val="Hipercze"/>
            <w:i w:val="0"/>
            <w:noProof/>
            <w:sz w:val="22"/>
            <w:szCs w:val="22"/>
          </w:rPr>
          <w:t>Grupa docelowa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2DC7E405" w14:textId="5547609B" w:rsidR="00716A2D" w:rsidRPr="00716A2D" w:rsidRDefault="00AB63FA">
      <w:pPr>
        <w:pStyle w:val="Spistreci3"/>
        <w:rPr>
          <w:rFonts w:eastAsiaTheme="minorEastAsia"/>
          <w:i w:val="0"/>
          <w:iCs w:val="0"/>
          <w:noProof/>
          <w:sz w:val="22"/>
          <w:szCs w:val="22"/>
        </w:rPr>
      </w:pPr>
      <w:hyperlink w:anchor="_Toc197332375" w:history="1">
        <w:r w:rsidR="00716A2D" w:rsidRPr="00716A2D">
          <w:rPr>
            <w:rStyle w:val="Hipercze"/>
            <w:i w:val="0"/>
            <w:noProof/>
            <w:sz w:val="22"/>
            <w:szCs w:val="22"/>
          </w:rPr>
          <w:t>2.3</w:t>
        </w:r>
        <w:r w:rsidR="00716A2D" w:rsidRPr="00716A2D">
          <w:rPr>
            <w:rFonts w:eastAsiaTheme="minorEastAsia"/>
            <w:i w:val="0"/>
            <w:iCs w:val="0"/>
            <w:noProof/>
            <w:sz w:val="22"/>
            <w:szCs w:val="22"/>
          </w:rPr>
          <w:tab/>
        </w:r>
        <w:r w:rsidR="00716A2D" w:rsidRPr="00716A2D">
          <w:rPr>
            <w:rStyle w:val="Hipercze"/>
            <w:i w:val="0"/>
            <w:noProof/>
            <w:sz w:val="22"/>
            <w:szCs w:val="22"/>
          </w:rPr>
          <w:t>Uwarunkowania realizacji wsparcia w ramach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688355E7" w14:textId="70322025" w:rsidR="00716A2D" w:rsidRPr="00716A2D" w:rsidRDefault="00AB63FA">
      <w:pPr>
        <w:pStyle w:val="Spistreci4"/>
        <w:rPr>
          <w:rFonts w:eastAsiaTheme="minorEastAsia"/>
          <w:lang w:eastAsia="pl-PL"/>
        </w:rPr>
      </w:pPr>
      <w:hyperlink w:anchor="_Toc197332376" w:history="1">
        <w:r w:rsidR="00716A2D" w:rsidRPr="00716A2D">
          <w:rPr>
            <w:rStyle w:val="Hipercze"/>
          </w:rPr>
          <w:t>2.3.1</w:t>
        </w:r>
        <w:r w:rsidR="00716A2D" w:rsidRPr="00716A2D">
          <w:rPr>
            <w:rFonts w:eastAsiaTheme="minorEastAsia"/>
            <w:lang w:eastAsia="pl-PL"/>
          </w:rPr>
          <w:tab/>
        </w:r>
        <w:r w:rsidR="00716A2D" w:rsidRPr="00716A2D">
          <w:rPr>
            <w:rStyle w:val="Hipercze"/>
          </w:rPr>
          <w:t>Zasady ogólne</w:t>
        </w:r>
        <w:r w:rsidR="00716A2D" w:rsidRPr="00716A2D">
          <w:rPr>
            <w:webHidden/>
          </w:rPr>
          <w:tab/>
        </w:r>
        <w:r w:rsidR="00716A2D" w:rsidRPr="00716A2D">
          <w:rPr>
            <w:webHidden/>
          </w:rPr>
          <w:fldChar w:fldCharType="begin"/>
        </w:r>
        <w:r w:rsidR="00716A2D" w:rsidRPr="00716A2D">
          <w:rPr>
            <w:webHidden/>
          </w:rPr>
          <w:instrText xml:space="preserve"> PAGEREF _Toc197332376 \h </w:instrText>
        </w:r>
        <w:r w:rsidR="00716A2D" w:rsidRPr="00716A2D">
          <w:rPr>
            <w:webHidden/>
          </w:rPr>
        </w:r>
        <w:r w:rsidR="00716A2D" w:rsidRPr="00716A2D">
          <w:rPr>
            <w:webHidden/>
          </w:rPr>
          <w:fldChar w:fldCharType="separate"/>
        </w:r>
        <w:r w:rsidR="00716A2D" w:rsidRPr="00716A2D">
          <w:rPr>
            <w:webHidden/>
          </w:rPr>
          <w:t>14</w:t>
        </w:r>
        <w:r w:rsidR="00716A2D" w:rsidRPr="00716A2D">
          <w:rPr>
            <w:webHidden/>
          </w:rPr>
          <w:fldChar w:fldCharType="end"/>
        </w:r>
      </w:hyperlink>
    </w:p>
    <w:p w14:paraId="118360B4" w14:textId="61565904" w:rsidR="00716A2D" w:rsidRPr="00716A2D" w:rsidRDefault="00AB63FA">
      <w:pPr>
        <w:pStyle w:val="Spistreci4"/>
        <w:rPr>
          <w:rFonts w:eastAsiaTheme="minorEastAsia"/>
          <w:lang w:eastAsia="pl-PL"/>
        </w:rPr>
      </w:pPr>
      <w:hyperlink w:anchor="_Toc197332377" w:history="1">
        <w:r w:rsidR="00716A2D" w:rsidRPr="00716A2D">
          <w:rPr>
            <w:rStyle w:val="Hipercze"/>
          </w:rPr>
          <w:t>2.3.2</w:t>
        </w:r>
        <w:r w:rsidR="00716A2D" w:rsidRPr="00716A2D">
          <w:rPr>
            <w:rFonts w:eastAsiaTheme="minorEastAsia"/>
            <w:lang w:eastAsia="pl-PL"/>
          </w:rPr>
          <w:tab/>
        </w:r>
        <w:r w:rsidR="00716A2D" w:rsidRPr="00716A2D">
          <w:rPr>
            <w:rStyle w:val="Hipercze"/>
          </w:rPr>
          <w:t>Zasady przeprowadzenia diagnozy</w:t>
        </w:r>
        <w:r w:rsidR="00716A2D" w:rsidRPr="00716A2D">
          <w:rPr>
            <w:webHidden/>
          </w:rPr>
          <w:tab/>
        </w:r>
        <w:r w:rsidR="00716A2D" w:rsidRPr="00716A2D">
          <w:rPr>
            <w:webHidden/>
          </w:rPr>
          <w:fldChar w:fldCharType="begin"/>
        </w:r>
        <w:r w:rsidR="00716A2D" w:rsidRPr="00716A2D">
          <w:rPr>
            <w:webHidden/>
          </w:rPr>
          <w:instrText xml:space="preserve"> PAGEREF _Toc197332377 \h </w:instrText>
        </w:r>
        <w:r w:rsidR="00716A2D" w:rsidRPr="00716A2D">
          <w:rPr>
            <w:webHidden/>
          </w:rPr>
        </w:r>
        <w:r w:rsidR="00716A2D" w:rsidRPr="00716A2D">
          <w:rPr>
            <w:webHidden/>
          </w:rPr>
          <w:fldChar w:fldCharType="separate"/>
        </w:r>
        <w:r w:rsidR="00716A2D" w:rsidRPr="00716A2D">
          <w:rPr>
            <w:webHidden/>
          </w:rPr>
          <w:t>17</w:t>
        </w:r>
        <w:r w:rsidR="00716A2D" w:rsidRPr="00716A2D">
          <w:rPr>
            <w:webHidden/>
          </w:rPr>
          <w:fldChar w:fldCharType="end"/>
        </w:r>
      </w:hyperlink>
    </w:p>
    <w:p w14:paraId="78218E70" w14:textId="154DEDBA" w:rsidR="00716A2D" w:rsidRPr="00716A2D" w:rsidRDefault="00AB63FA">
      <w:pPr>
        <w:pStyle w:val="Spistreci3"/>
        <w:rPr>
          <w:rFonts w:eastAsiaTheme="minorEastAsia"/>
          <w:i w:val="0"/>
          <w:iCs w:val="0"/>
          <w:noProof/>
          <w:sz w:val="22"/>
          <w:szCs w:val="22"/>
        </w:rPr>
      </w:pPr>
      <w:hyperlink w:anchor="_Toc197332378" w:history="1">
        <w:r w:rsidR="00716A2D" w:rsidRPr="00716A2D">
          <w:rPr>
            <w:rStyle w:val="Hipercze"/>
            <w:i w:val="0"/>
            <w:noProof/>
            <w:sz w:val="22"/>
            <w:szCs w:val="22"/>
          </w:rPr>
          <w:t>2.4</w:t>
        </w:r>
        <w:r w:rsidR="00716A2D" w:rsidRPr="00716A2D">
          <w:rPr>
            <w:rFonts w:eastAsiaTheme="minorEastAsia"/>
            <w:i w:val="0"/>
            <w:iCs w:val="0"/>
            <w:noProof/>
            <w:sz w:val="22"/>
            <w:szCs w:val="22"/>
          </w:rPr>
          <w:tab/>
        </w:r>
        <w:r w:rsidR="00716A2D" w:rsidRPr="00716A2D">
          <w:rPr>
            <w:rStyle w:val="Hipercze"/>
            <w:i w:val="0"/>
            <w:noProof/>
            <w:sz w:val="22"/>
            <w:szCs w:val="22"/>
          </w:rPr>
          <w:t>Kryteria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17</w:t>
        </w:r>
        <w:r w:rsidR="00716A2D" w:rsidRPr="00716A2D">
          <w:rPr>
            <w:i w:val="0"/>
            <w:noProof/>
            <w:webHidden/>
            <w:sz w:val="22"/>
            <w:szCs w:val="22"/>
          </w:rPr>
          <w:fldChar w:fldCharType="end"/>
        </w:r>
      </w:hyperlink>
    </w:p>
    <w:p w14:paraId="3A624F9B" w14:textId="02598051" w:rsidR="00716A2D" w:rsidRPr="00716A2D" w:rsidRDefault="00AB63FA">
      <w:pPr>
        <w:pStyle w:val="Spistreci4"/>
        <w:rPr>
          <w:rFonts w:eastAsiaTheme="minorEastAsia"/>
          <w:lang w:eastAsia="pl-PL"/>
        </w:rPr>
      </w:pPr>
      <w:hyperlink w:anchor="_Toc197332379" w:history="1">
        <w:r w:rsidR="00716A2D" w:rsidRPr="00716A2D">
          <w:rPr>
            <w:rStyle w:val="Hipercze"/>
          </w:rPr>
          <w:t>2.4.1</w:t>
        </w:r>
        <w:r w:rsidR="00716A2D" w:rsidRPr="00716A2D">
          <w:rPr>
            <w:rFonts w:eastAsiaTheme="minorEastAsia"/>
            <w:lang w:eastAsia="pl-PL"/>
          </w:rPr>
          <w:tab/>
        </w:r>
        <w:r w:rsidR="00716A2D" w:rsidRPr="00716A2D">
          <w:rPr>
            <w:rStyle w:val="Hipercze"/>
          </w:rPr>
          <w:t>Kryteria zgodności z FEP 2021-2027 i dokumentami programowymi – specyficzne</w:t>
        </w:r>
        <w:r w:rsidR="00716A2D" w:rsidRPr="00716A2D">
          <w:rPr>
            <w:webHidden/>
          </w:rPr>
          <w:tab/>
        </w:r>
        <w:r w:rsidR="00716A2D" w:rsidRPr="00716A2D">
          <w:rPr>
            <w:webHidden/>
          </w:rPr>
          <w:fldChar w:fldCharType="begin"/>
        </w:r>
        <w:r w:rsidR="00716A2D" w:rsidRPr="00716A2D">
          <w:rPr>
            <w:webHidden/>
          </w:rPr>
          <w:instrText xml:space="preserve"> PAGEREF _Toc197332379 \h </w:instrText>
        </w:r>
        <w:r w:rsidR="00716A2D" w:rsidRPr="00716A2D">
          <w:rPr>
            <w:webHidden/>
          </w:rPr>
        </w:r>
        <w:r w:rsidR="00716A2D" w:rsidRPr="00716A2D">
          <w:rPr>
            <w:webHidden/>
          </w:rPr>
          <w:fldChar w:fldCharType="separate"/>
        </w:r>
        <w:r w:rsidR="00716A2D" w:rsidRPr="00716A2D">
          <w:rPr>
            <w:webHidden/>
          </w:rPr>
          <w:t>17</w:t>
        </w:r>
        <w:r w:rsidR="00716A2D" w:rsidRPr="00716A2D">
          <w:rPr>
            <w:webHidden/>
          </w:rPr>
          <w:fldChar w:fldCharType="end"/>
        </w:r>
      </w:hyperlink>
    </w:p>
    <w:p w14:paraId="6894BCF5" w14:textId="1EE92F38" w:rsidR="00716A2D" w:rsidRPr="00716A2D" w:rsidRDefault="00AB63FA">
      <w:pPr>
        <w:pStyle w:val="Spistreci4"/>
        <w:rPr>
          <w:rFonts w:eastAsiaTheme="minorEastAsia"/>
          <w:lang w:eastAsia="pl-PL"/>
        </w:rPr>
      </w:pPr>
      <w:hyperlink w:anchor="_Toc197332380" w:history="1">
        <w:r w:rsidR="00716A2D" w:rsidRPr="00716A2D">
          <w:rPr>
            <w:rStyle w:val="Hipercze"/>
          </w:rPr>
          <w:t>2.4.2</w:t>
        </w:r>
        <w:r w:rsidR="00716A2D" w:rsidRPr="00716A2D">
          <w:rPr>
            <w:rFonts w:eastAsiaTheme="minorEastAsia"/>
            <w:lang w:eastAsia="pl-PL"/>
          </w:rPr>
          <w:tab/>
        </w:r>
        <w:r w:rsidR="00716A2D" w:rsidRPr="00716A2D">
          <w:rPr>
            <w:rStyle w:val="Hipercze"/>
          </w:rPr>
          <w:t>Kryteria strategiczne, Obszar C: Wartość dodana projektu</w:t>
        </w:r>
        <w:r w:rsidR="00716A2D" w:rsidRPr="00716A2D">
          <w:rPr>
            <w:webHidden/>
          </w:rPr>
          <w:tab/>
        </w:r>
        <w:r w:rsidR="00716A2D" w:rsidRPr="00716A2D">
          <w:rPr>
            <w:webHidden/>
          </w:rPr>
          <w:fldChar w:fldCharType="begin"/>
        </w:r>
        <w:r w:rsidR="00716A2D" w:rsidRPr="00716A2D">
          <w:rPr>
            <w:webHidden/>
          </w:rPr>
          <w:instrText xml:space="preserve"> PAGEREF _Toc197332380 \h </w:instrText>
        </w:r>
        <w:r w:rsidR="00716A2D" w:rsidRPr="00716A2D">
          <w:rPr>
            <w:webHidden/>
          </w:rPr>
        </w:r>
        <w:r w:rsidR="00716A2D" w:rsidRPr="00716A2D">
          <w:rPr>
            <w:webHidden/>
          </w:rPr>
          <w:fldChar w:fldCharType="separate"/>
        </w:r>
        <w:r w:rsidR="00716A2D" w:rsidRPr="00716A2D">
          <w:rPr>
            <w:webHidden/>
          </w:rPr>
          <w:t>19</w:t>
        </w:r>
        <w:r w:rsidR="00716A2D" w:rsidRPr="00716A2D">
          <w:rPr>
            <w:webHidden/>
          </w:rPr>
          <w:fldChar w:fldCharType="end"/>
        </w:r>
      </w:hyperlink>
    </w:p>
    <w:p w14:paraId="2D21E011" w14:textId="72C2C2B1" w:rsidR="00716A2D" w:rsidRPr="00716A2D" w:rsidRDefault="00AB63FA">
      <w:pPr>
        <w:pStyle w:val="Spistreci4"/>
        <w:rPr>
          <w:rFonts w:eastAsiaTheme="minorEastAsia"/>
          <w:lang w:eastAsia="pl-PL"/>
        </w:rPr>
      </w:pPr>
      <w:hyperlink w:anchor="_Toc197332381" w:history="1">
        <w:r w:rsidR="00716A2D" w:rsidRPr="00716A2D">
          <w:rPr>
            <w:rStyle w:val="Hipercze"/>
          </w:rPr>
          <w:t>2.4.3</w:t>
        </w:r>
        <w:r w:rsidR="00716A2D" w:rsidRPr="00716A2D">
          <w:rPr>
            <w:rFonts w:eastAsiaTheme="minorEastAsia"/>
            <w:lang w:eastAsia="pl-PL"/>
          </w:rPr>
          <w:tab/>
        </w:r>
        <w:r w:rsidR="00716A2D" w:rsidRPr="00716A2D">
          <w:rPr>
            <w:rStyle w:val="Hipercze"/>
          </w:rPr>
          <w:t>Kryteria strategiczne, Obszar D: Specyficzne ukierunkowanie projektu</w:t>
        </w:r>
        <w:r w:rsidR="00716A2D" w:rsidRPr="00716A2D">
          <w:rPr>
            <w:webHidden/>
          </w:rPr>
          <w:tab/>
        </w:r>
        <w:r w:rsidR="00716A2D" w:rsidRPr="00716A2D">
          <w:rPr>
            <w:webHidden/>
          </w:rPr>
          <w:fldChar w:fldCharType="begin"/>
        </w:r>
        <w:r w:rsidR="00716A2D" w:rsidRPr="00716A2D">
          <w:rPr>
            <w:webHidden/>
          </w:rPr>
          <w:instrText xml:space="preserve"> PAGEREF _Toc197332381 \h </w:instrText>
        </w:r>
        <w:r w:rsidR="00716A2D" w:rsidRPr="00716A2D">
          <w:rPr>
            <w:webHidden/>
          </w:rPr>
        </w:r>
        <w:r w:rsidR="00716A2D" w:rsidRPr="00716A2D">
          <w:rPr>
            <w:webHidden/>
          </w:rPr>
          <w:fldChar w:fldCharType="separate"/>
        </w:r>
        <w:r w:rsidR="00716A2D" w:rsidRPr="00716A2D">
          <w:rPr>
            <w:webHidden/>
          </w:rPr>
          <w:t>19</w:t>
        </w:r>
        <w:r w:rsidR="00716A2D" w:rsidRPr="00716A2D">
          <w:rPr>
            <w:webHidden/>
          </w:rPr>
          <w:fldChar w:fldCharType="end"/>
        </w:r>
      </w:hyperlink>
    </w:p>
    <w:p w14:paraId="079DB695" w14:textId="6409BAAD" w:rsidR="00716A2D" w:rsidRPr="00716A2D" w:rsidRDefault="00AB63FA">
      <w:pPr>
        <w:pStyle w:val="Spistreci3"/>
        <w:rPr>
          <w:rFonts w:eastAsiaTheme="minorEastAsia"/>
          <w:i w:val="0"/>
          <w:iCs w:val="0"/>
          <w:noProof/>
          <w:sz w:val="22"/>
          <w:szCs w:val="22"/>
        </w:rPr>
      </w:pPr>
      <w:hyperlink w:anchor="_Toc197332382" w:history="1">
        <w:r w:rsidR="00716A2D" w:rsidRPr="00716A2D">
          <w:rPr>
            <w:rStyle w:val="Hipercze"/>
            <w:i w:val="0"/>
            <w:noProof/>
            <w:sz w:val="22"/>
            <w:szCs w:val="22"/>
          </w:rPr>
          <w:t>2.5</w:t>
        </w:r>
        <w:r w:rsidR="00716A2D" w:rsidRPr="00716A2D">
          <w:rPr>
            <w:rFonts w:eastAsiaTheme="minorEastAsia"/>
            <w:i w:val="0"/>
            <w:iCs w:val="0"/>
            <w:noProof/>
            <w:sz w:val="22"/>
            <w:szCs w:val="22"/>
          </w:rPr>
          <w:tab/>
        </w:r>
        <w:r w:rsidR="00716A2D" w:rsidRPr="00716A2D">
          <w:rPr>
            <w:rStyle w:val="Hipercze"/>
            <w:i w:val="0"/>
            <w:noProof/>
            <w:sz w:val="22"/>
            <w:szCs w:val="22"/>
          </w:rPr>
          <w:t>Monitorowanie postępu rzeczowego w projekcie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21</w:t>
        </w:r>
        <w:r w:rsidR="00716A2D" w:rsidRPr="00716A2D">
          <w:rPr>
            <w:i w:val="0"/>
            <w:noProof/>
            <w:webHidden/>
            <w:sz w:val="22"/>
            <w:szCs w:val="22"/>
          </w:rPr>
          <w:fldChar w:fldCharType="end"/>
        </w:r>
      </w:hyperlink>
    </w:p>
    <w:p w14:paraId="487233C4" w14:textId="2918B8E0" w:rsidR="00716A2D" w:rsidRPr="00716A2D" w:rsidRDefault="00AB63FA">
      <w:pPr>
        <w:pStyle w:val="Spistreci2"/>
        <w:rPr>
          <w:rFonts w:eastAsiaTheme="minorEastAsia"/>
          <w:sz w:val="22"/>
          <w:szCs w:val="22"/>
        </w:rPr>
      </w:pPr>
      <w:hyperlink w:anchor="_Toc197332383" w:history="1">
        <w:r w:rsidR="00716A2D" w:rsidRPr="00716A2D">
          <w:rPr>
            <w:rStyle w:val="Hipercze"/>
            <w:sz w:val="22"/>
            <w:szCs w:val="22"/>
          </w:rPr>
          <w:t>3</w:t>
        </w:r>
        <w:r w:rsidR="00716A2D" w:rsidRPr="00716A2D">
          <w:rPr>
            <w:rFonts w:eastAsiaTheme="minorEastAsia"/>
            <w:sz w:val="22"/>
            <w:szCs w:val="22"/>
          </w:rPr>
          <w:tab/>
        </w:r>
        <w:r w:rsidR="00716A2D" w:rsidRPr="00716A2D">
          <w:rPr>
            <w:rStyle w:val="Hipercze"/>
            <w:sz w:val="22"/>
            <w:szCs w:val="22"/>
          </w:rPr>
          <w:t>Polityki horyzontalne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_Toc197332383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23</w:t>
        </w:r>
        <w:r w:rsidR="00716A2D" w:rsidRPr="00716A2D">
          <w:rPr>
            <w:webHidden/>
            <w:sz w:val="22"/>
            <w:szCs w:val="22"/>
          </w:rPr>
          <w:fldChar w:fldCharType="end"/>
        </w:r>
      </w:hyperlink>
    </w:p>
    <w:p w14:paraId="6038C489" w14:textId="4714BF8B" w:rsidR="00716A2D" w:rsidRPr="00716A2D" w:rsidRDefault="00AB63FA">
      <w:pPr>
        <w:pStyle w:val="Spistreci3"/>
        <w:rPr>
          <w:rFonts w:eastAsiaTheme="minorEastAsia"/>
          <w:i w:val="0"/>
          <w:iCs w:val="0"/>
          <w:noProof/>
          <w:sz w:val="22"/>
          <w:szCs w:val="22"/>
        </w:rPr>
      </w:pPr>
      <w:hyperlink w:anchor="_Toc197332384" w:history="1">
        <w:r w:rsidR="00716A2D" w:rsidRPr="00716A2D">
          <w:rPr>
            <w:rStyle w:val="Hipercze"/>
            <w:i w:val="0"/>
            <w:noProof/>
            <w:sz w:val="22"/>
            <w:szCs w:val="22"/>
          </w:rPr>
          <w:t>3.1</w:t>
        </w:r>
        <w:r w:rsidR="00716A2D" w:rsidRPr="00716A2D">
          <w:rPr>
            <w:rFonts w:eastAsiaTheme="minorEastAsia"/>
            <w:i w:val="0"/>
            <w:iCs w:val="0"/>
            <w:noProof/>
            <w:sz w:val="22"/>
            <w:szCs w:val="22"/>
          </w:rPr>
          <w:tab/>
        </w:r>
        <w:r w:rsidR="00716A2D" w:rsidRPr="00716A2D">
          <w:rPr>
            <w:rStyle w:val="Hipercze"/>
            <w:i w:val="0"/>
            <w:noProof/>
            <w:sz w:val="22"/>
            <w:szCs w:val="22"/>
          </w:rPr>
          <w:t>Realizacja zasady równości kobiet i mężczyzn w ramach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23</w:t>
        </w:r>
        <w:r w:rsidR="00716A2D" w:rsidRPr="00716A2D">
          <w:rPr>
            <w:i w:val="0"/>
            <w:noProof/>
            <w:webHidden/>
            <w:sz w:val="22"/>
            <w:szCs w:val="22"/>
          </w:rPr>
          <w:fldChar w:fldCharType="end"/>
        </w:r>
      </w:hyperlink>
    </w:p>
    <w:p w14:paraId="7CD8AFE8" w14:textId="2A9EABF0" w:rsidR="00716A2D" w:rsidRPr="00716A2D" w:rsidRDefault="00AB63FA">
      <w:pPr>
        <w:pStyle w:val="Spistreci3"/>
        <w:rPr>
          <w:rFonts w:eastAsiaTheme="minorEastAsia"/>
          <w:i w:val="0"/>
          <w:iCs w:val="0"/>
          <w:noProof/>
          <w:sz w:val="22"/>
          <w:szCs w:val="22"/>
        </w:rPr>
      </w:pPr>
      <w:hyperlink w:anchor="_Toc197332385" w:history="1">
        <w:r w:rsidR="00716A2D" w:rsidRPr="00716A2D">
          <w:rPr>
            <w:rStyle w:val="Hipercze"/>
            <w:i w:val="0"/>
            <w:noProof/>
            <w:sz w:val="22"/>
            <w:szCs w:val="22"/>
          </w:rPr>
          <w:t>3.2</w:t>
        </w:r>
        <w:r w:rsidR="00716A2D" w:rsidRPr="00716A2D">
          <w:rPr>
            <w:rFonts w:eastAsiaTheme="minorEastAsia"/>
            <w:i w:val="0"/>
            <w:iCs w:val="0"/>
            <w:noProof/>
            <w:sz w:val="22"/>
            <w:szCs w:val="22"/>
          </w:rPr>
          <w:tab/>
        </w:r>
        <w:r w:rsidR="00716A2D" w:rsidRPr="00716A2D">
          <w:rPr>
            <w:rStyle w:val="Hipercze"/>
            <w:i w:val="0"/>
            <w:noProof/>
            <w:sz w:val="22"/>
            <w:szCs w:val="22"/>
          </w:rPr>
          <w:t>Zasada równości szans i niedyskryminacji, w tym dostępności dla osób z niepełnosprawnościami</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25</w:t>
        </w:r>
        <w:r w:rsidR="00716A2D" w:rsidRPr="00716A2D">
          <w:rPr>
            <w:i w:val="0"/>
            <w:noProof/>
            <w:webHidden/>
            <w:sz w:val="22"/>
            <w:szCs w:val="22"/>
          </w:rPr>
          <w:fldChar w:fldCharType="end"/>
        </w:r>
      </w:hyperlink>
    </w:p>
    <w:p w14:paraId="1FE145F4" w14:textId="2D74A6C0" w:rsidR="00716A2D" w:rsidRPr="00716A2D" w:rsidRDefault="00AB63FA">
      <w:pPr>
        <w:pStyle w:val="Spistreci3"/>
        <w:rPr>
          <w:rFonts w:eastAsiaTheme="minorEastAsia"/>
          <w:i w:val="0"/>
          <w:iCs w:val="0"/>
          <w:noProof/>
          <w:sz w:val="22"/>
          <w:szCs w:val="22"/>
        </w:rPr>
      </w:pPr>
      <w:hyperlink w:anchor="_Toc197332386" w:history="1">
        <w:r w:rsidR="00716A2D" w:rsidRPr="00716A2D">
          <w:rPr>
            <w:rStyle w:val="Hipercze"/>
            <w:i w:val="0"/>
            <w:noProof/>
            <w:sz w:val="22"/>
            <w:szCs w:val="22"/>
          </w:rPr>
          <w:t>3.3</w:t>
        </w:r>
        <w:r w:rsidR="00716A2D" w:rsidRPr="00716A2D">
          <w:rPr>
            <w:rFonts w:eastAsiaTheme="minorEastAsia"/>
            <w:i w:val="0"/>
            <w:iCs w:val="0"/>
            <w:noProof/>
            <w:sz w:val="22"/>
            <w:szCs w:val="22"/>
          </w:rPr>
          <w:tab/>
        </w:r>
        <w:r w:rsidR="00716A2D" w:rsidRPr="00716A2D">
          <w:rPr>
            <w:rStyle w:val="Hipercze"/>
            <w:i w:val="0"/>
            <w:noProof/>
            <w:sz w:val="22"/>
            <w:szCs w:val="22"/>
          </w:rPr>
          <w:t>Mechanizm racjonalnych usprawnień</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27</w:t>
        </w:r>
        <w:r w:rsidR="00716A2D" w:rsidRPr="00716A2D">
          <w:rPr>
            <w:i w:val="0"/>
            <w:noProof/>
            <w:webHidden/>
            <w:sz w:val="22"/>
            <w:szCs w:val="22"/>
          </w:rPr>
          <w:fldChar w:fldCharType="end"/>
        </w:r>
      </w:hyperlink>
    </w:p>
    <w:p w14:paraId="2045600F" w14:textId="32EC6C5A" w:rsidR="00716A2D" w:rsidRPr="00716A2D" w:rsidRDefault="00AB63FA">
      <w:pPr>
        <w:pStyle w:val="Spistreci3"/>
        <w:rPr>
          <w:rFonts w:eastAsiaTheme="minorEastAsia"/>
          <w:i w:val="0"/>
          <w:iCs w:val="0"/>
          <w:noProof/>
          <w:sz w:val="22"/>
          <w:szCs w:val="22"/>
        </w:rPr>
      </w:pPr>
      <w:hyperlink w:anchor="_Toc197332387" w:history="1">
        <w:r w:rsidR="00716A2D" w:rsidRPr="00716A2D">
          <w:rPr>
            <w:rStyle w:val="Hipercze"/>
            <w:rFonts w:eastAsia="Calibri"/>
            <w:i w:val="0"/>
            <w:noProof/>
            <w:sz w:val="22"/>
            <w:szCs w:val="22"/>
          </w:rPr>
          <w:t>3.4</w:t>
        </w:r>
        <w:r w:rsidR="00716A2D" w:rsidRPr="00716A2D">
          <w:rPr>
            <w:rFonts w:eastAsiaTheme="minorEastAsia"/>
            <w:i w:val="0"/>
            <w:iCs w:val="0"/>
            <w:noProof/>
            <w:sz w:val="22"/>
            <w:szCs w:val="22"/>
          </w:rPr>
          <w:tab/>
        </w:r>
        <w:r w:rsidR="00716A2D" w:rsidRPr="00716A2D">
          <w:rPr>
            <w:rStyle w:val="Hipercze"/>
            <w:rFonts w:eastAsia="Calibri"/>
            <w:i w:val="0"/>
            <w:noProof/>
            <w:sz w:val="22"/>
            <w:szCs w:val="22"/>
          </w:rPr>
          <w:t xml:space="preserve">Karta Praw Podstawowych Unii </w:t>
        </w:r>
        <w:r w:rsidR="00716A2D" w:rsidRPr="00716A2D">
          <w:rPr>
            <w:rStyle w:val="Hipercze"/>
            <w:i w:val="0"/>
            <w:noProof/>
            <w:sz w:val="22"/>
            <w:szCs w:val="22"/>
          </w:rPr>
          <w:t>Europejskiej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28</w:t>
        </w:r>
        <w:r w:rsidR="00716A2D" w:rsidRPr="00716A2D">
          <w:rPr>
            <w:i w:val="0"/>
            <w:noProof/>
            <w:webHidden/>
            <w:sz w:val="22"/>
            <w:szCs w:val="22"/>
          </w:rPr>
          <w:fldChar w:fldCharType="end"/>
        </w:r>
      </w:hyperlink>
    </w:p>
    <w:p w14:paraId="2082DEB1" w14:textId="55960B9E" w:rsidR="00716A2D" w:rsidRPr="00716A2D" w:rsidRDefault="00AB63FA">
      <w:pPr>
        <w:pStyle w:val="Spistreci4"/>
        <w:rPr>
          <w:rFonts w:eastAsiaTheme="minorEastAsia"/>
          <w:lang w:eastAsia="pl-PL"/>
        </w:rPr>
      </w:pPr>
      <w:hyperlink w:anchor="_Toc197332388" w:history="1">
        <w:r w:rsidR="00716A2D" w:rsidRPr="00716A2D">
          <w:rPr>
            <w:rStyle w:val="Hipercze"/>
          </w:rPr>
          <w:t>3.4.1</w:t>
        </w:r>
        <w:r w:rsidR="00716A2D" w:rsidRPr="00716A2D">
          <w:rPr>
            <w:rFonts w:eastAsiaTheme="minorEastAsia"/>
            <w:lang w:eastAsia="pl-PL"/>
          </w:rPr>
          <w:tab/>
        </w:r>
        <w:r w:rsidR="00716A2D" w:rsidRPr="00716A2D">
          <w:rPr>
            <w:rStyle w:val="Hipercze"/>
          </w:rPr>
          <w:t>Procedura składania zgłoszeń o podejrzeniu niezgodności z Kartą Praw Podstawowych UE do Instytucji Zarządzającej FEP 2021-2027</w:t>
        </w:r>
        <w:r w:rsidR="00716A2D" w:rsidRPr="00716A2D">
          <w:rPr>
            <w:webHidden/>
          </w:rPr>
          <w:tab/>
        </w:r>
        <w:r w:rsidR="00716A2D" w:rsidRPr="00716A2D">
          <w:rPr>
            <w:webHidden/>
          </w:rPr>
          <w:fldChar w:fldCharType="begin"/>
        </w:r>
        <w:r w:rsidR="00716A2D" w:rsidRPr="00716A2D">
          <w:rPr>
            <w:webHidden/>
          </w:rPr>
          <w:instrText xml:space="preserve"> PAGEREF _Toc197332388 \h </w:instrText>
        </w:r>
        <w:r w:rsidR="00716A2D" w:rsidRPr="00716A2D">
          <w:rPr>
            <w:webHidden/>
          </w:rPr>
        </w:r>
        <w:r w:rsidR="00716A2D" w:rsidRPr="00716A2D">
          <w:rPr>
            <w:webHidden/>
          </w:rPr>
          <w:fldChar w:fldCharType="separate"/>
        </w:r>
        <w:r w:rsidR="00716A2D" w:rsidRPr="00716A2D">
          <w:rPr>
            <w:webHidden/>
          </w:rPr>
          <w:t>28</w:t>
        </w:r>
        <w:r w:rsidR="00716A2D" w:rsidRPr="00716A2D">
          <w:rPr>
            <w:webHidden/>
          </w:rPr>
          <w:fldChar w:fldCharType="end"/>
        </w:r>
      </w:hyperlink>
    </w:p>
    <w:p w14:paraId="57A5EB77" w14:textId="4B20BA4A" w:rsidR="00716A2D" w:rsidRPr="00716A2D" w:rsidRDefault="00AB63FA">
      <w:pPr>
        <w:pStyle w:val="Spistreci3"/>
        <w:rPr>
          <w:rFonts w:eastAsiaTheme="minorEastAsia"/>
          <w:i w:val="0"/>
          <w:iCs w:val="0"/>
          <w:noProof/>
          <w:sz w:val="22"/>
          <w:szCs w:val="22"/>
        </w:rPr>
      </w:pPr>
      <w:hyperlink w:anchor="_Toc197332389" w:history="1">
        <w:r w:rsidR="00716A2D" w:rsidRPr="00716A2D">
          <w:rPr>
            <w:rStyle w:val="Hipercze"/>
            <w:i w:val="0"/>
            <w:noProof/>
            <w:sz w:val="22"/>
            <w:szCs w:val="22"/>
          </w:rPr>
          <w:t>3.5</w:t>
        </w:r>
        <w:r w:rsidR="00716A2D" w:rsidRPr="00716A2D">
          <w:rPr>
            <w:rFonts w:eastAsiaTheme="minorEastAsia"/>
            <w:i w:val="0"/>
            <w:iCs w:val="0"/>
            <w:noProof/>
            <w:sz w:val="22"/>
            <w:szCs w:val="22"/>
          </w:rPr>
          <w:tab/>
        </w:r>
        <w:r w:rsidR="00716A2D" w:rsidRPr="00716A2D">
          <w:rPr>
            <w:rStyle w:val="Hipercze"/>
            <w:i w:val="0"/>
            <w:noProof/>
            <w:sz w:val="22"/>
            <w:szCs w:val="22"/>
          </w:rPr>
          <w:t>Konwencja o Prawach Osób Niepełnosprawnych</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29</w:t>
        </w:r>
        <w:r w:rsidR="00716A2D" w:rsidRPr="00716A2D">
          <w:rPr>
            <w:i w:val="0"/>
            <w:noProof/>
            <w:webHidden/>
            <w:sz w:val="22"/>
            <w:szCs w:val="22"/>
          </w:rPr>
          <w:fldChar w:fldCharType="end"/>
        </w:r>
      </w:hyperlink>
    </w:p>
    <w:p w14:paraId="134712CB" w14:textId="655AF56A" w:rsidR="00716A2D" w:rsidRPr="00716A2D" w:rsidRDefault="00AB63FA">
      <w:pPr>
        <w:pStyle w:val="Spistreci4"/>
        <w:rPr>
          <w:rFonts w:eastAsiaTheme="minorEastAsia"/>
          <w:lang w:eastAsia="pl-PL"/>
        </w:rPr>
      </w:pPr>
      <w:hyperlink w:anchor="_Toc197332390" w:history="1">
        <w:r w:rsidR="00716A2D" w:rsidRPr="00716A2D">
          <w:rPr>
            <w:rStyle w:val="Hipercze"/>
          </w:rPr>
          <w:t>3.5.1</w:t>
        </w:r>
        <w:r w:rsidR="00716A2D" w:rsidRPr="00716A2D">
          <w:rPr>
            <w:rFonts w:eastAsiaTheme="minorEastAsia"/>
            <w:lang w:eastAsia="pl-PL"/>
          </w:rPr>
          <w:tab/>
        </w:r>
        <w:r w:rsidR="00716A2D" w:rsidRPr="00716A2D">
          <w:rPr>
            <w:rStyle w:val="Hipercze"/>
          </w:rPr>
          <w:t>Procedura składania zgłoszeń o podejrzeniu niezgodności z Konwencją o prawach osób z niepełnosprawnościami do Instytucji Zarządzającej FEP 2021-2027</w:t>
        </w:r>
        <w:r w:rsidR="00716A2D" w:rsidRPr="00716A2D">
          <w:rPr>
            <w:webHidden/>
          </w:rPr>
          <w:tab/>
        </w:r>
        <w:r w:rsidR="00716A2D" w:rsidRPr="00716A2D">
          <w:rPr>
            <w:webHidden/>
          </w:rPr>
          <w:fldChar w:fldCharType="begin"/>
        </w:r>
        <w:r w:rsidR="00716A2D" w:rsidRPr="00716A2D">
          <w:rPr>
            <w:webHidden/>
          </w:rPr>
          <w:instrText xml:space="preserve"> PAGEREF _Toc197332390 \h </w:instrText>
        </w:r>
        <w:r w:rsidR="00716A2D" w:rsidRPr="00716A2D">
          <w:rPr>
            <w:webHidden/>
          </w:rPr>
        </w:r>
        <w:r w:rsidR="00716A2D" w:rsidRPr="00716A2D">
          <w:rPr>
            <w:webHidden/>
          </w:rPr>
          <w:fldChar w:fldCharType="separate"/>
        </w:r>
        <w:r w:rsidR="00716A2D" w:rsidRPr="00716A2D">
          <w:rPr>
            <w:webHidden/>
          </w:rPr>
          <w:t>29</w:t>
        </w:r>
        <w:r w:rsidR="00716A2D" w:rsidRPr="00716A2D">
          <w:rPr>
            <w:webHidden/>
          </w:rPr>
          <w:fldChar w:fldCharType="end"/>
        </w:r>
      </w:hyperlink>
    </w:p>
    <w:p w14:paraId="28A8B211" w14:textId="7021B816" w:rsidR="00716A2D" w:rsidRPr="00716A2D" w:rsidRDefault="00AB63FA">
      <w:pPr>
        <w:pStyle w:val="Spistreci3"/>
        <w:rPr>
          <w:rFonts w:eastAsiaTheme="minorEastAsia"/>
          <w:i w:val="0"/>
          <w:iCs w:val="0"/>
          <w:noProof/>
          <w:sz w:val="22"/>
          <w:szCs w:val="22"/>
        </w:rPr>
      </w:pPr>
      <w:hyperlink w:anchor="_Toc197332391" w:history="1">
        <w:r w:rsidR="00716A2D" w:rsidRPr="00716A2D">
          <w:rPr>
            <w:rStyle w:val="Hipercze"/>
            <w:i w:val="0"/>
            <w:noProof/>
            <w:sz w:val="22"/>
            <w:szCs w:val="22"/>
          </w:rPr>
          <w:t>3.6</w:t>
        </w:r>
        <w:r w:rsidR="00716A2D" w:rsidRPr="00716A2D">
          <w:rPr>
            <w:rFonts w:eastAsiaTheme="minorEastAsia"/>
            <w:i w:val="0"/>
            <w:iCs w:val="0"/>
            <w:noProof/>
            <w:sz w:val="22"/>
            <w:szCs w:val="22"/>
          </w:rPr>
          <w:tab/>
        </w:r>
        <w:r w:rsidR="00716A2D" w:rsidRPr="00716A2D">
          <w:rPr>
            <w:rStyle w:val="Hipercze"/>
            <w:i w:val="0"/>
            <w:noProof/>
            <w:sz w:val="22"/>
            <w:szCs w:val="22"/>
          </w:rPr>
          <w:t>Zasada zrównoważonego rozwoju, w tym zasada DNSH</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30</w:t>
        </w:r>
        <w:r w:rsidR="00716A2D" w:rsidRPr="00716A2D">
          <w:rPr>
            <w:i w:val="0"/>
            <w:noProof/>
            <w:webHidden/>
            <w:sz w:val="22"/>
            <w:szCs w:val="22"/>
          </w:rPr>
          <w:fldChar w:fldCharType="end"/>
        </w:r>
      </w:hyperlink>
    </w:p>
    <w:p w14:paraId="6AC3F21E" w14:textId="576169F4" w:rsidR="00716A2D" w:rsidRPr="00716A2D" w:rsidRDefault="00AB63FA">
      <w:pPr>
        <w:pStyle w:val="Spistreci2"/>
        <w:rPr>
          <w:rFonts w:eastAsiaTheme="minorEastAsia"/>
          <w:sz w:val="22"/>
          <w:szCs w:val="22"/>
        </w:rPr>
      </w:pPr>
      <w:hyperlink w:anchor="_Toc197332392" w:history="1">
        <w:r w:rsidR="00716A2D" w:rsidRPr="00716A2D">
          <w:rPr>
            <w:rStyle w:val="Hipercze"/>
            <w:sz w:val="22"/>
            <w:szCs w:val="22"/>
          </w:rPr>
          <w:t>4</w:t>
        </w:r>
        <w:r w:rsidR="00716A2D" w:rsidRPr="00716A2D">
          <w:rPr>
            <w:rFonts w:eastAsiaTheme="minorEastAsia"/>
            <w:sz w:val="22"/>
            <w:szCs w:val="22"/>
          </w:rPr>
          <w:tab/>
        </w:r>
        <w:r w:rsidR="00716A2D" w:rsidRPr="00716A2D">
          <w:rPr>
            <w:rStyle w:val="Hipercze"/>
            <w:sz w:val="22"/>
            <w:szCs w:val="22"/>
          </w:rPr>
          <w:t>Ogólne zasady dotyczące realizacji projektów w naborze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_Toc197332392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31</w:t>
        </w:r>
        <w:r w:rsidR="00716A2D" w:rsidRPr="00716A2D">
          <w:rPr>
            <w:webHidden/>
            <w:sz w:val="22"/>
            <w:szCs w:val="22"/>
          </w:rPr>
          <w:fldChar w:fldCharType="end"/>
        </w:r>
      </w:hyperlink>
    </w:p>
    <w:p w14:paraId="7A2C4EB9" w14:textId="53F4BA06" w:rsidR="00716A2D" w:rsidRPr="00716A2D" w:rsidRDefault="00AB63FA">
      <w:pPr>
        <w:pStyle w:val="Spistreci3"/>
        <w:rPr>
          <w:rFonts w:eastAsiaTheme="minorEastAsia"/>
          <w:i w:val="0"/>
          <w:iCs w:val="0"/>
          <w:noProof/>
          <w:sz w:val="22"/>
          <w:szCs w:val="22"/>
        </w:rPr>
      </w:pPr>
      <w:hyperlink w:anchor="_Toc197332393" w:history="1">
        <w:r w:rsidR="00716A2D" w:rsidRPr="00716A2D">
          <w:rPr>
            <w:rStyle w:val="Hipercze"/>
            <w:i w:val="0"/>
            <w:noProof/>
            <w:sz w:val="22"/>
            <w:szCs w:val="22"/>
          </w:rPr>
          <w:t>4.1</w:t>
        </w:r>
        <w:r w:rsidR="00716A2D" w:rsidRPr="00716A2D">
          <w:rPr>
            <w:rFonts w:eastAsiaTheme="minorEastAsia"/>
            <w:i w:val="0"/>
            <w:iCs w:val="0"/>
            <w:noProof/>
            <w:sz w:val="22"/>
            <w:szCs w:val="22"/>
          </w:rPr>
          <w:tab/>
        </w:r>
        <w:r w:rsidR="00716A2D" w:rsidRPr="00716A2D">
          <w:rPr>
            <w:rStyle w:val="Hipercze"/>
            <w:i w:val="0"/>
            <w:noProof/>
            <w:sz w:val="22"/>
            <w:szCs w:val="22"/>
          </w:rPr>
          <w:t>Partnerstwo w projekcie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31</w:t>
        </w:r>
        <w:r w:rsidR="00716A2D" w:rsidRPr="00716A2D">
          <w:rPr>
            <w:i w:val="0"/>
            <w:noProof/>
            <w:webHidden/>
            <w:sz w:val="22"/>
            <w:szCs w:val="22"/>
          </w:rPr>
          <w:fldChar w:fldCharType="end"/>
        </w:r>
      </w:hyperlink>
    </w:p>
    <w:p w14:paraId="10D509A5" w14:textId="2C84854C" w:rsidR="00716A2D" w:rsidRPr="00716A2D" w:rsidRDefault="00AB63FA">
      <w:pPr>
        <w:pStyle w:val="Spistreci3"/>
        <w:rPr>
          <w:rFonts w:eastAsiaTheme="minorEastAsia"/>
          <w:i w:val="0"/>
          <w:iCs w:val="0"/>
          <w:noProof/>
          <w:sz w:val="22"/>
          <w:szCs w:val="22"/>
        </w:rPr>
      </w:pPr>
      <w:hyperlink w:anchor="_Toc197332394" w:history="1">
        <w:r w:rsidR="00716A2D" w:rsidRPr="00716A2D">
          <w:rPr>
            <w:rStyle w:val="Hipercze"/>
            <w:i w:val="0"/>
            <w:noProof/>
            <w:sz w:val="22"/>
            <w:szCs w:val="22"/>
          </w:rPr>
          <w:t>4.2</w:t>
        </w:r>
        <w:r w:rsidR="00716A2D" w:rsidRPr="00716A2D">
          <w:rPr>
            <w:rFonts w:eastAsiaTheme="minorEastAsia"/>
            <w:i w:val="0"/>
            <w:iCs w:val="0"/>
            <w:noProof/>
            <w:sz w:val="22"/>
            <w:szCs w:val="22"/>
          </w:rPr>
          <w:tab/>
        </w:r>
        <w:r w:rsidR="00716A2D" w:rsidRPr="00716A2D">
          <w:rPr>
            <w:rStyle w:val="Hipercze"/>
            <w:i w:val="0"/>
            <w:noProof/>
            <w:sz w:val="22"/>
            <w:szCs w:val="22"/>
          </w:rPr>
          <w:t>Specyficzne warunki rozliczania wydatków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33</w:t>
        </w:r>
        <w:r w:rsidR="00716A2D" w:rsidRPr="00716A2D">
          <w:rPr>
            <w:i w:val="0"/>
            <w:noProof/>
            <w:webHidden/>
            <w:sz w:val="22"/>
            <w:szCs w:val="22"/>
          </w:rPr>
          <w:fldChar w:fldCharType="end"/>
        </w:r>
      </w:hyperlink>
    </w:p>
    <w:p w14:paraId="57DFAAEC" w14:textId="693DFCA6" w:rsidR="00716A2D" w:rsidRPr="00716A2D" w:rsidRDefault="00AB63FA">
      <w:pPr>
        <w:pStyle w:val="Spistreci4"/>
        <w:rPr>
          <w:rFonts w:eastAsiaTheme="minorEastAsia"/>
          <w:lang w:eastAsia="pl-PL"/>
        </w:rPr>
      </w:pPr>
      <w:hyperlink w:anchor="_Toc197332395" w:history="1">
        <w:r w:rsidR="00716A2D" w:rsidRPr="00716A2D">
          <w:rPr>
            <w:rStyle w:val="Hipercze"/>
          </w:rPr>
          <w:t>4.2.1</w:t>
        </w:r>
        <w:r w:rsidR="00716A2D" w:rsidRPr="00716A2D">
          <w:rPr>
            <w:rFonts w:eastAsiaTheme="minorEastAsia"/>
            <w:lang w:eastAsia="pl-PL"/>
          </w:rPr>
          <w:tab/>
        </w:r>
        <w:r w:rsidR="00716A2D" w:rsidRPr="00716A2D">
          <w:rPr>
            <w:rStyle w:val="Hipercze"/>
          </w:rPr>
          <w:t>Taryfikator towarów i usług</w:t>
        </w:r>
        <w:r w:rsidR="00716A2D" w:rsidRPr="00716A2D">
          <w:rPr>
            <w:webHidden/>
          </w:rPr>
          <w:tab/>
        </w:r>
        <w:r w:rsidR="00716A2D" w:rsidRPr="00716A2D">
          <w:rPr>
            <w:webHidden/>
          </w:rPr>
          <w:fldChar w:fldCharType="begin"/>
        </w:r>
        <w:r w:rsidR="00716A2D" w:rsidRPr="00716A2D">
          <w:rPr>
            <w:webHidden/>
          </w:rPr>
          <w:instrText xml:space="preserve"> PAGEREF _Toc197332395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3AAD117A" w14:textId="48490588" w:rsidR="00716A2D" w:rsidRPr="00716A2D" w:rsidRDefault="00AB63FA">
      <w:pPr>
        <w:pStyle w:val="Spistreci4"/>
        <w:rPr>
          <w:rFonts w:eastAsiaTheme="minorEastAsia"/>
          <w:lang w:eastAsia="pl-PL"/>
        </w:rPr>
      </w:pPr>
      <w:hyperlink w:anchor="_Toc197332396" w:history="1">
        <w:r w:rsidR="00716A2D" w:rsidRPr="00716A2D">
          <w:rPr>
            <w:rStyle w:val="Hipercze"/>
          </w:rPr>
          <w:t>4.2.2</w:t>
        </w:r>
        <w:r w:rsidR="00716A2D" w:rsidRPr="00716A2D">
          <w:rPr>
            <w:rFonts w:eastAsiaTheme="minorEastAsia"/>
            <w:lang w:eastAsia="pl-PL"/>
          </w:rPr>
          <w:tab/>
        </w:r>
        <w:r w:rsidR="00716A2D" w:rsidRPr="00716A2D">
          <w:rPr>
            <w:rStyle w:val="Hipercze"/>
          </w:rPr>
          <w:t>Ocena kwalifikowalności wydatków</w:t>
        </w:r>
        <w:r w:rsidR="00716A2D" w:rsidRPr="00716A2D">
          <w:rPr>
            <w:webHidden/>
          </w:rPr>
          <w:tab/>
        </w:r>
        <w:r w:rsidR="00716A2D" w:rsidRPr="00716A2D">
          <w:rPr>
            <w:webHidden/>
          </w:rPr>
          <w:fldChar w:fldCharType="begin"/>
        </w:r>
        <w:r w:rsidR="00716A2D" w:rsidRPr="00716A2D">
          <w:rPr>
            <w:webHidden/>
          </w:rPr>
          <w:instrText xml:space="preserve"> PAGEREF _Toc197332396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1C8444D2" w14:textId="6F1D863B" w:rsidR="00716A2D" w:rsidRPr="00716A2D" w:rsidRDefault="00AB63FA">
      <w:pPr>
        <w:pStyle w:val="Spistreci4"/>
        <w:rPr>
          <w:rFonts w:eastAsiaTheme="minorEastAsia"/>
          <w:lang w:eastAsia="pl-PL"/>
        </w:rPr>
      </w:pPr>
      <w:hyperlink w:anchor="_Toc197332397" w:history="1">
        <w:r w:rsidR="00716A2D" w:rsidRPr="00716A2D">
          <w:rPr>
            <w:rStyle w:val="Hipercze"/>
          </w:rPr>
          <w:t>4.2.3</w:t>
        </w:r>
        <w:r w:rsidR="00716A2D" w:rsidRPr="00716A2D">
          <w:rPr>
            <w:rFonts w:eastAsiaTheme="minorEastAsia"/>
            <w:lang w:eastAsia="pl-PL"/>
          </w:rPr>
          <w:tab/>
        </w:r>
        <w:r w:rsidR="00716A2D" w:rsidRPr="00716A2D">
          <w:rPr>
            <w:rStyle w:val="Hipercze"/>
          </w:rPr>
          <w:t>Cross-financing</w:t>
        </w:r>
        <w:r w:rsidR="00716A2D" w:rsidRPr="00716A2D">
          <w:rPr>
            <w:webHidden/>
          </w:rPr>
          <w:tab/>
        </w:r>
        <w:r w:rsidR="00716A2D" w:rsidRPr="00716A2D">
          <w:rPr>
            <w:webHidden/>
          </w:rPr>
          <w:fldChar w:fldCharType="begin"/>
        </w:r>
        <w:r w:rsidR="00716A2D" w:rsidRPr="00716A2D">
          <w:rPr>
            <w:webHidden/>
          </w:rPr>
          <w:instrText xml:space="preserve"> PAGEREF _Toc197332397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1950FB6B" w14:textId="1CE9784E" w:rsidR="00716A2D" w:rsidRPr="00716A2D" w:rsidRDefault="00AB63FA">
      <w:pPr>
        <w:pStyle w:val="Spistreci4"/>
        <w:rPr>
          <w:rFonts w:eastAsiaTheme="minorEastAsia"/>
          <w:lang w:eastAsia="pl-PL"/>
        </w:rPr>
      </w:pPr>
      <w:hyperlink w:anchor="_Toc197332398" w:history="1">
        <w:r w:rsidR="00716A2D" w:rsidRPr="00716A2D">
          <w:rPr>
            <w:rStyle w:val="Hipercze"/>
          </w:rPr>
          <w:t>4.2.4</w:t>
        </w:r>
        <w:r w:rsidR="00716A2D" w:rsidRPr="00716A2D">
          <w:rPr>
            <w:rFonts w:eastAsiaTheme="minorEastAsia"/>
            <w:lang w:eastAsia="pl-PL"/>
          </w:rPr>
          <w:tab/>
        </w:r>
        <w:r w:rsidR="00716A2D" w:rsidRPr="00716A2D">
          <w:rPr>
            <w:rStyle w:val="Hipercze"/>
          </w:rPr>
          <w:t>Uproszczone metody rozliczania wydatków</w:t>
        </w:r>
        <w:r w:rsidR="00716A2D" w:rsidRPr="00716A2D">
          <w:rPr>
            <w:webHidden/>
          </w:rPr>
          <w:tab/>
        </w:r>
        <w:r w:rsidR="00716A2D" w:rsidRPr="00716A2D">
          <w:rPr>
            <w:webHidden/>
          </w:rPr>
          <w:fldChar w:fldCharType="begin"/>
        </w:r>
        <w:r w:rsidR="00716A2D" w:rsidRPr="00716A2D">
          <w:rPr>
            <w:webHidden/>
          </w:rPr>
          <w:instrText xml:space="preserve"> PAGEREF _Toc197332398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52C9E427" w14:textId="5E312E8C" w:rsidR="00716A2D" w:rsidRPr="00716A2D" w:rsidRDefault="00AB63FA">
      <w:pPr>
        <w:pStyle w:val="Spistreci4"/>
        <w:rPr>
          <w:rFonts w:eastAsiaTheme="minorEastAsia"/>
          <w:lang w:eastAsia="pl-PL"/>
        </w:rPr>
      </w:pPr>
      <w:hyperlink w:anchor="_Toc197332399" w:history="1">
        <w:r w:rsidR="00716A2D" w:rsidRPr="00716A2D">
          <w:rPr>
            <w:rStyle w:val="Hipercze"/>
          </w:rPr>
          <w:t>4.2.5</w:t>
        </w:r>
        <w:r w:rsidR="00716A2D" w:rsidRPr="00716A2D">
          <w:rPr>
            <w:rFonts w:eastAsiaTheme="minorEastAsia"/>
            <w:lang w:eastAsia="pl-PL"/>
          </w:rPr>
          <w:tab/>
        </w:r>
        <w:r w:rsidR="00716A2D" w:rsidRPr="00716A2D">
          <w:rPr>
            <w:rStyle w:val="Hipercze"/>
          </w:rPr>
          <w:t>Podatek od towarów i usług (VAT)</w:t>
        </w:r>
        <w:r w:rsidR="00716A2D" w:rsidRPr="00716A2D">
          <w:rPr>
            <w:webHidden/>
          </w:rPr>
          <w:tab/>
        </w:r>
        <w:r w:rsidR="00716A2D" w:rsidRPr="00716A2D">
          <w:rPr>
            <w:webHidden/>
          </w:rPr>
          <w:fldChar w:fldCharType="begin"/>
        </w:r>
        <w:r w:rsidR="00716A2D" w:rsidRPr="00716A2D">
          <w:rPr>
            <w:webHidden/>
          </w:rPr>
          <w:instrText xml:space="preserve"> PAGEREF _Toc197332399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2642936C" w14:textId="7C44954D" w:rsidR="00716A2D" w:rsidRPr="00716A2D" w:rsidRDefault="00AB63FA">
      <w:pPr>
        <w:pStyle w:val="Spistreci4"/>
        <w:rPr>
          <w:rFonts w:eastAsiaTheme="minorEastAsia"/>
          <w:lang w:eastAsia="pl-PL"/>
        </w:rPr>
      </w:pPr>
      <w:hyperlink w:anchor="_Toc197332400" w:history="1">
        <w:r w:rsidR="00716A2D" w:rsidRPr="00716A2D">
          <w:rPr>
            <w:rStyle w:val="Hipercze"/>
          </w:rPr>
          <w:t>4.2.6</w:t>
        </w:r>
        <w:r w:rsidR="00716A2D" w:rsidRPr="00716A2D">
          <w:rPr>
            <w:rFonts w:eastAsiaTheme="minorEastAsia"/>
            <w:lang w:eastAsia="pl-PL"/>
          </w:rPr>
          <w:tab/>
        </w:r>
        <w:r w:rsidR="00716A2D" w:rsidRPr="00716A2D">
          <w:rPr>
            <w:rStyle w:val="Hipercze"/>
          </w:rPr>
          <w:t>Dostępność</w:t>
        </w:r>
        <w:r w:rsidR="00716A2D" w:rsidRPr="00716A2D">
          <w:rPr>
            <w:webHidden/>
          </w:rPr>
          <w:tab/>
        </w:r>
        <w:r w:rsidR="00716A2D" w:rsidRPr="00716A2D">
          <w:rPr>
            <w:webHidden/>
          </w:rPr>
          <w:fldChar w:fldCharType="begin"/>
        </w:r>
        <w:r w:rsidR="00716A2D" w:rsidRPr="00716A2D">
          <w:rPr>
            <w:webHidden/>
          </w:rPr>
          <w:instrText xml:space="preserve"> PAGEREF _Toc197332400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631E553F" w14:textId="6485AEB6" w:rsidR="00716A2D" w:rsidRPr="00716A2D" w:rsidRDefault="00AB63FA">
      <w:pPr>
        <w:pStyle w:val="Spistreci4"/>
        <w:rPr>
          <w:rFonts w:eastAsiaTheme="minorEastAsia"/>
          <w:lang w:eastAsia="pl-PL"/>
        </w:rPr>
      </w:pPr>
      <w:hyperlink w:anchor="_Toc197332401" w:history="1">
        <w:r w:rsidR="00716A2D" w:rsidRPr="00716A2D">
          <w:rPr>
            <w:rStyle w:val="Hipercze"/>
          </w:rPr>
          <w:t>4.2.7</w:t>
        </w:r>
        <w:r w:rsidR="00716A2D" w:rsidRPr="00716A2D">
          <w:rPr>
            <w:rFonts w:eastAsiaTheme="minorEastAsia"/>
            <w:lang w:eastAsia="pl-PL"/>
          </w:rPr>
          <w:tab/>
        </w:r>
        <w:r w:rsidR="00716A2D" w:rsidRPr="00716A2D">
          <w:rPr>
            <w:rStyle w:val="Hipercze"/>
          </w:rPr>
          <w:t>Pomoc publiczna/ pomoc de minimis</w:t>
        </w:r>
        <w:r w:rsidR="00716A2D" w:rsidRPr="00716A2D">
          <w:rPr>
            <w:webHidden/>
          </w:rPr>
          <w:tab/>
        </w:r>
        <w:r w:rsidR="00716A2D" w:rsidRPr="00716A2D">
          <w:rPr>
            <w:webHidden/>
          </w:rPr>
          <w:fldChar w:fldCharType="begin"/>
        </w:r>
        <w:r w:rsidR="00716A2D" w:rsidRPr="00716A2D">
          <w:rPr>
            <w:webHidden/>
          </w:rPr>
          <w:instrText xml:space="preserve"> PAGEREF _Toc197332401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1DB948E0" w14:textId="2BBCB3C5" w:rsidR="00716A2D" w:rsidRPr="00716A2D" w:rsidRDefault="00AB63FA">
      <w:pPr>
        <w:pStyle w:val="Spistreci4"/>
        <w:rPr>
          <w:rFonts w:eastAsiaTheme="minorEastAsia"/>
          <w:lang w:eastAsia="pl-PL"/>
        </w:rPr>
      </w:pPr>
      <w:hyperlink w:anchor="_Toc197332402" w:history="1">
        <w:r w:rsidR="00716A2D" w:rsidRPr="00716A2D">
          <w:rPr>
            <w:rStyle w:val="Hipercze"/>
          </w:rPr>
          <w:t>4.2.8</w:t>
        </w:r>
        <w:r w:rsidR="00716A2D" w:rsidRPr="00716A2D">
          <w:rPr>
            <w:rFonts w:eastAsiaTheme="minorEastAsia"/>
            <w:lang w:eastAsia="pl-PL"/>
          </w:rPr>
          <w:tab/>
        </w:r>
        <w:r w:rsidR="00716A2D" w:rsidRPr="00716A2D">
          <w:rPr>
            <w:rStyle w:val="Hipercze"/>
          </w:rPr>
          <w:t>Trwałość projektu</w:t>
        </w:r>
        <w:r w:rsidR="00716A2D" w:rsidRPr="00716A2D">
          <w:rPr>
            <w:webHidden/>
          </w:rPr>
          <w:tab/>
        </w:r>
        <w:r w:rsidR="00716A2D" w:rsidRPr="00716A2D">
          <w:rPr>
            <w:webHidden/>
          </w:rPr>
          <w:fldChar w:fldCharType="begin"/>
        </w:r>
        <w:r w:rsidR="00716A2D" w:rsidRPr="00716A2D">
          <w:rPr>
            <w:webHidden/>
          </w:rPr>
          <w:instrText xml:space="preserve"> PAGEREF _Toc197332402 \h </w:instrText>
        </w:r>
        <w:r w:rsidR="00716A2D" w:rsidRPr="00716A2D">
          <w:rPr>
            <w:webHidden/>
          </w:rPr>
        </w:r>
        <w:r w:rsidR="00716A2D" w:rsidRPr="00716A2D">
          <w:rPr>
            <w:webHidden/>
          </w:rPr>
          <w:fldChar w:fldCharType="separate"/>
        </w:r>
        <w:r w:rsidR="00716A2D" w:rsidRPr="00716A2D">
          <w:rPr>
            <w:webHidden/>
          </w:rPr>
          <w:t>35</w:t>
        </w:r>
        <w:r w:rsidR="00716A2D" w:rsidRPr="00716A2D">
          <w:rPr>
            <w:webHidden/>
          </w:rPr>
          <w:fldChar w:fldCharType="end"/>
        </w:r>
      </w:hyperlink>
    </w:p>
    <w:p w14:paraId="682D7DEF" w14:textId="7BBAB53E" w:rsidR="00716A2D" w:rsidRPr="00716A2D" w:rsidRDefault="00AB63FA">
      <w:pPr>
        <w:pStyle w:val="Spistreci3"/>
        <w:rPr>
          <w:rFonts w:eastAsiaTheme="minorEastAsia"/>
          <w:i w:val="0"/>
          <w:iCs w:val="0"/>
          <w:noProof/>
          <w:sz w:val="22"/>
          <w:szCs w:val="22"/>
        </w:rPr>
      </w:pPr>
      <w:hyperlink w:anchor="_Toc197332403" w:history="1">
        <w:r w:rsidR="00716A2D" w:rsidRPr="00716A2D">
          <w:rPr>
            <w:rStyle w:val="Hipercze"/>
            <w:i w:val="0"/>
            <w:noProof/>
            <w:sz w:val="22"/>
            <w:szCs w:val="22"/>
          </w:rPr>
          <w:t>4.3</w:t>
        </w:r>
        <w:r w:rsidR="00716A2D" w:rsidRPr="00716A2D">
          <w:rPr>
            <w:rFonts w:eastAsiaTheme="minorEastAsia"/>
            <w:i w:val="0"/>
            <w:iCs w:val="0"/>
            <w:noProof/>
            <w:sz w:val="22"/>
            <w:szCs w:val="22"/>
          </w:rPr>
          <w:tab/>
        </w:r>
        <w:r w:rsidR="00716A2D" w:rsidRPr="00716A2D">
          <w:rPr>
            <w:rStyle w:val="Hipercze"/>
            <w:i w:val="0"/>
            <w:noProof/>
            <w:sz w:val="22"/>
            <w:szCs w:val="22"/>
          </w:rPr>
          <w:t>Zamówienia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35</w:t>
        </w:r>
        <w:r w:rsidR="00716A2D" w:rsidRPr="00716A2D">
          <w:rPr>
            <w:i w:val="0"/>
            <w:noProof/>
            <w:webHidden/>
            <w:sz w:val="22"/>
            <w:szCs w:val="22"/>
          </w:rPr>
          <w:fldChar w:fldCharType="end"/>
        </w:r>
      </w:hyperlink>
    </w:p>
    <w:p w14:paraId="34451B62" w14:textId="09771778" w:rsidR="00716A2D" w:rsidRPr="00716A2D" w:rsidRDefault="00AB63FA">
      <w:pPr>
        <w:pStyle w:val="Spistreci3"/>
        <w:rPr>
          <w:rFonts w:eastAsiaTheme="minorEastAsia"/>
          <w:i w:val="0"/>
          <w:iCs w:val="0"/>
          <w:noProof/>
          <w:sz w:val="22"/>
          <w:szCs w:val="22"/>
        </w:rPr>
      </w:pPr>
      <w:hyperlink w:anchor="_Toc197332404" w:history="1">
        <w:r w:rsidR="00716A2D" w:rsidRPr="00716A2D">
          <w:rPr>
            <w:rStyle w:val="Hipercze"/>
            <w:i w:val="0"/>
            <w:noProof/>
            <w:sz w:val="22"/>
            <w:szCs w:val="22"/>
          </w:rPr>
          <w:t>4.4</w:t>
        </w:r>
        <w:r w:rsidR="00716A2D" w:rsidRPr="00716A2D">
          <w:rPr>
            <w:rFonts w:eastAsiaTheme="minorEastAsia"/>
            <w:i w:val="0"/>
            <w:iCs w:val="0"/>
            <w:noProof/>
            <w:sz w:val="22"/>
            <w:szCs w:val="22"/>
          </w:rPr>
          <w:tab/>
        </w:r>
        <w:r w:rsidR="00716A2D" w:rsidRPr="00716A2D">
          <w:rPr>
            <w:rStyle w:val="Hipercze"/>
            <w:i w:val="0"/>
            <w:noProof/>
            <w:sz w:val="22"/>
            <w:szCs w:val="22"/>
          </w:rPr>
          <w:t>Informacja i promocja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36</w:t>
        </w:r>
        <w:r w:rsidR="00716A2D" w:rsidRPr="00716A2D">
          <w:rPr>
            <w:i w:val="0"/>
            <w:noProof/>
            <w:webHidden/>
            <w:sz w:val="22"/>
            <w:szCs w:val="22"/>
          </w:rPr>
          <w:fldChar w:fldCharType="end"/>
        </w:r>
      </w:hyperlink>
    </w:p>
    <w:p w14:paraId="5A38451C" w14:textId="561D67AB" w:rsidR="00716A2D" w:rsidRPr="00716A2D" w:rsidRDefault="00AB63FA">
      <w:pPr>
        <w:pStyle w:val="Spistreci2"/>
        <w:rPr>
          <w:rFonts w:eastAsiaTheme="minorEastAsia"/>
          <w:sz w:val="22"/>
          <w:szCs w:val="22"/>
        </w:rPr>
      </w:pPr>
      <w:hyperlink w:anchor="_Toc197332405" w:history="1">
        <w:r w:rsidR="00716A2D" w:rsidRPr="00716A2D">
          <w:rPr>
            <w:rStyle w:val="Hipercze"/>
            <w:sz w:val="22"/>
            <w:szCs w:val="22"/>
          </w:rPr>
          <w:t>5</w:t>
        </w:r>
        <w:r w:rsidR="00716A2D" w:rsidRPr="00716A2D">
          <w:rPr>
            <w:rFonts w:eastAsiaTheme="minorEastAsia"/>
            <w:sz w:val="22"/>
            <w:szCs w:val="22"/>
          </w:rPr>
          <w:tab/>
        </w:r>
        <w:r w:rsidR="00716A2D" w:rsidRPr="00716A2D">
          <w:rPr>
            <w:rStyle w:val="Hipercze"/>
            <w:sz w:val="22"/>
            <w:szCs w:val="22"/>
          </w:rPr>
          <w:t>Ocena projektów</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_Toc197332405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36</w:t>
        </w:r>
        <w:r w:rsidR="00716A2D" w:rsidRPr="00716A2D">
          <w:rPr>
            <w:webHidden/>
            <w:sz w:val="22"/>
            <w:szCs w:val="22"/>
          </w:rPr>
          <w:fldChar w:fldCharType="end"/>
        </w:r>
      </w:hyperlink>
    </w:p>
    <w:p w14:paraId="3BC01A17" w14:textId="2B796B9D" w:rsidR="00716A2D" w:rsidRPr="00716A2D" w:rsidRDefault="00AB63FA">
      <w:pPr>
        <w:pStyle w:val="Spistreci3"/>
        <w:rPr>
          <w:rFonts w:eastAsiaTheme="minorEastAsia"/>
          <w:i w:val="0"/>
          <w:iCs w:val="0"/>
          <w:noProof/>
          <w:sz w:val="22"/>
          <w:szCs w:val="22"/>
        </w:rPr>
      </w:pPr>
      <w:hyperlink w:anchor="_Toc197332406" w:history="1">
        <w:r w:rsidR="00716A2D" w:rsidRPr="00716A2D">
          <w:rPr>
            <w:rStyle w:val="Hipercze"/>
            <w:i w:val="0"/>
            <w:noProof/>
            <w:sz w:val="22"/>
            <w:szCs w:val="22"/>
          </w:rPr>
          <w:t>5.1</w:t>
        </w:r>
        <w:r w:rsidR="00716A2D" w:rsidRPr="00716A2D">
          <w:rPr>
            <w:rFonts w:eastAsiaTheme="minorEastAsia"/>
            <w:i w:val="0"/>
            <w:iCs w:val="0"/>
            <w:noProof/>
            <w:sz w:val="22"/>
            <w:szCs w:val="22"/>
          </w:rPr>
          <w:tab/>
        </w:r>
        <w:r w:rsidR="00716A2D" w:rsidRPr="00716A2D">
          <w:rPr>
            <w:rStyle w:val="Hipercze"/>
            <w:i w:val="0"/>
            <w:noProof/>
            <w:sz w:val="22"/>
            <w:szCs w:val="22"/>
          </w:rPr>
          <w:t>Ogólne zasady oceny</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36</w:t>
        </w:r>
        <w:r w:rsidR="00716A2D" w:rsidRPr="00716A2D">
          <w:rPr>
            <w:i w:val="0"/>
            <w:noProof/>
            <w:webHidden/>
            <w:sz w:val="22"/>
            <w:szCs w:val="22"/>
          </w:rPr>
          <w:fldChar w:fldCharType="end"/>
        </w:r>
      </w:hyperlink>
    </w:p>
    <w:p w14:paraId="53B5B2CE" w14:textId="684112C2" w:rsidR="00716A2D" w:rsidRPr="00716A2D" w:rsidRDefault="00AB63FA">
      <w:pPr>
        <w:pStyle w:val="Spistreci3"/>
        <w:rPr>
          <w:rFonts w:eastAsiaTheme="minorEastAsia"/>
          <w:i w:val="0"/>
          <w:iCs w:val="0"/>
          <w:noProof/>
          <w:sz w:val="22"/>
          <w:szCs w:val="22"/>
        </w:rPr>
      </w:pPr>
      <w:hyperlink w:anchor="_Toc197332407" w:history="1">
        <w:r w:rsidR="00716A2D" w:rsidRPr="00716A2D">
          <w:rPr>
            <w:rStyle w:val="Hipercze"/>
            <w:i w:val="0"/>
            <w:noProof/>
            <w:sz w:val="22"/>
            <w:szCs w:val="22"/>
          </w:rPr>
          <w:t>5.2</w:t>
        </w:r>
        <w:r w:rsidR="00716A2D" w:rsidRPr="00716A2D">
          <w:rPr>
            <w:rFonts w:eastAsiaTheme="minorEastAsia"/>
            <w:i w:val="0"/>
            <w:iCs w:val="0"/>
            <w:noProof/>
            <w:sz w:val="22"/>
            <w:szCs w:val="22"/>
          </w:rPr>
          <w:tab/>
        </w:r>
        <w:r w:rsidR="00716A2D" w:rsidRPr="00716A2D">
          <w:rPr>
            <w:rStyle w:val="Hipercze"/>
            <w:i w:val="0"/>
            <w:noProof/>
            <w:sz w:val="22"/>
            <w:szCs w:val="22"/>
          </w:rPr>
          <w:t>Etap oceny formalnej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37</w:t>
        </w:r>
        <w:r w:rsidR="00716A2D" w:rsidRPr="00716A2D">
          <w:rPr>
            <w:i w:val="0"/>
            <w:noProof/>
            <w:webHidden/>
            <w:sz w:val="22"/>
            <w:szCs w:val="22"/>
          </w:rPr>
          <w:fldChar w:fldCharType="end"/>
        </w:r>
      </w:hyperlink>
    </w:p>
    <w:p w14:paraId="7C99697D" w14:textId="730B8F95" w:rsidR="00716A2D" w:rsidRPr="00716A2D" w:rsidRDefault="00AB63FA">
      <w:pPr>
        <w:pStyle w:val="Spistreci3"/>
        <w:rPr>
          <w:rFonts w:eastAsiaTheme="minorEastAsia"/>
          <w:i w:val="0"/>
          <w:iCs w:val="0"/>
          <w:noProof/>
          <w:sz w:val="22"/>
          <w:szCs w:val="22"/>
        </w:rPr>
      </w:pPr>
      <w:hyperlink w:anchor="_Toc197332408" w:history="1">
        <w:r w:rsidR="00716A2D" w:rsidRPr="00716A2D">
          <w:rPr>
            <w:rStyle w:val="Hipercze"/>
            <w:i w:val="0"/>
            <w:noProof/>
            <w:sz w:val="22"/>
            <w:szCs w:val="22"/>
          </w:rPr>
          <w:t>5.3</w:t>
        </w:r>
        <w:r w:rsidR="00716A2D" w:rsidRPr="00716A2D">
          <w:rPr>
            <w:rFonts w:eastAsiaTheme="minorEastAsia"/>
            <w:i w:val="0"/>
            <w:iCs w:val="0"/>
            <w:noProof/>
            <w:sz w:val="22"/>
            <w:szCs w:val="22"/>
          </w:rPr>
          <w:tab/>
        </w:r>
        <w:r w:rsidR="00716A2D" w:rsidRPr="00716A2D">
          <w:rPr>
            <w:rStyle w:val="Hipercze"/>
            <w:i w:val="0"/>
            <w:noProof/>
            <w:sz w:val="22"/>
            <w:szCs w:val="22"/>
          </w:rPr>
          <w:t>Etap oceny merytorycznej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37</w:t>
        </w:r>
        <w:r w:rsidR="00716A2D" w:rsidRPr="00716A2D">
          <w:rPr>
            <w:i w:val="0"/>
            <w:noProof/>
            <w:webHidden/>
            <w:sz w:val="22"/>
            <w:szCs w:val="22"/>
          </w:rPr>
          <w:fldChar w:fldCharType="end"/>
        </w:r>
      </w:hyperlink>
    </w:p>
    <w:p w14:paraId="2470ECC1" w14:textId="6C9E263A" w:rsidR="00716A2D" w:rsidRPr="00716A2D" w:rsidRDefault="00AB63FA">
      <w:pPr>
        <w:pStyle w:val="Spistreci3"/>
        <w:rPr>
          <w:rFonts w:eastAsiaTheme="minorEastAsia"/>
          <w:i w:val="0"/>
          <w:iCs w:val="0"/>
          <w:noProof/>
          <w:sz w:val="22"/>
          <w:szCs w:val="22"/>
        </w:rPr>
      </w:pPr>
      <w:hyperlink w:anchor="_Toc197332409" w:history="1">
        <w:r w:rsidR="00716A2D" w:rsidRPr="00716A2D">
          <w:rPr>
            <w:rStyle w:val="Hipercze"/>
            <w:i w:val="0"/>
            <w:noProof/>
            <w:sz w:val="22"/>
            <w:szCs w:val="22"/>
          </w:rPr>
          <w:t>5.4</w:t>
        </w:r>
        <w:r w:rsidR="00716A2D" w:rsidRPr="00716A2D">
          <w:rPr>
            <w:rFonts w:eastAsiaTheme="minorEastAsia"/>
            <w:i w:val="0"/>
            <w:iCs w:val="0"/>
            <w:noProof/>
            <w:sz w:val="22"/>
            <w:szCs w:val="22"/>
          </w:rPr>
          <w:tab/>
        </w:r>
        <w:r w:rsidR="00716A2D" w:rsidRPr="00716A2D">
          <w:rPr>
            <w:rStyle w:val="Hipercze"/>
            <w:i w:val="0"/>
            <w:noProof/>
            <w:sz w:val="22"/>
            <w:szCs w:val="22"/>
          </w:rPr>
          <w:t>Etap negocjacji</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38</w:t>
        </w:r>
        <w:r w:rsidR="00716A2D" w:rsidRPr="00716A2D">
          <w:rPr>
            <w:i w:val="0"/>
            <w:noProof/>
            <w:webHidden/>
            <w:sz w:val="22"/>
            <w:szCs w:val="22"/>
          </w:rPr>
          <w:fldChar w:fldCharType="end"/>
        </w:r>
      </w:hyperlink>
    </w:p>
    <w:p w14:paraId="1B3763D5" w14:textId="691AC8FB" w:rsidR="00716A2D" w:rsidRPr="00716A2D" w:rsidRDefault="00AB63FA">
      <w:pPr>
        <w:pStyle w:val="Spistreci3"/>
        <w:rPr>
          <w:rFonts w:eastAsiaTheme="minorEastAsia"/>
          <w:i w:val="0"/>
          <w:iCs w:val="0"/>
          <w:noProof/>
          <w:sz w:val="22"/>
          <w:szCs w:val="22"/>
        </w:rPr>
      </w:pPr>
      <w:hyperlink w:anchor="_Toc197332410" w:history="1">
        <w:r w:rsidR="00716A2D" w:rsidRPr="00716A2D">
          <w:rPr>
            <w:rStyle w:val="Hipercze"/>
            <w:i w:val="0"/>
            <w:noProof/>
            <w:sz w:val="22"/>
            <w:szCs w:val="22"/>
          </w:rPr>
          <w:t>5.5</w:t>
        </w:r>
        <w:r w:rsidR="00716A2D" w:rsidRPr="00716A2D">
          <w:rPr>
            <w:rFonts w:eastAsiaTheme="minorEastAsia"/>
            <w:i w:val="0"/>
            <w:iCs w:val="0"/>
            <w:noProof/>
            <w:sz w:val="22"/>
            <w:szCs w:val="22"/>
          </w:rPr>
          <w:tab/>
        </w:r>
        <w:r w:rsidR="00716A2D" w:rsidRPr="00716A2D">
          <w:rPr>
            <w:rStyle w:val="Hipercze"/>
            <w:i w:val="0"/>
            <w:noProof/>
            <w:sz w:val="22"/>
            <w:szCs w:val="22"/>
          </w:rPr>
          <w:t>Etap oceny projektu w przypadku uwzględnienia protestu w wyniku przeprowadzenia procedury odwoławczej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_Toc197332410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39</w:t>
        </w:r>
        <w:r w:rsidR="00716A2D" w:rsidRPr="00716A2D">
          <w:rPr>
            <w:i w:val="0"/>
            <w:noProof/>
            <w:webHidden/>
            <w:sz w:val="22"/>
            <w:szCs w:val="22"/>
          </w:rPr>
          <w:fldChar w:fldCharType="end"/>
        </w:r>
      </w:hyperlink>
    </w:p>
    <w:p w14:paraId="36FDB34D" w14:textId="4CE4F876" w:rsidR="00716A2D" w:rsidRPr="00716A2D" w:rsidRDefault="00AB63FA">
      <w:pPr>
        <w:pStyle w:val="Spistreci3"/>
        <w:rPr>
          <w:rFonts w:eastAsiaTheme="minorEastAsia"/>
          <w:i w:val="0"/>
          <w:iCs w:val="0"/>
          <w:noProof/>
          <w:sz w:val="22"/>
          <w:szCs w:val="22"/>
        </w:rPr>
      </w:pPr>
      <w:hyperlink w:anchor="_Toc197332411" w:history="1">
        <w:r w:rsidR="00716A2D" w:rsidRPr="00716A2D">
          <w:rPr>
            <w:rStyle w:val="Hipercze"/>
            <w:i w:val="0"/>
            <w:noProof/>
            <w:sz w:val="22"/>
            <w:szCs w:val="22"/>
          </w:rPr>
          <w:t>5.6</w:t>
        </w:r>
        <w:r w:rsidR="00716A2D" w:rsidRPr="00716A2D">
          <w:rPr>
            <w:rFonts w:eastAsiaTheme="minorEastAsia"/>
            <w:i w:val="0"/>
            <w:iCs w:val="0"/>
            <w:noProof/>
            <w:sz w:val="22"/>
            <w:szCs w:val="22"/>
          </w:rPr>
          <w:tab/>
        </w:r>
        <w:r w:rsidR="00716A2D" w:rsidRPr="00716A2D">
          <w:rPr>
            <w:rStyle w:val="Hipercze"/>
            <w:i w:val="0"/>
            <w:noProof/>
            <w:sz w:val="22"/>
            <w:szCs w:val="22"/>
          </w:rPr>
          <w:t>Zatwierdzenie wyników oceny oraz informacja o wynikach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40</w:t>
        </w:r>
        <w:r w:rsidR="00716A2D" w:rsidRPr="00716A2D">
          <w:rPr>
            <w:i w:val="0"/>
            <w:noProof/>
            <w:webHidden/>
            <w:sz w:val="22"/>
            <w:szCs w:val="22"/>
          </w:rPr>
          <w:fldChar w:fldCharType="end"/>
        </w:r>
      </w:hyperlink>
    </w:p>
    <w:p w14:paraId="3DD47168" w14:textId="7E610BF7" w:rsidR="00716A2D" w:rsidRPr="00716A2D" w:rsidRDefault="00AB63FA">
      <w:pPr>
        <w:pStyle w:val="Spistreci3"/>
        <w:rPr>
          <w:rFonts w:eastAsiaTheme="minorEastAsia"/>
          <w:i w:val="0"/>
          <w:iCs w:val="0"/>
          <w:noProof/>
          <w:sz w:val="22"/>
          <w:szCs w:val="22"/>
        </w:rPr>
      </w:pPr>
      <w:hyperlink w:anchor="_Toc197332412" w:history="1">
        <w:r w:rsidR="00716A2D" w:rsidRPr="00716A2D">
          <w:rPr>
            <w:rStyle w:val="Hipercze"/>
            <w:i w:val="0"/>
            <w:noProof/>
            <w:sz w:val="22"/>
            <w:szCs w:val="22"/>
          </w:rPr>
          <w:t>5.7</w:t>
        </w:r>
        <w:r w:rsidR="00716A2D" w:rsidRPr="00716A2D">
          <w:rPr>
            <w:rFonts w:eastAsiaTheme="minorEastAsia"/>
            <w:i w:val="0"/>
            <w:iCs w:val="0"/>
            <w:noProof/>
            <w:sz w:val="22"/>
            <w:szCs w:val="22"/>
          </w:rPr>
          <w:tab/>
        </w:r>
        <w:r w:rsidR="00716A2D" w:rsidRPr="00716A2D">
          <w:rPr>
            <w:rStyle w:val="Hipercze"/>
            <w:i w:val="0"/>
            <w:noProof/>
            <w:sz w:val="22"/>
            <w:szCs w:val="22"/>
          </w:rPr>
          <w:t>Ponowna ocena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41</w:t>
        </w:r>
        <w:r w:rsidR="00716A2D" w:rsidRPr="00716A2D">
          <w:rPr>
            <w:i w:val="0"/>
            <w:noProof/>
            <w:webHidden/>
            <w:sz w:val="22"/>
            <w:szCs w:val="22"/>
          </w:rPr>
          <w:fldChar w:fldCharType="end"/>
        </w:r>
      </w:hyperlink>
    </w:p>
    <w:p w14:paraId="1A0F73DB" w14:textId="707A0C47" w:rsidR="00716A2D" w:rsidRPr="00716A2D" w:rsidRDefault="00AB63FA">
      <w:pPr>
        <w:pStyle w:val="Spistreci3"/>
        <w:rPr>
          <w:rFonts w:eastAsiaTheme="minorEastAsia"/>
          <w:i w:val="0"/>
          <w:iCs w:val="0"/>
          <w:noProof/>
          <w:sz w:val="22"/>
          <w:szCs w:val="22"/>
        </w:rPr>
      </w:pPr>
      <w:hyperlink w:anchor="_Toc197332413" w:history="1">
        <w:r w:rsidR="00716A2D" w:rsidRPr="00716A2D">
          <w:rPr>
            <w:rStyle w:val="Hipercze"/>
            <w:i w:val="0"/>
            <w:noProof/>
            <w:sz w:val="22"/>
            <w:szCs w:val="22"/>
          </w:rPr>
          <w:t>5.8</w:t>
        </w:r>
        <w:r w:rsidR="00716A2D" w:rsidRPr="00716A2D">
          <w:rPr>
            <w:rFonts w:eastAsiaTheme="minorEastAsia"/>
            <w:i w:val="0"/>
            <w:iCs w:val="0"/>
            <w:noProof/>
            <w:sz w:val="22"/>
            <w:szCs w:val="22"/>
          </w:rPr>
          <w:tab/>
        </w:r>
        <w:r w:rsidR="00716A2D" w:rsidRPr="00716A2D">
          <w:rPr>
            <w:rStyle w:val="Hipercze"/>
            <w:i w:val="0"/>
            <w:noProof/>
            <w:sz w:val="22"/>
            <w:szCs w:val="22"/>
          </w:rPr>
          <w:t>Postępowanie z wnioskami o dofinansowanie projektu po rozstrzygnięciu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42</w:t>
        </w:r>
        <w:r w:rsidR="00716A2D" w:rsidRPr="00716A2D">
          <w:rPr>
            <w:i w:val="0"/>
            <w:noProof/>
            <w:webHidden/>
            <w:sz w:val="22"/>
            <w:szCs w:val="22"/>
          </w:rPr>
          <w:fldChar w:fldCharType="end"/>
        </w:r>
      </w:hyperlink>
    </w:p>
    <w:p w14:paraId="5DDC6090" w14:textId="27072267" w:rsidR="00716A2D" w:rsidRPr="00716A2D" w:rsidRDefault="00AB63FA">
      <w:pPr>
        <w:pStyle w:val="Spistreci3"/>
        <w:rPr>
          <w:rFonts w:eastAsiaTheme="minorEastAsia"/>
          <w:i w:val="0"/>
          <w:iCs w:val="0"/>
          <w:noProof/>
          <w:sz w:val="22"/>
          <w:szCs w:val="22"/>
        </w:rPr>
      </w:pPr>
      <w:hyperlink w:anchor="_Toc197332414" w:history="1">
        <w:r w:rsidR="00716A2D" w:rsidRPr="00716A2D">
          <w:rPr>
            <w:rStyle w:val="Hipercze"/>
            <w:i w:val="0"/>
            <w:noProof/>
            <w:sz w:val="22"/>
            <w:szCs w:val="22"/>
          </w:rPr>
          <w:t>5.9</w:t>
        </w:r>
        <w:r w:rsidR="00716A2D" w:rsidRPr="00716A2D">
          <w:rPr>
            <w:rFonts w:eastAsiaTheme="minorEastAsia"/>
            <w:i w:val="0"/>
            <w:iCs w:val="0"/>
            <w:noProof/>
            <w:sz w:val="22"/>
            <w:szCs w:val="22"/>
          </w:rPr>
          <w:tab/>
        </w:r>
        <w:r w:rsidR="00716A2D" w:rsidRPr="00716A2D">
          <w:rPr>
            <w:rStyle w:val="Hipercze"/>
            <w:i w:val="0"/>
            <w:noProof/>
            <w:sz w:val="22"/>
            <w:szCs w:val="22"/>
          </w:rPr>
          <w:t>Procedura odwoławcza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42</w:t>
        </w:r>
        <w:r w:rsidR="00716A2D" w:rsidRPr="00716A2D">
          <w:rPr>
            <w:i w:val="0"/>
            <w:noProof/>
            <w:webHidden/>
            <w:sz w:val="22"/>
            <w:szCs w:val="22"/>
          </w:rPr>
          <w:fldChar w:fldCharType="end"/>
        </w:r>
      </w:hyperlink>
    </w:p>
    <w:p w14:paraId="6A716381" w14:textId="4D588D4C" w:rsidR="00716A2D" w:rsidRPr="00716A2D" w:rsidRDefault="00AB63FA">
      <w:pPr>
        <w:pStyle w:val="Spistreci2"/>
        <w:rPr>
          <w:rFonts w:eastAsiaTheme="minorEastAsia"/>
          <w:sz w:val="22"/>
          <w:szCs w:val="22"/>
        </w:rPr>
      </w:pPr>
      <w:hyperlink w:anchor="_Toc197332415" w:history="1">
        <w:r w:rsidR="00716A2D" w:rsidRPr="00716A2D">
          <w:rPr>
            <w:rStyle w:val="Hipercze"/>
            <w:sz w:val="22"/>
            <w:szCs w:val="22"/>
          </w:rPr>
          <w:t>6</w:t>
        </w:r>
        <w:r w:rsidR="00716A2D" w:rsidRPr="00716A2D">
          <w:rPr>
            <w:rFonts w:eastAsiaTheme="minorEastAsia"/>
            <w:sz w:val="22"/>
            <w:szCs w:val="22"/>
          </w:rPr>
          <w:tab/>
        </w:r>
        <w:r w:rsidR="00716A2D" w:rsidRPr="00716A2D">
          <w:rPr>
            <w:rStyle w:val="Hipercze"/>
            <w:sz w:val="22"/>
            <w:szCs w:val="22"/>
          </w:rPr>
          <w:t>Ogólne warunki zawarcia umowy o dofinansowanie projektu</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_Toc197332415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44</w:t>
        </w:r>
        <w:r w:rsidR="00716A2D" w:rsidRPr="00716A2D">
          <w:rPr>
            <w:webHidden/>
            <w:sz w:val="22"/>
            <w:szCs w:val="22"/>
          </w:rPr>
          <w:fldChar w:fldCharType="end"/>
        </w:r>
      </w:hyperlink>
    </w:p>
    <w:p w14:paraId="1B033AFC" w14:textId="37B3EF55" w:rsidR="00716A2D" w:rsidRPr="00716A2D" w:rsidRDefault="00AB63FA">
      <w:pPr>
        <w:pStyle w:val="Spistreci3"/>
        <w:rPr>
          <w:rFonts w:eastAsiaTheme="minorEastAsia"/>
          <w:i w:val="0"/>
          <w:iCs w:val="0"/>
          <w:noProof/>
          <w:sz w:val="22"/>
          <w:szCs w:val="22"/>
        </w:rPr>
      </w:pPr>
      <w:hyperlink w:anchor="_Toc197332416" w:history="1">
        <w:r w:rsidR="00716A2D" w:rsidRPr="00716A2D">
          <w:rPr>
            <w:rStyle w:val="Hipercze"/>
            <w:i w:val="0"/>
            <w:noProof/>
            <w:sz w:val="22"/>
            <w:szCs w:val="22"/>
          </w:rPr>
          <w:t>6.1</w:t>
        </w:r>
        <w:r w:rsidR="00716A2D" w:rsidRPr="00716A2D">
          <w:rPr>
            <w:rFonts w:eastAsiaTheme="minorEastAsia"/>
            <w:i w:val="0"/>
            <w:iCs w:val="0"/>
            <w:noProof/>
            <w:sz w:val="22"/>
            <w:szCs w:val="22"/>
          </w:rPr>
          <w:tab/>
        </w:r>
        <w:r w:rsidR="00716A2D" w:rsidRPr="00716A2D">
          <w:rPr>
            <w:rStyle w:val="Hipercze"/>
            <w:i w:val="0"/>
            <w:noProof/>
            <w:sz w:val="22"/>
            <w:szCs w:val="22"/>
          </w:rPr>
          <w:t>Postępowanie z wnioskami o dofinansowanie projektu wybranymi do dofinansowania po rozstrzygnięciu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44</w:t>
        </w:r>
        <w:r w:rsidR="00716A2D" w:rsidRPr="00716A2D">
          <w:rPr>
            <w:i w:val="0"/>
            <w:noProof/>
            <w:webHidden/>
            <w:sz w:val="22"/>
            <w:szCs w:val="22"/>
          </w:rPr>
          <w:fldChar w:fldCharType="end"/>
        </w:r>
      </w:hyperlink>
    </w:p>
    <w:p w14:paraId="65FA9755" w14:textId="011B9CAD" w:rsidR="00716A2D" w:rsidRPr="00716A2D" w:rsidRDefault="00AB63FA">
      <w:pPr>
        <w:pStyle w:val="Spistreci3"/>
        <w:rPr>
          <w:rFonts w:eastAsiaTheme="minorEastAsia"/>
          <w:i w:val="0"/>
          <w:iCs w:val="0"/>
          <w:noProof/>
          <w:sz w:val="22"/>
          <w:szCs w:val="22"/>
        </w:rPr>
      </w:pPr>
      <w:hyperlink w:anchor="_Toc197332417" w:history="1">
        <w:r w:rsidR="00716A2D" w:rsidRPr="00716A2D">
          <w:rPr>
            <w:rStyle w:val="Hipercze"/>
            <w:i w:val="0"/>
            <w:noProof/>
            <w:sz w:val="22"/>
            <w:szCs w:val="22"/>
          </w:rPr>
          <w:t>6.2</w:t>
        </w:r>
        <w:r w:rsidR="00716A2D" w:rsidRPr="00716A2D">
          <w:rPr>
            <w:rFonts w:eastAsiaTheme="minorEastAsia"/>
            <w:i w:val="0"/>
            <w:iCs w:val="0"/>
            <w:noProof/>
            <w:sz w:val="22"/>
            <w:szCs w:val="22"/>
          </w:rPr>
          <w:tab/>
        </w:r>
        <w:r w:rsidR="00716A2D" w:rsidRPr="00716A2D">
          <w:rPr>
            <w:rStyle w:val="Hipercze"/>
            <w:i w:val="0"/>
            <w:noProof/>
            <w:sz w:val="22"/>
            <w:szCs w:val="22"/>
          </w:rPr>
          <w:t>Podpisanie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44</w:t>
        </w:r>
        <w:r w:rsidR="00716A2D" w:rsidRPr="00716A2D">
          <w:rPr>
            <w:i w:val="0"/>
            <w:noProof/>
            <w:webHidden/>
            <w:sz w:val="22"/>
            <w:szCs w:val="22"/>
          </w:rPr>
          <w:fldChar w:fldCharType="end"/>
        </w:r>
      </w:hyperlink>
    </w:p>
    <w:p w14:paraId="598C8426" w14:textId="2CB0ECDB" w:rsidR="00716A2D" w:rsidRPr="00716A2D" w:rsidRDefault="00AB63FA">
      <w:pPr>
        <w:pStyle w:val="Spistreci3"/>
        <w:rPr>
          <w:rFonts w:eastAsiaTheme="minorEastAsia"/>
          <w:i w:val="0"/>
          <w:iCs w:val="0"/>
          <w:noProof/>
          <w:sz w:val="22"/>
          <w:szCs w:val="22"/>
        </w:rPr>
      </w:pPr>
      <w:hyperlink w:anchor="_Toc197332418" w:history="1">
        <w:r w:rsidR="00716A2D" w:rsidRPr="00716A2D">
          <w:rPr>
            <w:rStyle w:val="Hipercze"/>
            <w:i w:val="0"/>
            <w:noProof/>
            <w:sz w:val="22"/>
            <w:szCs w:val="22"/>
          </w:rPr>
          <w:t>6.3</w:t>
        </w:r>
        <w:r w:rsidR="00716A2D" w:rsidRPr="00716A2D">
          <w:rPr>
            <w:rFonts w:eastAsiaTheme="minorEastAsia"/>
            <w:i w:val="0"/>
            <w:iCs w:val="0"/>
            <w:noProof/>
            <w:sz w:val="22"/>
            <w:szCs w:val="22"/>
          </w:rPr>
          <w:tab/>
        </w:r>
        <w:r w:rsidR="00716A2D" w:rsidRPr="00716A2D">
          <w:rPr>
            <w:rStyle w:val="Hipercze"/>
            <w:i w:val="0"/>
            <w:noProof/>
            <w:sz w:val="22"/>
            <w:szCs w:val="22"/>
          </w:rPr>
          <w:t>Odmowa podpisania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48</w:t>
        </w:r>
        <w:r w:rsidR="00716A2D" w:rsidRPr="00716A2D">
          <w:rPr>
            <w:i w:val="0"/>
            <w:noProof/>
            <w:webHidden/>
            <w:sz w:val="22"/>
            <w:szCs w:val="22"/>
          </w:rPr>
          <w:fldChar w:fldCharType="end"/>
        </w:r>
      </w:hyperlink>
    </w:p>
    <w:p w14:paraId="7EB691B3" w14:textId="7133FE50" w:rsidR="00716A2D" w:rsidRPr="00716A2D" w:rsidRDefault="00AB63FA">
      <w:pPr>
        <w:pStyle w:val="Spistreci3"/>
        <w:rPr>
          <w:rFonts w:eastAsiaTheme="minorEastAsia"/>
          <w:i w:val="0"/>
          <w:iCs w:val="0"/>
          <w:noProof/>
          <w:sz w:val="22"/>
          <w:szCs w:val="22"/>
        </w:rPr>
      </w:pPr>
      <w:hyperlink w:anchor="_Toc197332419" w:history="1">
        <w:r w:rsidR="00716A2D" w:rsidRPr="00716A2D">
          <w:rPr>
            <w:rStyle w:val="Hipercze"/>
            <w:i w:val="0"/>
            <w:noProof/>
            <w:sz w:val="22"/>
            <w:szCs w:val="22"/>
          </w:rPr>
          <w:t>6.4</w:t>
        </w:r>
        <w:r w:rsidR="00716A2D" w:rsidRPr="00716A2D">
          <w:rPr>
            <w:rFonts w:eastAsiaTheme="minorEastAsia"/>
            <w:i w:val="0"/>
            <w:iCs w:val="0"/>
            <w:noProof/>
            <w:sz w:val="22"/>
            <w:szCs w:val="22"/>
          </w:rPr>
          <w:tab/>
        </w:r>
        <w:r w:rsidR="00716A2D" w:rsidRPr="00716A2D">
          <w:rPr>
            <w:rStyle w:val="Hipercze"/>
            <w:i w:val="0"/>
            <w:noProof/>
            <w:sz w:val="22"/>
            <w:szCs w:val="22"/>
          </w:rPr>
          <w:t>Złożenie zabezpieczenia prawidłowej realizacji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48</w:t>
        </w:r>
        <w:r w:rsidR="00716A2D" w:rsidRPr="00716A2D">
          <w:rPr>
            <w:i w:val="0"/>
            <w:noProof/>
            <w:webHidden/>
            <w:sz w:val="22"/>
            <w:szCs w:val="22"/>
          </w:rPr>
          <w:fldChar w:fldCharType="end"/>
        </w:r>
      </w:hyperlink>
    </w:p>
    <w:p w14:paraId="3D006F72" w14:textId="755AB40C" w:rsidR="00716A2D" w:rsidRPr="00716A2D" w:rsidRDefault="00AB63FA">
      <w:pPr>
        <w:pStyle w:val="Spistreci2"/>
        <w:rPr>
          <w:rFonts w:eastAsiaTheme="minorEastAsia"/>
          <w:sz w:val="22"/>
          <w:szCs w:val="22"/>
        </w:rPr>
      </w:pPr>
      <w:hyperlink w:anchor="_Toc197332420" w:history="1">
        <w:r w:rsidR="00716A2D" w:rsidRPr="00716A2D">
          <w:rPr>
            <w:rStyle w:val="Hipercze"/>
            <w:sz w:val="22"/>
            <w:szCs w:val="22"/>
          </w:rPr>
          <w:t>7</w:t>
        </w:r>
        <w:r w:rsidR="00716A2D" w:rsidRPr="00716A2D">
          <w:rPr>
            <w:rFonts w:eastAsiaTheme="minorEastAsia"/>
            <w:sz w:val="22"/>
            <w:szCs w:val="22"/>
          </w:rPr>
          <w:tab/>
        </w:r>
        <w:r w:rsidR="00716A2D" w:rsidRPr="00716A2D">
          <w:rPr>
            <w:rStyle w:val="Hipercze"/>
            <w:sz w:val="22"/>
            <w:szCs w:val="22"/>
          </w:rPr>
          <w:t>Postanowienia końcowe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_Toc197332420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49</w:t>
        </w:r>
        <w:r w:rsidR="00716A2D" w:rsidRPr="00716A2D">
          <w:rPr>
            <w:webHidden/>
            <w:sz w:val="22"/>
            <w:szCs w:val="22"/>
          </w:rPr>
          <w:fldChar w:fldCharType="end"/>
        </w:r>
      </w:hyperlink>
    </w:p>
    <w:p w14:paraId="54C04626" w14:textId="7EF7FBB3" w:rsidR="00716A2D" w:rsidRPr="00716A2D" w:rsidRDefault="00AB63FA">
      <w:pPr>
        <w:pStyle w:val="Spistreci3"/>
        <w:rPr>
          <w:rFonts w:eastAsiaTheme="minorEastAsia"/>
          <w:i w:val="0"/>
          <w:iCs w:val="0"/>
          <w:noProof/>
          <w:sz w:val="22"/>
          <w:szCs w:val="22"/>
        </w:rPr>
      </w:pPr>
      <w:hyperlink w:anchor="_Toc197332421" w:history="1">
        <w:r w:rsidR="00716A2D" w:rsidRPr="00716A2D">
          <w:rPr>
            <w:rStyle w:val="Hipercze"/>
            <w:i w:val="0"/>
            <w:noProof/>
            <w:sz w:val="22"/>
            <w:szCs w:val="22"/>
          </w:rPr>
          <w:t>7.1</w:t>
        </w:r>
        <w:r w:rsidR="00716A2D" w:rsidRPr="00716A2D">
          <w:rPr>
            <w:rFonts w:eastAsiaTheme="minorEastAsia"/>
            <w:i w:val="0"/>
            <w:iCs w:val="0"/>
            <w:noProof/>
            <w:sz w:val="22"/>
            <w:szCs w:val="22"/>
          </w:rPr>
          <w:tab/>
        </w:r>
        <w:r w:rsidR="00716A2D" w:rsidRPr="00716A2D">
          <w:rPr>
            <w:rStyle w:val="Hipercze"/>
            <w:i w:val="0"/>
            <w:noProof/>
            <w:sz w:val="22"/>
            <w:szCs w:val="22"/>
          </w:rPr>
          <w:t>Zmiana regulaminu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_Toc197332421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49</w:t>
        </w:r>
        <w:r w:rsidR="00716A2D" w:rsidRPr="00716A2D">
          <w:rPr>
            <w:i w:val="0"/>
            <w:noProof/>
            <w:webHidden/>
            <w:sz w:val="22"/>
            <w:szCs w:val="22"/>
          </w:rPr>
          <w:fldChar w:fldCharType="end"/>
        </w:r>
      </w:hyperlink>
    </w:p>
    <w:p w14:paraId="6F50028F" w14:textId="6C744291" w:rsidR="00716A2D" w:rsidRPr="00716A2D" w:rsidRDefault="00AB63FA">
      <w:pPr>
        <w:pStyle w:val="Spistreci3"/>
        <w:rPr>
          <w:rFonts w:eastAsiaTheme="minorEastAsia"/>
          <w:i w:val="0"/>
          <w:iCs w:val="0"/>
          <w:noProof/>
          <w:sz w:val="22"/>
          <w:szCs w:val="22"/>
        </w:rPr>
      </w:pPr>
      <w:hyperlink w:anchor="_Toc197332422" w:history="1">
        <w:r w:rsidR="00716A2D" w:rsidRPr="00716A2D">
          <w:rPr>
            <w:rStyle w:val="Hipercze"/>
            <w:i w:val="0"/>
            <w:noProof/>
            <w:sz w:val="22"/>
            <w:szCs w:val="22"/>
          </w:rPr>
          <w:t>7.2</w:t>
        </w:r>
        <w:r w:rsidR="00716A2D" w:rsidRPr="00716A2D">
          <w:rPr>
            <w:rFonts w:eastAsiaTheme="minorEastAsia"/>
            <w:i w:val="0"/>
            <w:iCs w:val="0"/>
            <w:noProof/>
            <w:sz w:val="22"/>
            <w:szCs w:val="22"/>
          </w:rPr>
          <w:tab/>
        </w:r>
        <w:r w:rsidR="00716A2D" w:rsidRPr="00716A2D">
          <w:rPr>
            <w:rStyle w:val="Hipercze"/>
            <w:i w:val="0"/>
            <w:noProof/>
            <w:sz w:val="22"/>
            <w:szCs w:val="22"/>
          </w:rPr>
          <w:t>Unieważnienie postępowania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_Toc197332422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50</w:t>
        </w:r>
        <w:r w:rsidR="00716A2D" w:rsidRPr="00716A2D">
          <w:rPr>
            <w:i w:val="0"/>
            <w:noProof/>
            <w:webHidden/>
            <w:sz w:val="22"/>
            <w:szCs w:val="22"/>
          </w:rPr>
          <w:fldChar w:fldCharType="end"/>
        </w:r>
      </w:hyperlink>
    </w:p>
    <w:p w14:paraId="6B7F1139" w14:textId="2A7C1992" w:rsidR="00716A2D" w:rsidRPr="00716A2D" w:rsidRDefault="00AB63FA">
      <w:pPr>
        <w:pStyle w:val="Spistreci2"/>
        <w:rPr>
          <w:rFonts w:eastAsiaTheme="minorEastAsia"/>
          <w:sz w:val="22"/>
          <w:szCs w:val="22"/>
        </w:rPr>
      </w:pPr>
      <w:hyperlink w:anchor="_Toc197332423" w:history="1">
        <w:r w:rsidR="00716A2D" w:rsidRPr="00716A2D">
          <w:rPr>
            <w:rStyle w:val="Hipercze"/>
            <w:sz w:val="22"/>
            <w:szCs w:val="22"/>
          </w:rPr>
          <w:t>Klauzula informacyjna</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_Toc197332423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51</w:t>
        </w:r>
        <w:r w:rsidR="00716A2D" w:rsidRPr="00716A2D">
          <w:rPr>
            <w:webHidden/>
            <w:sz w:val="22"/>
            <w:szCs w:val="22"/>
          </w:rPr>
          <w:fldChar w:fldCharType="end"/>
        </w:r>
      </w:hyperlink>
    </w:p>
    <w:p w14:paraId="04C4997E" w14:textId="6998E607" w:rsidR="00716A2D" w:rsidRPr="00716A2D" w:rsidRDefault="00AB63FA">
      <w:pPr>
        <w:pStyle w:val="Spistreci2"/>
        <w:rPr>
          <w:rFonts w:eastAsiaTheme="minorEastAsia"/>
          <w:sz w:val="22"/>
          <w:szCs w:val="22"/>
        </w:rPr>
      </w:pPr>
      <w:hyperlink w:anchor="_Toc197332424" w:history="1">
        <w:r w:rsidR="00716A2D" w:rsidRPr="00716A2D">
          <w:rPr>
            <w:rStyle w:val="Hipercze"/>
            <w:sz w:val="22"/>
            <w:szCs w:val="22"/>
          </w:rPr>
          <w:t>Załączniki</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_Toc197332424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53</w:t>
        </w:r>
        <w:r w:rsidR="00716A2D" w:rsidRPr="00716A2D">
          <w:rPr>
            <w:webHidden/>
            <w:sz w:val="22"/>
            <w:szCs w:val="22"/>
          </w:rPr>
          <w:fldChar w:fldCharType="end"/>
        </w:r>
      </w:hyperlink>
    </w:p>
    <w:p w14:paraId="2F156BFC" w14:textId="503789E5" w:rsidR="0084674D" w:rsidRPr="009D2918" w:rsidRDefault="00A275EE" w:rsidP="00C85B95">
      <w:pPr>
        <w:rPr>
          <w:rFonts w:asciiTheme="minorHAnsi" w:hAnsiTheme="minorHAnsi" w:cstheme="minorHAnsi"/>
          <w:szCs w:val="22"/>
        </w:rPr>
      </w:pPr>
      <w:r w:rsidRPr="00716A2D">
        <w:rPr>
          <w:rFonts w:asciiTheme="minorHAnsi" w:hAnsiTheme="minorHAnsi" w:cstheme="minorHAnsi"/>
          <w:szCs w:val="22"/>
        </w:rPr>
        <w:fldChar w:fldCharType="end"/>
      </w:r>
      <w:r w:rsidR="0084674D" w:rsidRPr="009D2918">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2" w:name="_Toc137554093"/>
      <w:bookmarkStart w:id="3" w:name="_Toc138234592"/>
      <w:bookmarkStart w:id="4" w:name="_Toc197332360"/>
      <w:r w:rsidRPr="00410127">
        <w:rPr>
          <w:rFonts w:asciiTheme="minorHAnsi" w:hAnsiTheme="minorHAnsi"/>
        </w:rPr>
        <w:t>Wykaz stosowanych skrótów</w:t>
      </w:r>
      <w:bookmarkEnd w:id="2"/>
      <w:bookmarkEnd w:id="3"/>
      <w:bookmarkEnd w:id="4"/>
    </w:p>
    <w:p w14:paraId="03E793CE" w14:textId="77777777" w:rsidR="00F71FEC" w:rsidRP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50E21C8B"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21D47BCD" w:rsidR="00EE68DC" w:rsidRPr="00471D80"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548E46E8"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71431303" w14:textId="0ADB024F" w:rsidR="004A3847" w:rsidRPr="00410127" w:rsidRDefault="004A3847" w:rsidP="0043022C">
      <w:pPr>
        <w:ind w:left="2124" w:hanging="2124"/>
        <w:contextualSpacing/>
        <w:rPr>
          <w:rFonts w:asciiTheme="minorHAnsi" w:eastAsia="Calibri" w:hAnsiTheme="minorHAnsi"/>
        </w:rPr>
      </w:pPr>
      <w:r>
        <w:rPr>
          <w:rFonts w:asciiTheme="minorHAnsi" w:eastAsia="Calibri" w:hAnsiTheme="minorHAnsi"/>
        </w:rPr>
        <w:t>regulamin</w:t>
      </w:r>
      <w:r w:rsidRPr="00410127">
        <w:rPr>
          <w:rFonts w:asciiTheme="minorHAnsi" w:eastAsia="Calibri" w:hAnsiTheme="minorHAnsi"/>
        </w:rPr>
        <w:tab/>
      </w:r>
      <w:proofErr w:type="spellStart"/>
      <w:r w:rsidRPr="00410127">
        <w:rPr>
          <w:rFonts w:asciiTheme="minorHAnsi" w:eastAsia="Calibri" w:hAnsiTheme="minorHAnsi"/>
        </w:rPr>
        <w:t>Regulamin</w:t>
      </w:r>
      <w:proofErr w:type="spellEnd"/>
      <w:r w:rsidRPr="00410127">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5" w:name="_Toc419892472"/>
      <w:bookmarkStart w:id="6" w:name="_Toc420574240"/>
      <w:bookmarkStart w:id="7" w:name="_Toc422301611"/>
      <w:bookmarkStart w:id="8" w:name="_Toc440885183"/>
      <w:bookmarkStart w:id="9" w:name="_Toc447262883"/>
      <w:bookmarkStart w:id="10" w:name="_Toc448399206"/>
      <w:bookmarkStart w:id="11" w:name="_Toc137554094"/>
      <w:bookmarkStart w:id="12" w:name="_Toc138234593"/>
      <w:bookmarkStart w:id="13" w:name="_Toc197332361"/>
      <w:r w:rsidRPr="00410127">
        <w:rPr>
          <w:rFonts w:asciiTheme="minorHAnsi" w:hAnsiTheme="minorHAnsi"/>
        </w:rPr>
        <w:t>Podstawy prawne</w:t>
      </w:r>
      <w:bookmarkEnd w:id="5"/>
      <w:bookmarkEnd w:id="6"/>
      <w:bookmarkEnd w:id="7"/>
      <w:bookmarkEnd w:id="8"/>
      <w:bookmarkEnd w:id="9"/>
      <w:bookmarkEnd w:id="10"/>
      <w:bookmarkEnd w:id="11"/>
      <w:bookmarkEnd w:id="12"/>
      <w:bookmarkEnd w:id="13"/>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1C9808B9" w14:textId="4AB751E1" w:rsidR="00606C22" w:rsidRPr="00410127" w:rsidRDefault="00606C22" w:rsidP="00606C22">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4" w:name="OLE_LINK1"/>
      <w:bookmarkStart w:id="15" w:name="OLE_LINK2"/>
      <w:r w:rsidRPr="00410127">
        <w:rPr>
          <w:rFonts w:asciiTheme="minorHAnsi" w:hAnsiTheme="minorHAnsi"/>
        </w:rPr>
        <w:t>Ustawa z dnia 19 lipca 2019 r. o zapewnianiu dostępności osobom ze szczególnymi potrzebami;</w:t>
      </w:r>
    </w:p>
    <w:bookmarkEnd w:id="14"/>
    <w:bookmarkEnd w:id="15"/>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274887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606C22">
        <w:rPr>
          <w:rFonts w:asciiTheme="minorHAnsi" w:hAnsiTheme="minorHAnsi"/>
        </w:rPr>
        <w:t xml:space="preserve">, </w:t>
      </w:r>
      <w:r w:rsidR="00606C22" w:rsidRPr="00FF0AFA">
        <w:rPr>
          <w:rFonts w:asciiTheme="minorHAnsi" w:hAnsiTheme="minorHAnsi"/>
        </w:rPr>
        <w:t>zmienione rozporządzeniem z dnia 17 li</w:t>
      </w:r>
      <w:r w:rsidR="00606C22">
        <w:rPr>
          <w:rFonts w:asciiTheme="minorHAnsi" w:hAnsiTheme="minorHAnsi"/>
        </w:rPr>
        <w:t>p</w:t>
      </w:r>
      <w:r w:rsidR="00606C22" w:rsidRPr="00FF0AFA">
        <w:rPr>
          <w:rFonts w:asciiTheme="minorHAnsi" w:hAnsiTheme="minorHAnsi"/>
        </w:rPr>
        <w:t>ca 2023 r. oraz rozporządzeniem z dnia 2</w:t>
      </w:r>
      <w:r w:rsidR="00606C22">
        <w:rPr>
          <w:rFonts w:asciiTheme="minorHAnsi" w:hAnsiTheme="minorHAnsi"/>
        </w:rPr>
        <w:t>1 maja 2024</w:t>
      </w:r>
      <w:r w:rsidR="00606C22" w:rsidRPr="00FF0AFA">
        <w:rPr>
          <w:rFonts w:asciiTheme="minorHAnsi" w:hAnsiTheme="minorHAnsi"/>
        </w:rPr>
        <w:t xml:space="preserve"> r.</w:t>
      </w:r>
      <w:r w:rsidRPr="00410127">
        <w:rPr>
          <w:rFonts w:asciiTheme="minorHAnsi" w:hAnsiTheme="minorHAnsi"/>
        </w:rPr>
        <w:t>;</w:t>
      </w:r>
    </w:p>
    <w:p w14:paraId="46A6C464" w14:textId="4190C45A"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606C22">
        <w:rPr>
          <w:rFonts w:asciiTheme="minorHAnsi" w:hAnsiTheme="minorHAnsi"/>
        </w:rPr>
        <w:t>,</w:t>
      </w:r>
      <w:r w:rsidR="00606C22" w:rsidRPr="00606C22">
        <w:rPr>
          <w:rFonts w:asciiTheme="minorHAnsi" w:hAnsiTheme="minorHAnsi" w:cstheme="minorHAnsi"/>
        </w:rPr>
        <w:t xml:space="preserve"> </w:t>
      </w:r>
      <w:r w:rsidR="00606C22">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78070A0"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AC2579">
        <w:rPr>
          <w:rFonts w:asciiTheme="minorHAnsi" w:hAnsiTheme="minorHAnsi"/>
        </w:rPr>
        <w:t xml:space="preserve">, </w:t>
      </w:r>
      <w:r w:rsidR="00AC2579" w:rsidRPr="00A75618">
        <w:rPr>
          <w:rFonts w:asciiTheme="minorHAnsi" w:hAnsiTheme="minorHAnsi"/>
        </w:rPr>
        <w:t>zmienione rozporządzeniem z dnia 16 grudnia 2010</w:t>
      </w:r>
      <w:r w:rsidR="00AC2579">
        <w:rPr>
          <w:rFonts w:asciiTheme="minorHAnsi" w:hAnsiTheme="minorHAnsi"/>
        </w:rPr>
        <w:t> </w:t>
      </w:r>
      <w:r w:rsidR="00AC2579" w:rsidRPr="00A75618">
        <w:rPr>
          <w:rFonts w:asciiTheme="minorHAnsi" w:hAnsiTheme="minorHAnsi"/>
        </w:rPr>
        <w:t xml:space="preserve">r., zmienione rozporządzeniem </w:t>
      </w:r>
      <w:r w:rsidR="00AC2579" w:rsidRPr="00A75618">
        <w:t>z dnia 2 lutego 2016 r.</w:t>
      </w:r>
      <w:r w:rsidR="00AC2579" w:rsidRPr="00A75618">
        <w:rPr>
          <w:rFonts w:asciiTheme="minorHAnsi" w:hAnsiTheme="minorHAnsi"/>
        </w:rPr>
        <w:t xml:space="preserve"> oraz rozporządzeniem z dnia 27</w:t>
      </w:r>
      <w:r w:rsidR="00AC2579">
        <w:rPr>
          <w:rFonts w:asciiTheme="minorHAnsi" w:hAnsiTheme="minorHAnsi"/>
        </w:rPr>
        <w:t> </w:t>
      </w:r>
      <w:r w:rsidR="00AC2579"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A3DCBCE" w14:textId="4E7FD0E7" w:rsidR="005603C1"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 xml:space="preserve">Ustawa z dnia 26 czerwca 1974 r. </w:t>
      </w:r>
      <w:r w:rsidR="005603C1">
        <w:rPr>
          <w:rFonts w:asciiTheme="minorHAnsi" w:hAnsiTheme="minorHAnsi" w:cs="Calibri"/>
        </w:rPr>
        <w:t>Kodeks pracy</w:t>
      </w:r>
      <w:r w:rsidR="005C65C4">
        <w:rPr>
          <w:rFonts w:asciiTheme="minorHAnsi" w:hAnsiTheme="minorHAnsi" w:cs="Calibri"/>
        </w:rPr>
        <w:t>;</w:t>
      </w:r>
      <w:r w:rsidR="005603C1">
        <w:rPr>
          <w:rFonts w:asciiTheme="minorHAnsi" w:hAnsiTheme="minorHAnsi" w:cs="Calibri"/>
        </w:rPr>
        <w:t xml:space="preserve"> </w:t>
      </w:r>
    </w:p>
    <w:p w14:paraId="725CC4F3" w14:textId="0BBE5AA7" w:rsidR="000B24B5" w:rsidRPr="00B6159D"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Ustawa z dnia 23 kwietnia1964 r</w:t>
      </w:r>
      <w:r w:rsidR="00824826">
        <w:rPr>
          <w:rFonts w:asciiTheme="minorHAnsi" w:hAnsiTheme="minorHAnsi" w:cs="Calibri"/>
        </w:rPr>
        <w:t>.</w:t>
      </w:r>
      <w:r>
        <w:rPr>
          <w:rFonts w:asciiTheme="minorHAnsi" w:hAnsiTheme="minorHAnsi" w:cs="Calibri"/>
        </w:rPr>
        <w:t xml:space="preserve"> </w:t>
      </w:r>
      <w:r w:rsidR="001E488A">
        <w:rPr>
          <w:rFonts w:asciiTheme="minorHAnsi" w:hAnsiTheme="minorHAnsi" w:cs="Calibri"/>
        </w:rPr>
        <w:t>Kodeks cywilny.</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97332362"/>
      <w:r w:rsidRPr="00410127">
        <w:rPr>
          <w:rFonts w:asciiTheme="minorHAnsi" w:hAnsiTheme="minorHAnsi"/>
        </w:rPr>
        <w:t xml:space="preserve">Podstawowe informacje o </w:t>
      </w:r>
      <w:bookmarkEnd w:id="16"/>
      <w:bookmarkEnd w:id="17"/>
      <w:bookmarkEnd w:id="18"/>
      <w:bookmarkEnd w:id="19"/>
      <w:bookmarkEnd w:id="20"/>
      <w:bookmarkEnd w:id="21"/>
      <w:r w:rsidRPr="00410127">
        <w:rPr>
          <w:rFonts w:asciiTheme="minorHAnsi" w:hAnsiTheme="minorHAnsi"/>
        </w:rPr>
        <w:t>naborze</w:t>
      </w:r>
      <w:bookmarkStart w:id="25" w:name="_Toc419892471"/>
      <w:bookmarkEnd w:id="22"/>
      <w:bookmarkEnd w:id="23"/>
      <w:bookmarkEnd w:id="24"/>
    </w:p>
    <w:p w14:paraId="3595ED9C" w14:textId="6870D9B5" w:rsidR="004257B1" w:rsidRPr="00410127" w:rsidRDefault="00E425BF" w:rsidP="0060461C">
      <w:pPr>
        <w:pStyle w:val="Nagwek3"/>
        <w:ind w:left="788"/>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97332363"/>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310D8CC"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3D4486">
        <w:rPr>
          <w:rStyle w:val="Hipercze"/>
          <w:rFonts w:asciiTheme="minorHAnsi" w:eastAsia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091FA09C"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55F76">
        <w:rPr>
          <w:rFonts w:asciiTheme="minorHAnsi" w:hAnsiTheme="minorHAnsi"/>
          <w:b/>
        </w:rPr>
        <w:t>ó</w:t>
      </w:r>
      <w:r w:rsidRPr="00410127">
        <w:rPr>
          <w:rFonts w:asciiTheme="minorHAnsi" w:hAnsiTheme="minorHAnsi"/>
          <w:b/>
        </w:rPr>
        <w:t xml:space="preserve">r stanowi </w:t>
      </w:r>
      <w:r w:rsidRPr="00082830">
        <w:rPr>
          <w:rFonts w:asciiTheme="minorHAnsi" w:hAnsiTheme="minorHAnsi"/>
          <w:b/>
        </w:rPr>
        <w:t xml:space="preserve">załącznik </w:t>
      </w:r>
      <w:r w:rsidRPr="00F71BAC">
        <w:rPr>
          <w:rFonts w:asciiTheme="minorHAnsi" w:hAnsiTheme="minorHAnsi"/>
          <w:b/>
        </w:rPr>
        <w:t>nr</w:t>
      </w:r>
      <w:r w:rsidR="006B2341" w:rsidRPr="00F71BAC">
        <w:rPr>
          <w:rFonts w:asciiTheme="minorHAnsi" w:hAnsiTheme="minorHAnsi"/>
          <w:b/>
        </w:rPr>
        <w:t xml:space="preserve"> </w:t>
      </w:r>
      <w:r w:rsidR="00086AAD" w:rsidRPr="00F71BAC">
        <w:rPr>
          <w:rFonts w:asciiTheme="minorHAnsi" w:hAnsiTheme="minorHAnsi"/>
          <w:b/>
        </w:rPr>
        <w:t>5</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60461C">
      <w:pPr>
        <w:pStyle w:val="Nagwek3"/>
        <w:ind w:left="493" w:hanging="425"/>
        <w:rPr>
          <w:rFonts w:asciiTheme="minorHAnsi" w:hAnsiTheme="minorHAnsi"/>
        </w:rPr>
      </w:pPr>
      <w:bookmarkStart w:id="35" w:name="_Toc447262888"/>
      <w:bookmarkStart w:id="36" w:name="_Toc440885188"/>
      <w:bookmarkStart w:id="37" w:name="_Toc448399211"/>
      <w:bookmarkStart w:id="38" w:name="_Toc137554097"/>
      <w:bookmarkStart w:id="39" w:name="_Toc138234596"/>
      <w:bookmarkStart w:id="40" w:name="_Toc197332364"/>
      <w:r w:rsidRPr="00410127">
        <w:rPr>
          <w:rFonts w:asciiTheme="minorHAnsi" w:hAnsiTheme="minorHAnsi"/>
        </w:rPr>
        <w:t xml:space="preserve">Kwota przeznaczona na dofinansowanie projektów w </w:t>
      </w:r>
      <w:bookmarkEnd w:id="35"/>
      <w:bookmarkEnd w:id="36"/>
      <w:bookmarkEnd w:id="37"/>
      <w:r w:rsidRPr="00410127">
        <w:rPr>
          <w:rFonts w:asciiTheme="minorHAnsi" w:hAnsiTheme="minorHAnsi"/>
        </w:rPr>
        <w:t>naborze</w:t>
      </w:r>
      <w:bookmarkEnd w:id="38"/>
      <w:bookmarkEnd w:id="39"/>
      <w:bookmarkEnd w:id="40"/>
    </w:p>
    <w:p w14:paraId="7E9B3D55" w14:textId="5A7CB58D" w:rsidR="002E48F6" w:rsidRPr="00D15F0F" w:rsidRDefault="002E48F6" w:rsidP="002E48F6">
      <w:pPr>
        <w:shd w:val="clear" w:color="auto" w:fill="FFFFFF"/>
        <w:rPr>
          <w:rFonts w:asciiTheme="minorHAnsi" w:eastAsia="Calibri" w:hAnsiTheme="minorHAnsi"/>
        </w:rPr>
      </w:pPr>
      <w:bookmarkStart w:id="41"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DC5DC4" w:rsidRPr="00572E28">
        <w:rPr>
          <w:rFonts w:asciiTheme="minorHAnsi" w:eastAsia="Calibri" w:hAnsiTheme="minorHAnsi"/>
          <w:b/>
          <w:color w:val="000000" w:themeColor="text1"/>
        </w:rPr>
        <w:t>13 596 485,43</w:t>
      </w:r>
      <w:r w:rsidR="00572E28" w:rsidRPr="00572E28">
        <w:rPr>
          <w:rFonts w:asciiTheme="minorHAnsi" w:eastAsia="Calibri" w:hAnsiTheme="minorHAnsi"/>
          <w:b/>
          <w:color w:val="000000" w:themeColor="text1"/>
        </w:rPr>
        <w:t xml:space="preserve"> PLN</w:t>
      </w:r>
      <w:r w:rsidRPr="00E76CE6">
        <w:rPr>
          <w:rStyle w:val="Odwoanieprzypisudolnego"/>
          <w:rFonts w:asciiTheme="minorHAnsi" w:eastAsia="Calibri" w:hAnsiTheme="minorHAnsi"/>
          <w:color w:val="000000" w:themeColor="text1"/>
        </w:rPr>
        <w:footnoteReference w:id="3"/>
      </w:r>
      <w:r w:rsidRPr="00E76CE6">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6338A3C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DC5DC4" w:rsidRPr="00572E28">
        <w:rPr>
          <w:rFonts w:asciiTheme="minorHAnsi" w:eastAsia="Calibri" w:hAnsiTheme="minorHAnsi"/>
          <w:b/>
          <w:color w:val="000000" w:themeColor="text1"/>
        </w:rPr>
        <w:t>13 596 485,43</w:t>
      </w:r>
      <w:r w:rsidRPr="00572E28">
        <w:rPr>
          <w:rFonts w:asciiTheme="minorHAnsi" w:hAnsiTheme="minorHAnsi"/>
          <w:b/>
        </w:rPr>
        <w:t xml:space="preserve"> PLN</w:t>
      </w:r>
      <w:r w:rsidRPr="00E76CE6">
        <w:rPr>
          <w:rFonts w:asciiTheme="minorHAnsi" w:hAnsiTheme="minorHAnsi"/>
        </w:rPr>
        <w:t>;</w:t>
      </w:r>
    </w:p>
    <w:p w14:paraId="49726742" w14:textId="278A7326"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1E659F" w:rsidRPr="00572E28">
        <w:rPr>
          <w:rFonts w:asciiTheme="minorHAnsi" w:hAnsiTheme="minorHAnsi"/>
          <w:b/>
        </w:rPr>
        <w:t>0</w:t>
      </w:r>
      <w:r w:rsidRPr="00572E28">
        <w:rPr>
          <w:rFonts w:asciiTheme="minorHAnsi" w:hAnsiTheme="minorHAnsi"/>
          <w:b/>
        </w:rPr>
        <w:t xml:space="preserve"> PLN</w:t>
      </w:r>
      <w:r w:rsidRPr="00E76CE6">
        <w:rPr>
          <w:rFonts w:asciiTheme="minorHAnsi" w:hAnsiTheme="minorHAnsi"/>
        </w:rPr>
        <w:t>.</w:t>
      </w:r>
    </w:p>
    <w:bookmarkEnd w:id="41"/>
    <w:p w14:paraId="5081DCC0" w14:textId="77777777" w:rsidR="00C0146A" w:rsidRPr="000647E5" w:rsidRDefault="00C0146A" w:rsidP="00AC426C">
      <w:pPr>
        <w:shd w:val="clear" w:color="auto" w:fill="FFFFFF"/>
        <w:rPr>
          <w:rFonts w:asciiTheme="minorHAnsi" w:eastAsia="Calibri" w:hAnsiTheme="minorHAnsi"/>
        </w:rPr>
      </w:pPr>
      <w:r w:rsidRPr="00D15F0F">
        <w:rPr>
          <w:rFonts w:asciiTheme="minorHAnsi" w:eastAsia="Calibri" w:hAnsiTheme="minorHAnsi"/>
        </w:rPr>
        <w:t xml:space="preserve">Należy podkreślić, że dofinansowanie będzie przyznane wnioskom o dofinansowanie projektu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20FEA524" w14:textId="09E32576"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DC5DC4" w:rsidRPr="00572E28">
        <w:rPr>
          <w:rFonts w:asciiTheme="minorHAnsi" w:eastAsia="Calibri" w:hAnsiTheme="minorHAnsi"/>
          <w:b/>
        </w:rPr>
        <w:t>3 183 592,17</w:t>
      </w:r>
      <w:r w:rsidR="00121031" w:rsidRPr="00572E28">
        <w:rPr>
          <w:rFonts w:asciiTheme="minorHAnsi" w:eastAsia="Calibri" w:hAnsiTheme="minorHAnsi"/>
          <w:b/>
        </w:rPr>
        <w:t xml:space="preserve"> </w:t>
      </w:r>
      <w:r w:rsidRPr="00572E28">
        <w:rPr>
          <w:rFonts w:asciiTheme="minorHAnsi" w:eastAsia="Calibri" w:hAnsiTheme="minorHAnsi"/>
          <w:b/>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A76826">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6412256D" w14:textId="29079666"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5B1103">
        <w:rPr>
          <w:rFonts w:asciiTheme="minorHAnsi" w:eastAsia="Calibri" w:hAnsiTheme="minorHAnsi"/>
        </w:rPr>
        <w:t xml:space="preserve"> w</w:t>
      </w:r>
      <w:r w:rsidR="005A5407">
        <w:rPr>
          <w:rFonts w:asciiTheme="minorHAnsi" w:eastAsia="Calibri" w:hAnsiTheme="minorHAnsi"/>
        </w:rPr>
        <w:t> </w:t>
      </w:r>
      <w:r w:rsidR="005B1103">
        <w:rPr>
          <w:rFonts w:asciiTheme="minorHAnsi" w:eastAsia="Calibri" w:hAnsiTheme="minorHAnsi"/>
        </w:rPr>
        <w:t>Działaniu</w:t>
      </w:r>
      <w:r w:rsidRPr="00410127">
        <w:rPr>
          <w:rFonts w:asciiTheme="minorHAnsi" w:eastAsia="Calibri" w:hAnsiTheme="minorHAnsi"/>
        </w:rPr>
        <w:t xml:space="preserve"> po ponownym przeliczeniu alokacji</w:t>
      </w:r>
      <w:r w:rsidR="005B1103">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500345A" w14:textId="5BAD884B" w:rsidR="005B1103" w:rsidRPr="00410127" w:rsidRDefault="005B1103" w:rsidP="005B1103">
      <w:pPr>
        <w:shd w:val="clear" w:color="auto" w:fill="FFFFFF"/>
        <w:rPr>
          <w:rFonts w:asciiTheme="minorHAnsi" w:hAnsiTheme="minorHAnsi"/>
        </w:rPr>
      </w:pPr>
      <w:bookmarkStart w:id="42" w:name="_Hlk144111185"/>
      <w:bookmarkStart w:id="43" w:name="_Toc440885189"/>
      <w:bookmarkStart w:id="44" w:name="_Toc447262889"/>
      <w:bookmarkStart w:id="45" w:name="_Toc448399212"/>
      <w:bookmarkStart w:id="46" w:name="_Toc137554098"/>
      <w:bookmarkStart w:id="47" w:name="_Toc138234597"/>
      <w:r w:rsidRPr="00410127">
        <w:rPr>
          <w:rFonts w:asciiTheme="minorHAnsi" w:eastAsia="Calibri" w:hAnsiTheme="minorHAnsi"/>
        </w:rPr>
        <w:t>ION zakłada możliwość zwiększenia powyższej alokacji w przypadku niewystarczającej alokacji na dofinansowanie złożon</w:t>
      </w:r>
      <w:r w:rsidR="005A5407">
        <w:rPr>
          <w:rFonts w:asciiTheme="minorHAnsi" w:eastAsia="Calibri" w:hAnsiTheme="minorHAnsi"/>
        </w:rPr>
        <w:t>ych</w:t>
      </w:r>
      <w:r w:rsidRPr="00410127">
        <w:rPr>
          <w:rFonts w:asciiTheme="minorHAnsi" w:eastAsia="Calibri" w:hAnsiTheme="minorHAnsi"/>
        </w:rPr>
        <w:t xml:space="preserve"> wniosk</w:t>
      </w:r>
      <w:r w:rsidR="005A5407">
        <w:rPr>
          <w:rFonts w:asciiTheme="minorHAnsi" w:eastAsia="Calibri" w:hAnsiTheme="minorHAnsi"/>
        </w:rPr>
        <w:t>ów</w:t>
      </w:r>
      <w:r w:rsidRPr="00410127">
        <w:rPr>
          <w:rFonts w:asciiTheme="minorHAnsi" w:eastAsia="Calibri" w:hAnsiTheme="minorHAnsi"/>
        </w:rPr>
        <w:t xml:space="preserve"> o dofinansowanie projekt</w:t>
      </w:r>
      <w:r>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5.</w:t>
      </w:r>
      <w:r>
        <w:rPr>
          <w:rFonts w:asciiTheme="minorHAnsi" w:eastAsia="Calibri" w:hAnsiTheme="minorHAnsi"/>
        </w:rPr>
        <w:t xml:space="preserve">6. </w:t>
      </w:r>
      <w:r w:rsidRPr="005B1103">
        <w:rPr>
          <w:rFonts w:asciiTheme="minorHAnsi" w:eastAsia="Calibri" w:hAnsiTheme="minorHAnsi"/>
        </w:rPr>
        <w:t>Adaptacyjność pracowników i</w:t>
      </w:r>
      <w:r>
        <w:rPr>
          <w:rFonts w:asciiTheme="minorHAnsi" w:eastAsia="Calibri" w:hAnsiTheme="minorHAnsi"/>
        </w:rPr>
        <w:t> p</w:t>
      </w:r>
      <w:r w:rsidRPr="005B1103">
        <w:rPr>
          <w:rFonts w:asciiTheme="minorHAnsi" w:eastAsia="Calibri" w:hAnsiTheme="minorHAnsi"/>
        </w:rPr>
        <w:t>racodawców</w:t>
      </w:r>
      <w:r w:rsidRPr="00B8359C">
        <w:rPr>
          <w:rFonts w:asciiTheme="minorHAnsi" w:eastAsia="Calibri" w:hAnsiTheme="minorHAnsi"/>
        </w:rPr>
        <w:t>.</w:t>
      </w:r>
      <w:bookmarkEnd w:id="42"/>
    </w:p>
    <w:p w14:paraId="02304EAA" w14:textId="03AF61EC" w:rsidR="00C0146A" w:rsidRPr="00E20772" w:rsidRDefault="00C0146A" w:rsidP="0060461C">
      <w:pPr>
        <w:pStyle w:val="Nagwek3"/>
        <w:ind w:left="425" w:hanging="357"/>
        <w:rPr>
          <w:rFonts w:asciiTheme="minorHAnsi" w:hAnsiTheme="minorHAnsi"/>
        </w:rPr>
      </w:pPr>
      <w:bookmarkStart w:id="48" w:name="_Toc197332365"/>
      <w:r w:rsidRPr="00410127">
        <w:rPr>
          <w:rFonts w:asciiTheme="minorHAnsi" w:hAnsiTheme="minorHAnsi"/>
        </w:rPr>
        <w:t>Maksymalny dopuszczalny poziom dofinansowania projektu w</w:t>
      </w:r>
      <w:bookmarkEnd w:id="43"/>
      <w:bookmarkEnd w:id="44"/>
      <w:bookmarkEnd w:id="45"/>
      <w:r w:rsidRPr="00410127">
        <w:rPr>
          <w:rFonts w:asciiTheme="minorHAnsi" w:hAnsiTheme="minorHAnsi"/>
        </w:rPr>
        <w:t xml:space="preserve"> ramach naboru</w:t>
      </w:r>
      <w:bookmarkStart w:id="49" w:name="_Hlk53402012"/>
      <w:bookmarkEnd w:id="46"/>
      <w:bookmarkEnd w:id="47"/>
      <w:bookmarkEnd w:id="48"/>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E9013DC" w:rsidR="00C0146A" w:rsidRPr="00410127" w:rsidRDefault="006B2341" w:rsidP="00AC426C">
      <w:pPr>
        <w:pStyle w:val="Akapitzlist"/>
        <w:numPr>
          <w:ilvl w:val="0"/>
          <w:numId w:val="17"/>
        </w:numPr>
        <w:ind w:left="641" w:hanging="357"/>
        <w:rPr>
          <w:rFonts w:asciiTheme="minorHAnsi" w:hAnsiTheme="minorHAnsi"/>
        </w:rPr>
      </w:pPr>
      <w:r w:rsidRPr="00B621C3">
        <w:rPr>
          <w:rFonts w:asciiTheme="minorHAnsi" w:hAnsiTheme="minorHAnsi"/>
        </w:rPr>
        <w:t>0 %</w:t>
      </w:r>
      <w:r>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67AEF1AC" w:rsidR="00C0146A" w:rsidRPr="00410127" w:rsidRDefault="00C0146A" w:rsidP="00AC426C">
      <w:pPr>
        <w:spacing w:after="120"/>
        <w:rPr>
          <w:rFonts w:asciiTheme="minorHAnsi" w:hAnsiTheme="minorHAnsi"/>
          <w:b/>
        </w:rPr>
      </w:pPr>
      <w:bookmarkStart w:id="50"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493E">
        <w:rPr>
          <w:rFonts w:asciiTheme="minorHAnsi" w:hAnsiTheme="minorHAnsi"/>
          <w:b/>
        </w:rPr>
        <w:t>1</w:t>
      </w:r>
      <w:r w:rsidR="00DF2A35" w:rsidRPr="006B2341">
        <w:rPr>
          <w:rFonts w:asciiTheme="minorHAnsi" w:hAnsiTheme="minorHAnsi"/>
          <w:b/>
        </w:rPr>
        <w:t xml:space="preserve">5 </w:t>
      </w:r>
      <w:r w:rsidRPr="006B2341">
        <w:rPr>
          <w:rFonts w:asciiTheme="minorHAnsi" w:hAnsiTheme="minorHAnsi"/>
          <w:b/>
        </w:rPr>
        <w:t>% wartości projektu.</w:t>
      </w:r>
    </w:p>
    <w:bookmarkEnd w:id="50"/>
    <w:p w14:paraId="77BB0188" w14:textId="096324E0"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1" w:name="_Toc440885190"/>
      <w:bookmarkStart w:id="52" w:name="_Toc447262890"/>
      <w:bookmarkStart w:id="53" w:name="_Toc448399213"/>
      <w:bookmarkStart w:id="54" w:name="_Toc137554099"/>
      <w:bookmarkStart w:id="55" w:name="_Toc138234598"/>
      <w:bookmarkStart w:id="56" w:name="_Toc197332366"/>
      <w:bookmarkEnd w:id="49"/>
      <w:r w:rsidRPr="00410127">
        <w:rPr>
          <w:rFonts w:asciiTheme="minorHAnsi" w:hAnsiTheme="minorHAnsi"/>
        </w:rPr>
        <w:t xml:space="preserve">Minimalna/maksymalna wartość projektu w </w:t>
      </w:r>
      <w:bookmarkEnd w:id="51"/>
      <w:bookmarkEnd w:id="52"/>
      <w:bookmarkEnd w:id="53"/>
      <w:r w:rsidRPr="00410127">
        <w:rPr>
          <w:rFonts w:asciiTheme="minorHAnsi" w:hAnsiTheme="minorHAnsi"/>
        </w:rPr>
        <w:t>ramach naboru</w:t>
      </w:r>
      <w:bookmarkEnd w:id="54"/>
      <w:bookmarkEnd w:id="55"/>
      <w:bookmarkEnd w:id="56"/>
    </w:p>
    <w:p w14:paraId="78745A13" w14:textId="59B9417C" w:rsidR="00C0146A" w:rsidRPr="00410127" w:rsidRDefault="001978BD" w:rsidP="00AC426C">
      <w:pPr>
        <w:rPr>
          <w:rFonts w:asciiTheme="minorHAnsi" w:hAnsiTheme="minorHAnsi"/>
        </w:rPr>
      </w:pPr>
      <w:r w:rsidRPr="00670C9B">
        <w:rPr>
          <w:rFonts w:asciiTheme="minorHAnsi" w:eastAsia="Calibri" w:hAnsiTheme="minorHAnsi"/>
        </w:rPr>
        <w:t>N</w:t>
      </w:r>
      <w:r w:rsidR="009515E0" w:rsidRPr="00670C9B">
        <w:rPr>
          <w:rFonts w:asciiTheme="minorHAnsi" w:eastAsia="Calibri" w:hAnsiTheme="minorHAnsi"/>
        </w:rPr>
        <w:t>ie określono</w:t>
      </w:r>
      <w:r w:rsidR="00A57BF3" w:rsidRPr="00670C9B">
        <w:rPr>
          <w:rFonts w:asciiTheme="minorHAnsi" w:eastAsia="Calibri" w:hAnsiTheme="minorHAnsi"/>
        </w:rPr>
        <w:t>.</w:t>
      </w:r>
    </w:p>
    <w:p w14:paraId="22B07E38" w14:textId="51CAF657" w:rsidR="00C0146A" w:rsidRPr="00410127" w:rsidRDefault="00C0146A" w:rsidP="0060461C">
      <w:pPr>
        <w:pStyle w:val="Nagwek3"/>
        <w:ind w:left="493" w:hanging="425"/>
        <w:rPr>
          <w:rFonts w:asciiTheme="minorHAnsi" w:hAnsiTheme="minorHAnsi"/>
        </w:rPr>
      </w:pPr>
      <w:bookmarkStart w:id="57" w:name="_Toc137554100"/>
      <w:bookmarkStart w:id="58" w:name="_Toc138234599"/>
      <w:bookmarkStart w:id="59" w:name="_Toc197332367"/>
      <w:bookmarkStart w:id="60" w:name="_Toc445119762"/>
      <w:bookmarkStart w:id="61" w:name="_Toc440885191"/>
      <w:bookmarkStart w:id="62" w:name="_Toc447262891"/>
      <w:bookmarkStart w:id="63" w:name="_Toc448399214"/>
      <w:r w:rsidRPr="00410127">
        <w:rPr>
          <w:rFonts w:asciiTheme="minorHAnsi" w:hAnsiTheme="minorHAnsi"/>
        </w:rPr>
        <w:t>Okres realizacji projektu</w:t>
      </w:r>
      <w:bookmarkEnd w:id="57"/>
      <w:bookmarkEnd w:id="58"/>
      <w:bookmarkEnd w:id="59"/>
      <w:r w:rsidRPr="00410127">
        <w:rPr>
          <w:rFonts w:asciiTheme="minorHAnsi" w:hAnsiTheme="minorHAnsi"/>
        </w:rPr>
        <w:t xml:space="preserve"> </w:t>
      </w:r>
      <w:bookmarkEnd w:id="60"/>
      <w:bookmarkEnd w:id="61"/>
      <w:bookmarkEnd w:id="62"/>
      <w:bookmarkEnd w:id="63"/>
    </w:p>
    <w:p w14:paraId="67E6F2CC" w14:textId="0BCE09A3" w:rsidR="00C0146A" w:rsidRPr="00A36B9D" w:rsidRDefault="00C0146A" w:rsidP="00AC426C">
      <w:pPr>
        <w:rPr>
          <w:rFonts w:asciiTheme="minorHAnsi" w:hAnsiTheme="minorHAnsi"/>
        </w:rPr>
      </w:pPr>
      <w:bookmarkStart w:id="64"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B95B1C">
        <w:rPr>
          <w:rFonts w:asciiTheme="minorHAnsi" w:hAnsiTheme="minorHAnsi"/>
          <w:b/>
        </w:rPr>
        <w:t xml:space="preserve">drugiego </w:t>
      </w:r>
      <w:r w:rsidR="007D25F4" w:rsidRPr="00EB2C87">
        <w:rPr>
          <w:rFonts w:asciiTheme="minorHAnsi" w:hAnsiTheme="minorHAnsi"/>
          <w:b/>
        </w:rPr>
        <w:t>kwartału 202</w:t>
      </w:r>
      <w:r w:rsidR="00A76826">
        <w:rPr>
          <w:rFonts w:asciiTheme="minorHAnsi" w:hAnsiTheme="minorHAnsi"/>
          <w:b/>
        </w:rPr>
        <w:t>6</w:t>
      </w:r>
      <w:r w:rsidR="007D25F4" w:rsidRPr="00EB2C87">
        <w:rPr>
          <w:rFonts w:asciiTheme="minorHAnsi" w:hAnsiTheme="minorHAnsi"/>
          <w:b/>
        </w:rPr>
        <w:t xml:space="preserve">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584DBC">
        <w:rPr>
          <w:rFonts w:asciiTheme="minorHAnsi" w:hAnsiTheme="minorHAnsi"/>
          <w:b/>
        </w:rPr>
        <w:t xml:space="preserve">końca </w:t>
      </w:r>
      <w:r w:rsidR="00C01E9A">
        <w:rPr>
          <w:rFonts w:asciiTheme="minorHAnsi" w:hAnsiTheme="minorHAnsi"/>
          <w:b/>
        </w:rPr>
        <w:t>202</w:t>
      </w:r>
      <w:r w:rsidR="00A76826">
        <w:rPr>
          <w:rFonts w:asciiTheme="minorHAnsi" w:hAnsiTheme="minorHAnsi"/>
          <w:b/>
        </w:rPr>
        <w:t>7</w:t>
      </w:r>
      <w:r w:rsidR="00BC0C90" w:rsidRPr="00EB2C87">
        <w:rPr>
          <w:rFonts w:asciiTheme="minorHAnsi" w:hAnsiTheme="minorHAnsi"/>
          <w:b/>
        </w:rPr>
        <w:t xml:space="preserve"> roku.</w:t>
      </w:r>
      <w:r w:rsidR="00A36B9D">
        <w:rPr>
          <w:rFonts w:asciiTheme="minorHAnsi" w:hAnsiTheme="minorHAnsi"/>
          <w:b/>
        </w:rPr>
        <w:t xml:space="preserve"> </w:t>
      </w:r>
    </w:p>
    <w:p w14:paraId="21FD6EC0" w14:textId="3FB79C4C" w:rsidR="00C0146A" w:rsidRPr="002B11DC" w:rsidRDefault="00C0146A" w:rsidP="00AC426C">
      <w:pPr>
        <w:rPr>
          <w:rFonts w:asciiTheme="minorHAnsi" w:eastAsia="Calibri" w:hAnsiTheme="minorHAnsi"/>
        </w:rPr>
      </w:pPr>
      <w:r w:rsidRPr="002B11DC">
        <w:rPr>
          <w:rFonts w:asciiTheme="minorHAnsi" w:eastAsia="Calibri" w:hAnsiTheme="minorHAnsi"/>
        </w:rPr>
        <w:t>W uzasadnionych przypadkach ION może podjąć decyzję o zmianie terminu rozpoczęcia projektu określonego w regulaminie.</w:t>
      </w:r>
    </w:p>
    <w:p w14:paraId="01F3EB67" w14:textId="20A4FFB6" w:rsidR="002B11DC" w:rsidRPr="002B11DC" w:rsidRDefault="002B11DC" w:rsidP="00AC426C">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Pr>
          <w:rFonts w:asciiTheme="minorHAnsi" w:eastAsia="Calibri" w:hAnsiTheme="minorHAnsi"/>
        </w:rPr>
        <w:t> </w:t>
      </w:r>
      <w:r w:rsidRPr="007322E6">
        <w:rPr>
          <w:rFonts w:asciiTheme="minorHAnsi" w:eastAsia="Calibri" w:hAnsiTheme="minorHAnsi"/>
        </w:rPr>
        <w:t>etapie realizacji projektu.</w:t>
      </w:r>
    </w:p>
    <w:p w14:paraId="1A659402" w14:textId="11EDFAF9" w:rsidR="00C0146A" w:rsidRPr="00652CEC" w:rsidRDefault="00C0146A" w:rsidP="0060461C">
      <w:pPr>
        <w:pStyle w:val="Nagwek3"/>
        <w:ind w:left="493" w:hanging="425"/>
        <w:rPr>
          <w:rFonts w:asciiTheme="minorHAnsi" w:hAnsiTheme="minorHAnsi"/>
        </w:rPr>
      </w:pPr>
      <w:bookmarkStart w:id="65" w:name="_Toc419892476"/>
      <w:bookmarkStart w:id="66" w:name="_Toc420574244"/>
      <w:bookmarkStart w:id="67" w:name="_Toc420575776"/>
      <w:bookmarkStart w:id="68" w:name="_Toc422301616"/>
      <w:bookmarkStart w:id="69" w:name="_Toc440885192"/>
      <w:bookmarkStart w:id="70" w:name="_Toc447262892"/>
      <w:bookmarkStart w:id="71" w:name="_Toc448399215"/>
      <w:bookmarkStart w:id="72" w:name="_Toc137554101"/>
      <w:bookmarkStart w:id="73" w:name="_Toc138234600"/>
      <w:bookmarkStart w:id="74" w:name="_Toc197332368"/>
      <w:bookmarkEnd w:id="64"/>
      <w:r w:rsidRPr="00410127">
        <w:rPr>
          <w:rFonts w:asciiTheme="minorHAnsi" w:hAnsiTheme="minorHAnsi"/>
        </w:rPr>
        <w:t>Podmioty uprawnione</w:t>
      </w:r>
      <w:bookmarkEnd w:id="65"/>
      <w:bookmarkEnd w:id="66"/>
      <w:bookmarkEnd w:id="67"/>
      <w:bookmarkEnd w:id="68"/>
      <w:r w:rsidRPr="00410127">
        <w:rPr>
          <w:rFonts w:asciiTheme="minorHAnsi" w:hAnsiTheme="minorHAnsi"/>
        </w:rPr>
        <w:t xml:space="preserve"> do składania wniosków o dofinansowanie projektu</w:t>
      </w:r>
      <w:bookmarkEnd w:id="69"/>
      <w:bookmarkEnd w:id="70"/>
      <w:bookmarkEnd w:id="71"/>
      <w:bookmarkEnd w:id="72"/>
      <w:bookmarkEnd w:id="73"/>
      <w:bookmarkEnd w:id="74"/>
      <w:r w:rsidRPr="00410127">
        <w:rPr>
          <w:rFonts w:asciiTheme="minorHAnsi" w:hAnsiTheme="minorHAnsi"/>
        </w:rPr>
        <w:t xml:space="preserve"> </w:t>
      </w:r>
    </w:p>
    <w:p w14:paraId="14D4BC3A" w14:textId="67B19EE6" w:rsidR="008D7AB3" w:rsidRDefault="001B4CBB" w:rsidP="00AC426C">
      <w:pPr>
        <w:rPr>
          <w:rFonts w:eastAsia="Calibri"/>
        </w:rPr>
      </w:pPr>
      <w:r>
        <w:rPr>
          <w:rFonts w:asciiTheme="minorHAnsi" w:eastAsia="Calibri" w:hAnsiTheme="minorHAnsi" w:cstheme="minorHAnsi"/>
        </w:rPr>
        <w:t>Zgodnie z SZOP do</w:t>
      </w:r>
      <w:r w:rsidR="008D7AB3">
        <w:rPr>
          <w:rFonts w:asciiTheme="minorHAnsi" w:eastAsia="Calibri" w:hAnsiTheme="minorHAnsi" w:cstheme="minorHAnsi"/>
        </w:rPr>
        <w:t xml:space="preserve"> naboru, jako wnioskodawcy, mogą przystąpić, </w:t>
      </w:r>
      <w:r w:rsidR="008D7AB3">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5304B712" w14:textId="6CF1DBF6" w:rsidR="00563012" w:rsidRDefault="007B741B" w:rsidP="00C53B4A">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5" w:name="_Toc138234601"/>
      <w:bookmarkStart w:id="76" w:name="_Toc197332369"/>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5"/>
      <w:bookmarkEnd w:id="76"/>
    </w:p>
    <w:p w14:paraId="0173C953" w14:textId="24D9A88A"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6F2939">
        <w:rPr>
          <w:rFonts w:asciiTheme="minorHAnsi" w:hAnsiTheme="minorHAnsi"/>
        </w:rPr>
        <w:t>1</w:t>
      </w:r>
      <w:r w:rsidR="00CB1AFC" w:rsidRPr="004D2319">
        <w:rPr>
          <w:rFonts w:asciiTheme="minorHAnsi" w:hAnsiTheme="minorHAnsi"/>
        </w:rPr>
        <w:t>6</w:t>
      </w:r>
      <w:r w:rsidR="00DA3B02" w:rsidRPr="004D2319">
        <w:rPr>
          <w:rFonts w:asciiTheme="minorHAnsi" w:hAnsiTheme="minorHAnsi"/>
        </w:rPr>
        <w:t xml:space="preserve"> </w:t>
      </w:r>
      <w:r w:rsidR="006F2939">
        <w:rPr>
          <w:rFonts w:asciiTheme="minorHAnsi" w:hAnsiTheme="minorHAnsi"/>
        </w:rPr>
        <w:t>maj</w:t>
      </w:r>
      <w:r w:rsidR="00E600E6">
        <w:rPr>
          <w:rFonts w:asciiTheme="minorHAnsi" w:hAnsiTheme="minorHAnsi"/>
        </w:rPr>
        <w:t>a</w:t>
      </w:r>
      <w:r w:rsidR="00E42735" w:rsidRPr="004D2319">
        <w:rPr>
          <w:rFonts w:asciiTheme="minorHAnsi" w:hAnsiTheme="minorHAnsi"/>
        </w:rPr>
        <w:t xml:space="preserve"> </w:t>
      </w:r>
      <w:r w:rsidR="00A31960" w:rsidRPr="004D2319">
        <w:rPr>
          <w:rFonts w:asciiTheme="minorHAnsi" w:hAnsiTheme="minorHAnsi"/>
        </w:rPr>
        <w:t>202</w:t>
      </w:r>
      <w:r w:rsidR="006F2939">
        <w:rPr>
          <w:rFonts w:asciiTheme="minorHAnsi" w:hAnsiTheme="minorHAnsi"/>
        </w:rPr>
        <w:t>5</w:t>
      </w:r>
      <w:r w:rsidR="00A31960" w:rsidRPr="004D2319">
        <w:rPr>
          <w:rFonts w:asciiTheme="minorHAnsi" w:hAnsiTheme="minorHAnsi"/>
        </w:rPr>
        <w:t xml:space="preserve"> r.</w:t>
      </w:r>
      <w:r w:rsidR="001D7910" w:rsidRPr="004D2319">
        <w:rPr>
          <w:rFonts w:asciiTheme="minorHAnsi" w:hAnsiTheme="minorHAnsi"/>
        </w:rPr>
        <w:t xml:space="preserve"> </w:t>
      </w:r>
      <w:r w:rsidRPr="004D2319">
        <w:rPr>
          <w:rFonts w:asciiTheme="minorHAnsi" w:hAnsiTheme="minorHAnsi"/>
        </w:rPr>
        <w:t>do</w:t>
      </w:r>
      <w:r w:rsidR="00E42735" w:rsidRPr="004D2319">
        <w:rPr>
          <w:rFonts w:asciiTheme="minorHAnsi" w:hAnsiTheme="minorHAnsi"/>
        </w:rPr>
        <w:t xml:space="preserve"> </w:t>
      </w:r>
      <w:r w:rsidR="006F2939">
        <w:rPr>
          <w:rFonts w:asciiTheme="minorHAnsi" w:hAnsiTheme="minorHAnsi"/>
        </w:rPr>
        <w:t>27</w:t>
      </w:r>
      <w:r w:rsidR="00CB1AFC" w:rsidRPr="004D2319">
        <w:rPr>
          <w:rFonts w:asciiTheme="minorHAnsi" w:hAnsiTheme="minorHAnsi"/>
        </w:rPr>
        <w:t xml:space="preserve"> czerwca</w:t>
      </w:r>
      <w:r w:rsidR="00E42735" w:rsidRPr="004D2319">
        <w:rPr>
          <w:rFonts w:asciiTheme="minorHAnsi" w:hAnsiTheme="minorHAnsi"/>
        </w:rPr>
        <w:t xml:space="preserve"> </w:t>
      </w:r>
      <w:r w:rsidR="00A31960" w:rsidRPr="004D2319">
        <w:rPr>
          <w:rFonts w:asciiTheme="minorHAnsi" w:hAnsiTheme="minorHAnsi"/>
        </w:rPr>
        <w:t>202</w:t>
      </w:r>
      <w:r w:rsidR="006F2939">
        <w:rPr>
          <w:rFonts w:asciiTheme="minorHAnsi" w:hAnsiTheme="minorHAnsi"/>
        </w:rPr>
        <w:t>5</w:t>
      </w:r>
      <w:r w:rsidR="00A31960" w:rsidRPr="004D2319">
        <w:rPr>
          <w:rFonts w:asciiTheme="minorHAnsi" w:hAnsiTheme="minorHAnsi"/>
        </w:rPr>
        <w:t xml:space="preserve"> r.</w:t>
      </w:r>
      <w:r w:rsidRPr="004D2319">
        <w:rPr>
          <w:rFonts w:asciiTheme="minorHAnsi" w:hAnsiTheme="minorHAnsi"/>
        </w:rPr>
        <w:t xml:space="preserve"> (termin kończy się z upływem ostatniego dnia naboru).</w:t>
      </w:r>
    </w:p>
    <w:p w14:paraId="51FF2794" w14:textId="01642322"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Planowany termin zakończenia postępowania</w:t>
      </w:r>
      <w:r w:rsidR="00877097" w:rsidRPr="000D2001">
        <w:rPr>
          <w:rFonts w:asciiTheme="minorHAnsi" w:hAnsiTheme="minorHAnsi"/>
        </w:rPr>
        <w:t xml:space="preserve">: </w:t>
      </w:r>
      <w:r w:rsidR="007F1A5C" w:rsidRPr="004D2319">
        <w:rPr>
          <w:rFonts w:asciiTheme="minorHAnsi" w:hAnsiTheme="minorHAnsi"/>
        </w:rPr>
        <w:t xml:space="preserve">do </w:t>
      </w:r>
      <w:r w:rsidR="005A5407" w:rsidRPr="005A5407">
        <w:rPr>
          <w:rFonts w:asciiTheme="minorHAnsi" w:hAnsiTheme="minorHAnsi"/>
        </w:rPr>
        <w:t>grudnia 2025</w:t>
      </w:r>
      <w:r w:rsidR="00097B11" w:rsidRPr="005A5407">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52A1ABDD"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sidR="0080670B">
        <w:rPr>
          <w:rFonts w:asciiTheme="minorHAnsi" w:hAnsiTheme="minorHAnsi"/>
        </w:rPr>
        <w:t>;</w:t>
      </w:r>
      <w:r w:rsidRPr="00410127">
        <w:rPr>
          <w:rFonts w:asciiTheme="minorHAnsi" w:hAnsiTheme="minorHAnsi"/>
        </w:rPr>
        <w:t xml:space="preserve">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1640544" w14:textId="57E5F0B8" w:rsidR="00C0146A" w:rsidRPr="00582149" w:rsidRDefault="00C0146A" w:rsidP="00582149">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należą:</w:t>
      </w:r>
    </w:p>
    <w:p w14:paraId="27A4936F" w14:textId="36F60895" w:rsidR="00975268" w:rsidRDefault="00975268" w:rsidP="00AC426C">
      <w:pPr>
        <w:pStyle w:val="Akapitzlist"/>
        <w:numPr>
          <w:ilvl w:val="0"/>
          <w:numId w:val="11"/>
        </w:numPr>
        <w:autoSpaceDE w:val="0"/>
        <w:autoSpaceDN w:val="0"/>
        <w:adjustRightInd w:val="0"/>
        <w:ind w:left="641" w:hanging="357"/>
        <w:rPr>
          <w:rFonts w:asciiTheme="minorHAnsi" w:hAnsiTheme="minorHAnsi"/>
        </w:rPr>
      </w:pPr>
      <w:r w:rsidRPr="00532DFC">
        <w:rPr>
          <w:rFonts w:asciiTheme="minorHAnsi" w:hAnsiTheme="minorHAnsi"/>
        </w:rPr>
        <w:t>zwiększenie kwoty przewidzianej na dofinansowanie projektów w ramach naboru</w:t>
      </w:r>
      <w:r>
        <w:rPr>
          <w:rFonts w:asciiTheme="minorHAnsi" w:hAnsiTheme="minorHAnsi"/>
        </w:rPr>
        <w:t>;</w:t>
      </w:r>
    </w:p>
    <w:p w14:paraId="152AB961" w14:textId="71D230BC"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844814">
        <w:rPr>
          <w:rFonts w:asciiTheme="minorHAnsi" w:hAnsiTheme="minorHAnsi"/>
        </w:rPr>
        <w:t>;</w:t>
      </w:r>
    </w:p>
    <w:p w14:paraId="23167025" w14:textId="5012C48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844814">
        <w:rPr>
          <w:rFonts w:asciiTheme="minorHAnsi" w:hAnsiTheme="minorHAnsi"/>
        </w:rPr>
        <w:t>;</w:t>
      </w:r>
    </w:p>
    <w:p w14:paraId="179AF431" w14:textId="70F2115A"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844814">
        <w:rPr>
          <w:rFonts w:asciiTheme="minorHAnsi" w:hAnsiTheme="minorHAnsi"/>
        </w:rPr>
        <w:t>;</w:t>
      </w:r>
    </w:p>
    <w:p w14:paraId="2ED8EDDF" w14:textId="3C577B81" w:rsidR="00541E86"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7" w:name="_Toc138234602"/>
      <w:bookmarkStart w:id="78" w:name="_Toc422301672"/>
      <w:bookmarkStart w:id="79" w:name="_Toc447262893"/>
      <w:bookmarkStart w:id="80" w:name="_Toc448399216"/>
      <w:bookmarkStart w:id="81" w:name="_Toc137554103"/>
      <w:bookmarkStart w:id="82" w:name="_Toc197332370"/>
      <w:r w:rsidRPr="00410127">
        <w:rPr>
          <w:rFonts w:asciiTheme="minorHAnsi" w:hAnsiTheme="minorHAnsi"/>
        </w:rPr>
        <w:t>Sposób składania wniosku</w:t>
      </w:r>
      <w:bookmarkEnd w:id="77"/>
      <w:bookmarkEnd w:id="78"/>
      <w:bookmarkEnd w:id="79"/>
      <w:bookmarkEnd w:id="80"/>
      <w:bookmarkEnd w:id="81"/>
      <w:bookmarkEnd w:id="82"/>
    </w:p>
    <w:p w14:paraId="1706D7EB" w14:textId="6975A753"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w:t>
      </w:r>
      <w:r w:rsidR="005E27A2">
        <w:rPr>
          <w:rFonts w:asciiTheme="minorHAnsi" w:hAnsiTheme="minorHAnsi"/>
        </w:rPr>
        <w:t>odrozdziale</w:t>
      </w:r>
      <w:r w:rsidRPr="00410127">
        <w:rPr>
          <w:rFonts w:asciiTheme="minorHAnsi" w:hAnsiTheme="minorHAnsi"/>
        </w:rPr>
        <w:t xml:space="preserve"> 1.7.</w:t>
      </w:r>
    </w:p>
    <w:p w14:paraId="28774103" w14:textId="4E67481F"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5A030C" w:rsidRPr="0012729D">
        <w:rPr>
          <w:rFonts w:asciiTheme="minorHAnsi" w:hAnsiTheme="minorHAnsi"/>
        </w:rPr>
        <w:t>2</w:t>
      </w:r>
      <w:r w:rsidR="00AA78ED" w:rsidRPr="0012729D">
        <w:rPr>
          <w:rFonts w:asciiTheme="minorHAnsi" w:hAnsiTheme="minorHAnsi"/>
        </w:rPr>
        <w:t>4</w:t>
      </w:r>
      <w:r w:rsidRPr="0012729D">
        <w:rPr>
          <w:rFonts w:asciiTheme="minorHAnsi" w:hAnsiTheme="minorHAnsi"/>
        </w:rPr>
        <w:t xml:space="preserve"> </w:t>
      </w:r>
      <w:r w:rsidR="003308BC" w:rsidRPr="0012729D">
        <w:rPr>
          <w:rFonts w:asciiTheme="minorHAnsi" w:hAnsiTheme="minorHAnsi"/>
        </w:rPr>
        <w:t xml:space="preserve">i </w:t>
      </w:r>
      <w:r w:rsidR="005A030C" w:rsidRPr="0012729D">
        <w:rPr>
          <w:rFonts w:asciiTheme="minorHAnsi" w:hAnsiTheme="minorHAnsi"/>
        </w:rPr>
        <w:t>4</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5E116AB1" w14:textId="2022C791" w:rsidR="00EC745D" w:rsidRPr="00410127" w:rsidRDefault="00EC745D" w:rsidP="00EC745D">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Pr>
          <w:rFonts w:asciiTheme="minorHAnsi" w:hAnsiTheme="minorHAnsi"/>
        </w:rPr>
        <w:t> </w:t>
      </w:r>
      <w:r w:rsidRPr="00616D26">
        <w:rPr>
          <w:rFonts w:asciiTheme="minorHAnsi" w:hAnsiTheme="minorHAnsi"/>
        </w:rPr>
        <w:t>godzinach</w:t>
      </w:r>
      <w:r>
        <w:rPr>
          <w:rFonts w:asciiTheme="minorHAnsi" w:hAnsiTheme="minorHAnsi"/>
        </w:rPr>
        <w:t xml:space="preserve"> wskazanych w aplikacji SOWA EFS w zakładce </w:t>
      </w:r>
      <w:r w:rsidRPr="00C33D8E">
        <w:t>„Wsparcie techniczne”</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Pr>
          <w:rFonts w:asciiTheme="minorHAnsi" w:hAnsiTheme="minorHAnsi"/>
        </w:rPr>
        <w:t> </w:t>
      </w:r>
      <w:r w:rsidRPr="006130C7">
        <w:rPr>
          <w:rFonts w:asciiTheme="minorHAnsi" w:hAnsiTheme="minorHAnsi"/>
        </w:rPr>
        <w:t>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151BB9DA" w14:textId="02914ACA" w:rsidR="00174160" w:rsidRDefault="00BB2B16" w:rsidP="000272FE">
      <w:pPr>
        <w:rPr>
          <w:rFonts w:asciiTheme="minorHAnsi" w:hAnsiTheme="minorHAnsi"/>
        </w:rPr>
      </w:pPr>
      <w:r>
        <w:rPr>
          <w:rFonts w:asciiTheme="minorHAnsi" w:hAnsiTheme="minorHAnsi"/>
        </w:rPr>
        <w:t>ION na etapie składania wniosku o dofinansowanie projektu wymaga od wnioskodawcy złożenia 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55D09EB5" w:rsidR="00E738D8" w:rsidRPr="00B21A7A" w:rsidRDefault="00174160" w:rsidP="00B21A7A">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rsidR="001F03DE">
        <w:t>r</w:t>
      </w:r>
      <w:r>
        <w:t xml:space="preserve">egulaminem wyboru projektów - </w:t>
      </w:r>
      <w:r w:rsidR="00BB2B16" w:rsidRPr="00B21A7A">
        <w:rPr>
          <w:rFonts w:asciiTheme="minorHAnsi" w:hAnsiTheme="minorHAnsi"/>
          <w:b/>
        </w:rPr>
        <w:t>podpisan</w:t>
      </w:r>
      <w:r w:rsidR="0090198C" w:rsidRPr="00B21A7A">
        <w:rPr>
          <w:rFonts w:asciiTheme="minorHAnsi" w:hAnsiTheme="minorHAnsi"/>
          <w:b/>
        </w:rPr>
        <w:t>ego</w:t>
      </w:r>
      <w:r w:rsidR="00BB2B16" w:rsidRPr="00B21A7A">
        <w:rPr>
          <w:rFonts w:asciiTheme="minorHAnsi" w:hAnsiTheme="minorHAnsi"/>
          <w:b/>
        </w:rPr>
        <w:t xml:space="preserve"> podpisem </w:t>
      </w:r>
      <w:r w:rsidR="005D1659" w:rsidRPr="00B21A7A">
        <w:rPr>
          <w:rFonts w:asciiTheme="minorHAnsi" w:hAnsiTheme="minorHAnsi"/>
          <w:b/>
        </w:rPr>
        <w:t>kwalifikowanym</w:t>
      </w:r>
      <w:r w:rsidRPr="00B21A7A">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B21A7A">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A3B2436"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391F462D" w14:textId="77771007" w:rsidR="005F591C" w:rsidRPr="005F591C" w:rsidRDefault="005F591C" w:rsidP="005F591C">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sidR="001D4A6E">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sidR="00EC745D">
        <w:rPr>
          <w:rFonts w:asciiTheme="minorHAnsi" w:hAnsiTheme="minorHAnsi" w:cstheme="minorHAnsi"/>
          <w:b/>
          <w:bCs/>
          <w:szCs w:val="22"/>
        </w:rPr>
        <w:t>/partnerem</w:t>
      </w:r>
      <w:r w:rsidR="005C3EEA">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FD3F613" w14:textId="7A7F0A33" w:rsidR="005F591C" w:rsidRPr="00413F42" w:rsidRDefault="005F591C" w:rsidP="00D06531">
      <w:pPr>
        <w:pStyle w:val="Akapitzlist"/>
        <w:numPr>
          <w:ilvl w:val="0"/>
          <w:numId w:val="74"/>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sidR="001D4A6E">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sidR="001D4A6E">
        <w:rPr>
          <w:rFonts w:asciiTheme="minorHAnsi" w:hAnsiTheme="minorHAnsi" w:cstheme="minorHAnsi"/>
          <w:bCs/>
          <w:szCs w:val="22"/>
        </w:rPr>
        <w:t> </w:t>
      </w:r>
      <w:r w:rsidRPr="00413F42">
        <w:rPr>
          <w:rFonts w:asciiTheme="minorHAnsi" w:hAnsiTheme="minorHAnsi" w:cstheme="minorHAnsi"/>
          <w:bCs/>
          <w:szCs w:val="22"/>
        </w:rPr>
        <w:t>sekcji Oświadczenia;</w:t>
      </w:r>
    </w:p>
    <w:p w14:paraId="5E5EA5B0" w14:textId="3E8AC6E2" w:rsidR="00997053" w:rsidRPr="00413F42" w:rsidRDefault="005F591C" w:rsidP="00D06531">
      <w:pPr>
        <w:pStyle w:val="Akapitzlist"/>
        <w:numPr>
          <w:ilvl w:val="0"/>
          <w:numId w:val="74"/>
        </w:numPr>
        <w:shd w:val="clear" w:color="auto" w:fill="FFFFFF" w:themeFill="background1"/>
        <w:rPr>
          <w:rFonts w:asciiTheme="minorHAnsi" w:hAnsiTheme="minorHAnsi"/>
        </w:rPr>
      </w:pPr>
      <w:r w:rsidRPr="00413F42">
        <w:rPr>
          <w:rFonts w:asciiTheme="minorHAnsi" w:hAnsiTheme="minorHAnsi"/>
        </w:rPr>
        <w:t>załączyć d</w:t>
      </w:r>
      <w:r w:rsidR="00997053" w:rsidRPr="00413F42">
        <w:rPr>
          <w:rFonts w:asciiTheme="minorHAnsi" w:hAnsiTheme="minorHAnsi"/>
        </w:rPr>
        <w:t>odatkowe załączniki do wniosku podlegające ocenie/weryfikacji w ramach oceny kryterium wykonalności finansowej na etapie oceny merytorycznej, które ION dopuszcza do uzupełnieni</w:t>
      </w:r>
      <w:r w:rsidRPr="00413F42">
        <w:rPr>
          <w:rFonts w:asciiTheme="minorHAnsi" w:hAnsiTheme="minorHAnsi"/>
        </w:rPr>
        <w:t>a</w:t>
      </w:r>
      <w:r w:rsidR="00997053" w:rsidRPr="00413F42">
        <w:rPr>
          <w:rFonts w:asciiTheme="minorHAnsi" w:hAnsiTheme="minorHAnsi"/>
        </w:rPr>
        <w:t xml:space="preserve"> na etapie negocjacji</w:t>
      </w:r>
      <w:r w:rsidRPr="00413F42">
        <w:rPr>
          <w:rFonts w:asciiTheme="minorHAnsi" w:hAnsiTheme="minorHAnsi"/>
        </w:rPr>
        <w:t>, zgodnie z poniższym wyszczególnieniem:</w:t>
      </w:r>
    </w:p>
    <w:p w14:paraId="79B6B115" w14:textId="5108E5D3" w:rsidR="00B253B5" w:rsidRPr="000272FE" w:rsidRDefault="00B253B5" w:rsidP="0036491A">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sidR="00192C55">
        <w:rPr>
          <w:rFonts w:asciiTheme="minorHAnsi" w:hAnsiTheme="minorHAnsi" w:cstheme="minorHAnsi"/>
          <w:b/>
          <w:bCs/>
          <w:szCs w:val="22"/>
        </w:rPr>
        <w:t>:</w:t>
      </w:r>
    </w:p>
    <w:p w14:paraId="0FDDA8A6" w14:textId="119AF6C0" w:rsidR="00EC745D" w:rsidRPr="00EC745D" w:rsidRDefault="00EC745D" w:rsidP="00EC745D">
      <w:pPr>
        <w:pStyle w:val="Akapitzlist"/>
        <w:keepLines w:val="0"/>
        <w:numPr>
          <w:ilvl w:val="0"/>
          <w:numId w:val="72"/>
        </w:numPr>
        <w:autoSpaceDE w:val="0"/>
        <w:autoSpaceDN w:val="0"/>
        <w:adjustRightInd w:val="0"/>
        <w:ind w:left="992" w:hanging="357"/>
        <w:contextualSpacing w:val="0"/>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EC745D">
        <w:rPr>
          <w:rFonts w:asciiTheme="minorHAnsi" w:hAnsiTheme="minorHAnsi" w:cstheme="minorHAnsi"/>
          <w:szCs w:val="22"/>
        </w:rPr>
        <w:t xml:space="preserve">de </w:t>
      </w:r>
      <w:proofErr w:type="spellStart"/>
      <w:r w:rsidRPr="00EC745D">
        <w:rPr>
          <w:rFonts w:asciiTheme="minorHAnsi" w:hAnsiTheme="minorHAnsi" w:cstheme="minorHAns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 xml:space="preserve">wnioskodawca/partner </w:t>
      </w:r>
      <w:r w:rsidRPr="000272FE">
        <w:rPr>
          <w:rFonts w:asciiTheme="minorHAnsi" w:hAnsiTheme="minorHAnsi" w:cstheme="minorHAnsi"/>
          <w:szCs w:val="22"/>
        </w:rPr>
        <w:t>otrzymał w</w:t>
      </w:r>
      <w:r>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w:t>
      </w:r>
      <w:r>
        <w:rPr>
          <w:rFonts w:asciiTheme="minorHAnsi" w:hAnsiTheme="minorHAnsi" w:cstheme="minorHAnsi"/>
          <w:szCs w:val="22"/>
        </w:rPr>
        <w:t> </w:t>
      </w:r>
      <w:r w:rsidRPr="003D6D47">
        <w:rPr>
          <w:rFonts w:asciiTheme="minorHAnsi" w:hAnsiTheme="minorHAnsi" w:cstheme="minorHAnsi"/>
          <w:szCs w:val="22"/>
        </w:rPr>
        <w:t xml:space="preserve">funkcjonowaniu Unii Europejskiej do pomocy </w:t>
      </w:r>
      <w:r w:rsidRPr="00EC745D">
        <w:rPr>
          <w:rFonts w:asciiTheme="minorHAnsi" w:hAnsiTheme="minorHAnsi" w:cstheme="minorHAnsi"/>
          <w:szCs w:val="22"/>
        </w:rPr>
        <w:t xml:space="preserve">de </w:t>
      </w:r>
      <w:proofErr w:type="spellStart"/>
      <w:r w:rsidRPr="00EC745D">
        <w:rPr>
          <w:rFonts w:asciiTheme="minorHAnsi" w:hAnsiTheme="minorHAnsi" w:cstheme="minorHAnsi"/>
          <w:szCs w:val="22"/>
        </w:rPr>
        <w:t>minimis</w:t>
      </w:r>
      <w:proofErr w:type="spellEnd"/>
      <w:r w:rsidRPr="003D6D47">
        <w:rPr>
          <w:rFonts w:asciiTheme="minorHAnsi" w:hAnsiTheme="minorHAnsi" w:cstheme="minorHAnsi"/>
          <w:szCs w:val="22"/>
        </w:rPr>
        <w:t xml:space="preserve"> (z uwzględnieniem uwagi zawartej w pkt 11 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6CB13E2F" w14:textId="324FD10A" w:rsidR="00B253B5" w:rsidRPr="000272FE" w:rsidRDefault="00B253B5" w:rsidP="00215E96">
      <w:pPr>
        <w:pStyle w:val="Akapitzlist"/>
        <w:keepLines w:val="0"/>
        <w:numPr>
          <w:ilvl w:val="0"/>
          <w:numId w:val="72"/>
        </w:numPr>
        <w:autoSpaceDE w:val="0"/>
        <w:autoSpaceDN w:val="0"/>
        <w:adjustRightInd w:val="0"/>
        <w:ind w:left="992"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sidR="000272FE">
        <w:rPr>
          <w:rFonts w:asciiTheme="minorHAnsi" w:hAnsiTheme="minorHAnsi" w:cstheme="minorHAnsi"/>
          <w:szCs w:val="22"/>
        </w:rPr>
        <w:t xml:space="preserve"> </w:t>
      </w:r>
      <w:r w:rsidRPr="000272FE">
        <w:rPr>
          <w:rFonts w:asciiTheme="minorHAnsi" w:hAnsiTheme="minorHAnsi" w:cstheme="minorHAnsi"/>
          <w:szCs w:val="22"/>
        </w:rPr>
        <w:t>o</w:t>
      </w:r>
      <w:r w:rsidR="00C84DA6">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sidR="000272FE">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sidR="000272FE">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sidR="00EC745D">
        <w:rPr>
          <w:rStyle w:val="Odwoanieprzypisudolnego"/>
          <w:rFonts w:asciiTheme="minorHAnsi" w:hAnsiTheme="minorHAnsi" w:cstheme="minorHAnsi"/>
          <w:i/>
          <w:iCs/>
          <w:szCs w:val="22"/>
        </w:rPr>
        <w:footnoteReference w:id="7"/>
      </w:r>
      <w:r w:rsidR="00AB7B54">
        <w:rPr>
          <w:rFonts w:asciiTheme="minorHAnsi" w:hAnsiTheme="minorHAnsi" w:cstheme="minorHAnsi"/>
          <w:i/>
          <w:iCs/>
          <w:szCs w:val="22"/>
        </w:rPr>
        <w:t xml:space="preserve"> </w:t>
      </w:r>
      <w:r w:rsidR="00AB7B54" w:rsidRPr="00F75047">
        <w:rPr>
          <w:rFonts w:asciiTheme="minorHAnsi" w:hAnsiTheme="minorHAnsi" w:cstheme="minorHAnsi"/>
          <w:iCs/>
          <w:szCs w:val="22"/>
        </w:rPr>
        <w:t>(Dz.</w:t>
      </w:r>
      <w:r w:rsidR="00AB7B54">
        <w:rPr>
          <w:rFonts w:asciiTheme="minorHAnsi" w:hAnsiTheme="minorHAnsi" w:cstheme="minorHAnsi"/>
          <w:iCs/>
          <w:szCs w:val="22"/>
        </w:rPr>
        <w:t> </w:t>
      </w:r>
      <w:r w:rsidR="00AB7B54" w:rsidRPr="00F75047">
        <w:rPr>
          <w:rFonts w:asciiTheme="minorHAnsi" w:hAnsiTheme="minorHAnsi" w:cstheme="minorHAnsi"/>
          <w:iCs/>
          <w:szCs w:val="22"/>
        </w:rPr>
        <w:t>U. z 2024 r. poz. 40</w:t>
      </w:r>
      <w:r w:rsidR="00B7222A">
        <w:rPr>
          <w:rFonts w:asciiTheme="minorHAnsi" w:hAnsiTheme="minorHAnsi" w:cstheme="minorHAnsi"/>
          <w:iCs/>
          <w:szCs w:val="22"/>
        </w:rPr>
        <w:t>, zm. Dz. U. z 2024 r. poz. 1206</w:t>
      </w:r>
      <w:r w:rsidR="00AB7B54" w:rsidRPr="00F75047">
        <w:rPr>
          <w:rFonts w:asciiTheme="minorHAnsi" w:hAnsiTheme="minorHAnsi" w:cstheme="minorHAnsi"/>
          <w:iCs/>
          <w:szCs w:val="22"/>
        </w:rPr>
        <w:t>)</w:t>
      </w:r>
      <w:r w:rsidRPr="000272FE">
        <w:rPr>
          <w:rFonts w:asciiTheme="minorHAnsi" w:hAnsiTheme="minorHAnsi" w:cstheme="minorHAnsi"/>
          <w:szCs w:val="22"/>
        </w:rPr>
        <w:t>;</w:t>
      </w:r>
    </w:p>
    <w:p w14:paraId="67214D62" w14:textId="44BD170B" w:rsidR="00B7222A" w:rsidRPr="00B7222A" w:rsidRDefault="00B253B5" w:rsidP="00C84DA6">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sidR="001D4A6E">
        <w:rPr>
          <w:rFonts w:asciiTheme="minorHAnsi" w:hAnsiTheme="minorHAnsi" w:cstheme="minorHAnsi"/>
          <w:b/>
          <w:bCs/>
          <w:szCs w:val="22"/>
        </w:rPr>
        <w:t>publicznej</w:t>
      </w:r>
      <w:r w:rsidR="00326143">
        <w:rPr>
          <w:rFonts w:asciiTheme="minorHAnsi" w:hAnsiTheme="minorHAnsi" w:cstheme="minorHAnsi"/>
          <w:b/>
          <w:bCs/>
          <w:szCs w:val="22"/>
        </w:rPr>
        <w:t xml:space="preserve"> - </w:t>
      </w:r>
      <w:r w:rsidRPr="00C84DA6">
        <w:rPr>
          <w:rFonts w:asciiTheme="minorHAnsi" w:hAnsiTheme="minorHAnsi" w:cstheme="minorHAnsi"/>
          <w:szCs w:val="22"/>
        </w:rPr>
        <w:t>informacje dotyczące wnioskodawcy</w:t>
      </w:r>
      <w:r w:rsidR="00B7222A">
        <w:rPr>
          <w:rFonts w:asciiTheme="minorHAnsi" w:hAnsiTheme="minorHAnsi" w:cstheme="minorHAnsi"/>
          <w:szCs w:val="22"/>
        </w:rPr>
        <w:t>/partnera</w:t>
      </w:r>
      <w:r w:rsidRPr="00C84DA6">
        <w:rPr>
          <w:rFonts w:asciiTheme="minorHAnsi" w:hAnsiTheme="minorHAnsi" w:cstheme="minorHAnsi"/>
          <w:szCs w:val="22"/>
        </w:rPr>
        <w:t xml:space="preserve"> i</w:t>
      </w:r>
      <w:r w:rsidR="00C84DA6">
        <w:rPr>
          <w:rFonts w:asciiTheme="minorHAnsi" w:hAnsiTheme="minorHAnsi" w:cstheme="minorHAnsi"/>
          <w:szCs w:val="22"/>
        </w:rPr>
        <w:t> </w:t>
      </w:r>
      <w:r w:rsidRPr="00C84DA6">
        <w:rPr>
          <w:rFonts w:asciiTheme="minorHAnsi" w:hAnsiTheme="minorHAnsi" w:cstheme="minorHAnsi"/>
          <w:szCs w:val="22"/>
        </w:rPr>
        <w:t>prowadzonej przez</w:t>
      </w:r>
      <w:r w:rsidR="00326143">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sidR="00326143">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sidR="00C84DA6">
        <w:rPr>
          <w:rFonts w:asciiTheme="minorHAnsi" w:hAnsiTheme="minorHAnsi" w:cstheme="minorHAnsi"/>
          <w:szCs w:val="22"/>
        </w:rPr>
        <w:t> </w:t>
      </w:r>
      <w:r w:rsidRPr="00C84DA6">
        <w:rPr>
          <w:rFonts w:asciiTheme="minorHAnsi" w:hAnsiTheme="minorHAnsi" w:cstheme="minorHAnsi"/>
          <w:szCs w:val="22"/>
        </w:rPr>
        <w:t>marca 2010 r. w</w:t>
      </w:r>
      <w:r w:rsidR="00F17B2C">
        <w:rPr>
          <w:rFonts w:asciiTheme="minorHAnsi" w:hAnsiTheme="minorHAnsi" w:cstheme="minorHAnsi"/>
          <w:szCs w:val="22"/>
        </w:rPr>
        <w:t> </w:t>
      </w:r>
      <w:r w:rsidRPr="00C84DA6">
        <w:rPr>
          <w:rFonts w:asciiTheme="minorHAnsi" w:hAnsiTheme="minorHAnsi" w:cstheme="minorHAnsi"/>
          <w:szCs w:val="22"/>
        </w:rPr>
        <w:t>sprawie</w:t>
      </w:r>
      <w:r w:rsidR="00326143">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sidR="00326143">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sidR="00C84DA6">
        <w:rPr>
          <w:rFonts w:asciiTheme="minorHAnsi" w:hAnsiTheme="minorHAnsi" w:cstheme="minorHAnsi"/>
          <w:szCs w:val="22"/>
        </w:rPr>
        <w:t> </w:t>
      </w:r>
      <w:r w:rsidRPr="00C84DA6">
        <w:rPr>
          <w:rFonts w:asciiTheme="minorHAnsi" w:hAnsiTheme="minorHAnsi" w:cstheme="minorHAnsi"/>
          <w:szCs w:val="22"/>
        </w:rPr>
        <w:t>U. z 2010 r. nr 53, poz. 312),</w:t>
      </w:r>
      <w:r w:rsidR="00326143">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sidR="00C84DA6">
        <w:rPr>
          <w:rFonts w:asciiTheme="minorHAnsi" w:hAnsiTheme="minorHAnsi" w:cstheme="minorHAnsi"/>
          <w:szCs w:val="22"/>
        </w:rPr>
        <w:t> </w:t>
      </w:r>
      <w:r w:rsidRPr="00C84DA6">
        <w:rPr>
          <w:rFonts w:asciiTheme="minorHAnsi" w:hAnsiTheme="minorHAnsi" w:cstheme="minorHAnsi"/>
          <w:szCs w:val="22"/>
        </w:rPr>
        <w:t>U.</w:t>
      </w:r>
      <w:r w:rsidR="00C84DA6">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sidR="00C84DA6">
        <w:rPr>
          <w:rFonts w:asciiTheme="minorHAnsi" w:hAnsiTheme="minorHAnsi" w:cstheme="minorHAnsi"/>
          <w:szCs w:val="22"/>
        </w:rPr>
        <w:t> </w:t>
      </w:r>
      <w:r w:rsidRPr="00C84DA6">
        <w:rPr>
          <w:rFonts w:asciiTheme="minorHAnsi" w:hAnsiTheme="minorHAnsi" w:cstheme="minorHAnsi"/>
          <w:szCs w:val="22"/>
        </w:rPr>
        <w:t>U.</w:t>
      </w:r>
      <w:r w:rsidR="00C84DA6">
        <w:rPr>
          <w:rFonts w:asciiTheme="minorHAnsi" w:hAnsiTheme="minorHAnsi" w:cstheme="minorHAnsi"/>
          <w:szCs w:val="22"/>
        </w:rPr>
        <w:t> </w:t>
      </w:r>
      <w:r w:rsidRPr="00C84DA6">
        <w:rPr>
          <w:rFonts w:asciiTheme="minorHAnsi" w:hAnsiTheme="minorHAnsi" w:cstheme="minorHAnsi"/>
          <w:szCs w:val="22"/>
        </w:rPr>
        <w:t>z 2016 r.</w:t>
      </w:r>
      <w:r w:rsidR="00C84DA6">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sidR="00C84DA6">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09EE863F" w14:textId="346C80D6" w:rsidR="00B7222A" w:rsidRDefault="00B7222A" w:rsidP="00B7222A">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Pr>
          <w:rFonts w:asciiTheme="minorHAnsi" w:hAnsiTheme="minorHAnsi" w:cstheme="minorHAnsi"/>
          <w:szCs w:val="22"/>
        </w:rPr>
        <w:t>/partnera.</w:t>
      </w:r>
      <w:r w:rsidRPr="00F51C92">
        <w:rPr>
          <w:rFonts w:asciiTheme="minorHAnsi" w:hAnsiTheme="minorHAnsi" w:cstheme="minorHAnsi"/>
          <w:szCs w:val="22"/>
        </w:rPr>
        <w:t xml:space="preserve"> </w:t>
      </w:r>
    </w:p>
    <w:p w14:paraId="609331E8" w14:textId="2529DB83" w:rsidR="00B7222A" w:rsidRDefault="00B7222A" w:rsidP="00C84DA6">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56880BE9" w14:textId="5BA00888"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rsidR="00B7222A">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w:t>
      </w:r>
      <w:r w:rsidR="00B7222A">
        <w:t xml:space="preserve">20 </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B7222A">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33528AE1"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załącznik</w:t>
      </w:r>
      <w:r w:rsidR="000619A0" w:rsidRPr="002621E5">
        <w:rPr>
          <w:rFonts w:asciiTheme="minorHAnsi" w:hAnsiTheme="minorHAnsi" w:cstheme="minorHAnsi"/>
        </w:rPr>
        <w:t>i</w:t>
      </w:r>
      <w:r w:rsidRPr="002621E5">
        <w:rPr>
          <w:rFonts w:asciiTheme="minorHAnsi" w:hAnsiTheme="minorHAnsi" w:cstheme="minorHAnsi"/>
        </w:rPr>
        <w:t xml:space="preserve"> nr </w:t>
      </w:r>
      <w:r w:rsidR="00263515" w:rsidRPr="0012729D">
        <w:rPr>
          <w:rFonts w:asciiTheme="minorHAnsi" w:hAnsiTheme="minorHAnsi" w:cstheme="minorHAnsi"/>
        </w:rPr>
        <w:t>2</w:t>
      </w:r>
      <w:r w:rsidR="0012729D" w:rsidRPr="0012729D">
        <w:rPr>
          <w:rFonts w:asciiTheme="minorHAnsi" w:hAnsiTheme="minorHAnsi" w:cstheme="minorHAnsi"/>
        </w:rPr>
        <w:t>4</w:t>
      </w:r>
      <w:r w:rsidR="00D47272" w:rsidRPr="0012729D">
        <w:rPr>
          <w:rFonts w:asciiTheme="minorHAnsi" w:hAnsiTheme="minorHAnsi" w:cstheme="minorHAnsi"/>
        </w:rPr>
        <w:t xml:space="preserve"> </w:t>
      </w:r>
      <w:r w:rsidR="007A7241" w:rsidRPr="0012729D">
        <w:rPr>
          <w:rFonts w:asciiTheme="minorHAnsi" w:hAnsiTheme="minorHAnsi" w:cstheme="minorHAnsi"/>
        </w:rPr>
        <w:t>oraz</w:t>
      </w:r>
      <w:r w:rsidR="000619A0" w:rsidRPr="0012729D">
        <w:rPr>
          <w:rFonts w:asciiTheme="minorHAnsi" w:hAnsiTheme="minorHAnsi" w:cstheme="minorHAnsi"/>
        </w:rPr>
        <w:t xml:space="preserve"> </w:t>
      </w:r>
      <w:r w:rsidR="00263515" w:rsidRPr="0012729D">
        <w:rPr>
          <w:rFonts w:asciiTheme="minorHAnsi" w:hAnsiTheme="minorHAnsi" w:cstheme="minorHAnsi"/>
        </w:rPr>
        <w:t>2</w:t>
      </w:r>
      <w:r w:rsidR="0012729D" w:rsidRPr="0012729D">
        <w:rPr>
          <w:rFonts w:asciiTheme="minorHAnsi" w:hAnsiTheme="minorHAnsi" w:cstheme="minorHAnsi"/>
        </w:rPr>
        <w:t>5</w:t>
      </w:r>
      <w:r w:rsidR="00C37EC1" w:rsidRPr="00082830">
        <w:rPr>
          <w:rFonts w:asciiTheme="minorHAnsi" w:hAnsiTheme="minorHAnsi" w:cstheme="minorHAnsi"/>
        </w:rPr>
        <w:t xml:space="preserve"> </w:t>
      </w:r>
      <w:r w:rsidRPr="00082830">
        <w:rPr>
          <w:rFonts w:asciiTheme="minorHAnsi" w:hAnsiTheme="minorHAnsi" w:cstheme="minorHAnsi"/>
        </w:rPr>
        <w:t>do niniejszego regulaminu</w:t>
      </w:r>
      <w:r w:rsidR="0031026D" w:rsidRPr="00082830">
        <w:rPr>
          <w:rFonts w:asciiTheme="minorHAnsi" w:hAnsiTheme="minorHAnsi" w:cstheme="minorHAnsi"/>
        </w:rPr>
        <w:t>.</w:t>
      </w:r>
    </w:p>
    <w:p w14:paraId="62A8E5B8" w14:textId="72DB3E88"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3" w:name="_Toc138234603"/>
      <w:bookmarkStart w:id="84" w:name="_Toc197332371"/>
      <w:r w:rsidRPr="00410127">
        <w:rPr>
          <w:rFonts w:asciiTheme="minorHAnsi" w:hAnsiTheme="minorHAnsi"/>
        </w:rPr>
        <w:t>Zasady komunikacji pomiędzy ION a wnioskodawcą</w:t>
      </w:r>
      <w:bookmarkEnd w:id="83"/>
      <w:bookmarkEnd w:id="84"/>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D3641E5"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D644E6">
        <w:rPr>
          <w:rStyle w:val="Odwoanieprzypisudolnego"/>
          <w:rFonts w:asciiTheme="minorHAnsi" w:eastAsia="Calibri" w:hAnsiTheme="minorHAnsi"/>
        </w:rPr>
        <w:footnoteReference w:id="9"/>
      </w:r>
      <w:r w:rsidRPr="00410127">
        <w:rPr>
          <w:rFonts w:asciiTheme="minorHAnsi" w:eastAsia="Calibri" w:hAnsiTheme="minorHAnsi"/>
        </w:rPr>
        <w:t xml:space="preserve">.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240333E3"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3" w:history="1">
        <w:r w:rsidR="00F313C1" w:rsidRPr="00B4475F">
          <w:rPr>
            <w:rStyle w:val="Hipercze"/>
            <w:rFonts w:eastAsiaTheme="minorHAnsi"/>
          </w:rPr>
          <w:t>zatrudnienie.efs@pomorskie.eu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0929CD56"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5" w:name="_Toc440885199"/>
      <w:bookmarkStart w:id="86" w:name="_Toc447262899"/>
      <w:bookmarkStart w:id="87" w:name="_Toc448399222"/>
      <w:bookmarkStart w:id="88" w:name="_Toc136253551"/>
      <w:bookmarkStart w:id="89" w:name="_Toc138234604"/>
      <w:bookmarkStart w:id="90" w:name="_Toc197332372"/>
      <w:bookmarkStart w:id="91" w:name="_Hlk138075530"/>
      <w:r w:rsidRPr="00410127">
        <w:rPr>
          <w:rFonts w:asciiTheme="minorHAnsi" w:hAnsiTheme="minorHAnsi"/>
        </w:rPr>
        <w:t>Przedmiot</w:t>
      </w:r>
      <w:bookmarkEnd w:id="85"/>
      <w:bookmarkEnd w:id="86"/>
      <w:bookmarkEnd w:id="87"/>
      <w:r w:rsidRPr="00410127">
        <w:rPr>
          <w:rFonts w:asciiTheme="minorHAnsi" w:hAnsiTheme="minorHAnsi"/>
        </w:rPr>
        <w:t xml:space="preserve"> naboru</w:t>
      </w:r>
      <w:bookmarkEnd w:id="88"/>
      <w:bookmarkEnd w:id="89"/>
      <w:bookmarkEnd w:id="90"/>
    </w:p>
    <w:p w14:paraId="45CA8141" w14:textId="13412D22" w:rsidR="004E6915" w:rsidRPr="00410127" w:rsidRDefault="004E6915" w:rsidP="005C713D">
      <w:pPr>
        <w:pStyle w:val="Nagwek3"/>
        <w:ind w:left="788"/>
        <w:rPr>
          <w:rFonts w:asciiTheme="minorHAnsi" w:hAnsiTheme="minorHAnsi"/>
        </w:rPr>
      </w:pPr>
      <w:bookmarkStart w:id="92" w:name="_Toc420574245"/>
      <w:bookmarkStart w:id="93" w:name="_Toc422301617"/>
      <w:bookmarkStart w:id="94" w:name="_Toc136253552"/>
      <w:bookmarkStart w:id="95" w:name="_Toc138234605"/>
      <w:bookmarkStart w:id="96" w:name="_Toc440885202"/>
      <w:bookmarkStart w:id="97" w:name="_Toc447262901"/>
      <w:bookmarkStart w:id="98" w:name="_Toc448399224"/>
      <w:bookmarkStart w:id="99" w:name="_Toc197332373"/>
      <w:r w:rsidRPr="00410127">
        <w:rPr>
          <w:rFonts w:asciiTheme="minorHAnsi" w:hAnsiTheme="minorHAnsi"/>
        </w:rPr>
        <w:t>Typ projek</w:t>
      </w:r>
      <w:bookmarkStart w:id="100" w:name="_Hlk54865686"/>
      <w:bookmarkStart w:id="101" w:name="_Toc420574246"/>
      <w:bookmarkEnd w:id="92"/>
      <w:bookmarkEnd w:id="93"/>
      <w:bookmarkEnd w:id="94"/>
      <w:bookmarkEnd w:id="95"/>
      <w:bookmarkEnd w:id="96"/>
      <w:bookmarkEnd w:id="97"/>
      <w:bookmarkEnd w:id="98"/>
      <w:r w:rsidR="001B0F40">
        <w:rPr>
          <w:rFonts w:asciiTheme="minorHAnsi" w:hAnsiTheme="minorHAnsi"/>
        </w:rPr>
        <w:t>tu</w:t>
      </w:r>
      <w:bookmarkEnd w:id="99"/>
    </w:p>
    <w:p w14:paraId="387F8797" w14:textId="7B0B69E8" w:rsidR="00DD5C14" w:rsidRDefault="00E93A40" w:rsidP="00DD5C14">
      <w:bookmarkStart w:id="102" w:name="_Toc447262902"/>
      <w:bookmarkStart w:id="103" w:name="_Toc448399225"/>
      <w:bookmarkEnd w:id="91"/>
      <w:bookmarkEnd w:id="100"/>
      <w:bookmarkEnd w:id="101"/>
      <w:r>
        <w:t>Wspieranie procesów dostosowania organizacji pracy do potrzeb pracodawców i ich pracowników, a</w:t>
      </w:r>
      <w:r w:rsidR="00433D63">
        <w:t> </w:t>
      </w:r>
      <w:r>
        <w:t>także do nowych wyzwań rozwojowych i cywilizacyjnych, w tym związanych z obszarem zielonej gospodarki oraz gospodarki o obiegu zamkniętym m.in. poprzez:</w:t>
      </w:r>
    </w:p>
    <w:p w14:paraId="7066804F" w14:textId="13771579" w:rsidR="00DD5C14" w:rsidRDefault="00E93A40" w:rsidP="00733BD0">
      <w:pPr>
        <w:pStyle w:val="Akapitzlist"/>
        <w:numPr>
          <w:ilvl w:val="0"/>
          <w:numId w:val="61"/>
        </w:numPr>
        <w:ind w:left="714" w:hanging="357"/>
        <w:contextualSpacing w:val="0"/>
      </w:pPr>
      <w:r>
        <w:t>wprowadzanie elastycznych form zatrudnienia;</w:t>
      </w:r>
    </w:p>
    <w:p w14:paraId="66C3D94D" w14:textId="1F762BB2" w:rsidR="00DD5C14" w:rsidRDefault="00E93A40" w:rsidP="00733BD0">
      <w:pPr>
        <w:pStyle w:val="Akapitzlist"/>
        <w:numPr>
          <w:ilvl w:val="0"/>
          <w:numId w:val="61"/>
        </w:numPr>
        <w:ind w:left="714" w:hanging="357"/>
        <w:contextualSpacing w:val="0"/>
      </w:pPr>
      <w:r>
        <w:t>wprowadzanie pracy zdalnej;</w:t>
      </w:r>
    </w:p>
    <w:p w14:paraId="6BEDA5B5" w14:textId="2ABC9393" w:rsidR="00232860" w:rsidRPr="00DD5C14" w:rsidRDefault="00E93A40" w:rsidP="00733BD0">
      <w:pPr>
        <w:pStyle w:val="Akapitzlist"/>
        <w:numPr>
          <w:ilvl w:val="0"/>
          <w:numId w:val="61"/>
        </w:numPr>
        <w:ind w:left="714" w:hanging="357"/>
        <w:contextualSpacing w:val="0"/>
      </w:pPr>
      <w:r>
        <w:t>dostosowanie środowiska pracy do potrzeb kobiet, osób starszych, osób z problemami zdrowotnymi, osób z niepełnosprawnościami, służące ich aktywizacji oraz wydłużeniu aktywności zawodowej.</w:t>
      </w:r>
    </w:p>
    <w:p w14:paraId="3628B8B9" w14:textId="0F4C5734" w:rsidR="00B1535A" w:rsidRPr="00E93A40" w:rsidRDefault="004E6915" w:rsidP="00525E56">
      <w:pPr>
        <w:pStyle w:val="Nagwek3"/>
        <w:ind w:left="788"/>
      </w:pPr>
      <w:bookmarkStart w:id="104" w:name="_Toc136253553"/>
      <w:bookmarkStart w:id="105" w:name="_Toc138234606"/>
      <w:bookmarkStart w:id="106" w:name="_Toc197332374"/>
      <w:r w:rsidRPr="00E93A40">
        <w:t>Grupa docelowa projektu</w:t>
      </w:r>
      <w:bookmarkStart w:id="107" w:name="_Hlk139544359"/>
      <w:bookmarkEnd w:id="102"/>
      <w:bookmarkEnd w:id="103"/>
      <w:bookmarkEnd w:id="104"/>
      <w:bookmarkEnd w:id="105"/>
      <w:bookmarkEnd w:id="106"/>
    </w:p>
    <w:p w14:paraId="26A1E020" w14:textId="737926D5" w:rsidR="0097775C" w:rsidRDefault="00E13F99" w:rsidP="006A140F">
      <w:pPr>
        <w:rPr>
          <w:szCs w:val="22"/>
        </w:rPr>
      </w:pPr>
      <w:bookmarkStart w:id="108" w:name="_Toc136253554"/>
      <w:bookmarkStart w:id="109" w:name="_Toc138234607"/>
      <w:bookmarkEnd w:id="107"/>
      <w:r w:rsidRPr="00BC4612">
        <w:rPr>
          <w:rFonts w:asciiTheme="minorHAnsi" w:hAnsiTheme="minorHAnsi"/>
        </w:rPr>
        <w:t>Zgodnie z FEP 2021-2027 wsparcie w ramach Działania 5.</w:t>
      </w:r>
      <w:r w:rsidR="006A140F">
        <w:rPr>
          <w:rFonts w:asciiTheme="minorHAnsi" w:hAnsiTheme="minorHAnsi"/>
        </w:rPr>
        <w:t>6</w:t>
      </w:r>
      <w:r w:rsidRPr="00BC4612">
        <w:rPr>
          <w:rFonts w:asciiTheme="minorHAnsi" w:hAnsiTheme="minorHAnsi"/>
        </w:rPr>
        <w:t xml:space="preserve">. </w:t>
      </w:r>
      <w:r w:rsidR="006A140F">
        <w:rPr>
          <w:rFonts w:asciiTheme="minorHAnsi" w:hAnsiTheme="minorHAnsi"/>
        </w:rPr>
        <w:t>Adaptacyjność pracowników i</w:t>
      </w:r>
      <w:r w:rsidR="00433D63">
        <w:rPr>
          <w:rFonts w:asciiTheme="minorHAnsi" w:hAnsiTheme="minorHAnsi"/>
        </w:rPr>
        <w:t> </w:t>
      </w:r>
      <w:r w:rsidR="006A140F">
        <w:rPr>
          <w:rFonts w:asciiTheme="minorHAnsi" w:hAnsiTheme="minorHAnsi"/>
        </w:rPr>
        <w:t>pracodawców</w:t>
      </w:r>
      <w:r w:rsidR="000F5381">
        <w:rPr>
          <w:rFonts w:asciiTheme="minorHAnsi" w:hAnsiTheme="minorHAnsi"/>
        </w:rPr>
        <w:t xml:space="preserve"> </w:t>
      </w:r>
      <w:r w:rsidRPr="00ED040F">
        <w:rPr>
          <w:szCs w:val="22"/>
        </w:rPr>
        <w:t>udzielan</w:t>
      </w:r>
      <w:r>
        <w:rPr>
          <w:szCs w:val="22"/>
        </w:rPr>
        <w:t>e</w:t>
      </w:r>
      <w:r w:rsidRPr="00ED040F">
        <w:rPr>
          <w:szCs w:val="22"/>
        </w:rPr>
        <w:t xml:space="preserve"> jest </w:t>
      </w:r>
      <w:r w:rsidR="006A140F" w:rsidRPr="00F93224">
        <w:rPr>
          <w:b/>
          <w:szCs w:val="22"/>
        </w:rPr>
        <w:t>pracodawcom i ich pracownikom</w:t>
      </w:r>
      <w:r w:rsidR="006A140F">
        <w:rPr>
          <w:szCs w:val="22"/>
        </w:rPr>
        <w:t>.</w:t>
      </w:r>
    </w:p>
    <w:p w14:paraId="4F23D9A2" w14:textId="48F159C3" w:rsidR="00650349" w:rsidRPr="004E52E7" w:rsidRDefault="00F93224" w:rsidP="006A140F">
      <w:pPr>
        <w:rPr>
          <w:szCs w:val="22"/>
        </w:rPr>
      </w:pPr>
      <w:r>
        <w:rPr>
          <w:szCs w:val="22"/>
        </w:rPr>
        <w:t>Wsparciem mogą zostać objęci tylko</w:t>
      </w:r>
      <w:r w:rsidR="00CB1B2D" w:rsidRPr="004E52E7">
        <w:rPr>
          <w:szCs w:val="22"/>
        </w:rPr>
        <w:t xml:space="preserve"> pracodawc</w:t>
      </w:r>
      <w:r>
        <w:rPr>
          <w:szCs w:val="22"/>
        </w:rPr>
        <w:t>y</w:t>
      </w:r>
      <w:r w:rsidR="00CB1B2D" w:rsidRPr="004E52E7">
        <w:rPr>
          <w:szCs w:val="22"/>
        </w:rPr>
        <w:t xml:space="preserve">, którzy </w:t>
      </w:r>
      <w:r w:rsidR="00CB1B2D" w:rsidRPr="004E52E7">
        <w:rPr>
          <w:rFonts w:cstheme="minorHAnsi"/>
          <w:color w:val="000000" w:themeColor="text1"/>
          <w:szCs w:val="22"/>
        </w:rPr>
        <w:t xml:space="preserve">na dzień złożenia wniosku o dofinansowanie </w:t>
      </w:r>
      <w:r w:rsidR="00CB1B2D" w:rsidRPr="00777F23">
        <w:rPr>
          <w:rFonts w:cstheme="minorHAnsi"/>
          <w:color w:val="000000" w:themeColor="text1"/>
          <w:szCs w:val="22"/>
        </w:rPr>
        <w:t>prowadzą działalność</w:t>
      </w:r>
      <w:r w:rsidR="00CB1B2D" w:rsidRPr="004E52E7">
        <w:rPr>
          <w:rFonts w:cstheme="minorHAnsi"/>
          <w:color w:val="000000" w:themeColor="text1"/>
          <w:szCs w:val="22"/>
        </w:rPr>
        <w:t xml:space="preserve"> i posiadają siedzibę, filię, delegaturę, oddział czy inną prawnie dozwoloną formę organizacyjną działalności podmiotu na terenie województwa pomorskiego</w:t>
      </w:r>
      <w:r w:rsidR="009B56D2" w:rsidRPr="009B56D2">
        <w:rPr>
          <w:rFonts w:cstheme="minorHAnsi"/>
          <w:color w:val="000000" w:themeColor="text1"/>
          <w:szCs w:val="22"/>
        </w:rPr>
        <w:t xml:space="preserve"> </w:t>
      </w:r>
      <w:r w:rsidR="009B56D2">
        <w:rPr>
          <w:rFonts w:cstheme="minorHAnsi"/>
          <w:color w:val="000000" w:themeColor="text1"/>
          <w:szCs w:val="22"/>
        </w:rPr>
        <w:t>oraz ich pracownicy</w:t>
      </w:r>
      <w:r w:rsidR="00E67414">
        <w:rPr>
          <w:rFonts w:cstheme="minorHAnsi"/>
          <w:color w:val="000000" w:themeColor="text1"/>
          <w:szCs w:val="22"/>
        </w:rPr>
        <w:t xml:space="preserve">. </w:t>
      </w:r>
    </w:p>
    <w:p w14:paraId="679203EA" w14:textId="05DEA246" w:rsidR="00E13F99" w:rsidRPr="00517E24" w:rsidRDefault="00F93224" w:rsidP="000A6510">
      <w:pPr>
        <w:keepLines w:val="0"/>
        <w:spacing w:after="120"/>
        <w:textAlignment w:val="baseline"/>
        <w:rPr>
          <w:b/>
          <w:szCs w:val="22"/>
        </w:rPr>
      </w:pPr>
      <w:r>
        <w:t>Wsparciem mogą zostać objęte tylko</w:t>
      </w:r>
      <w:r w:rsidR="00E13F99">
        <w:t xml:space="preserve"> os</w:t>
      </w:r>
      <w:r>
        <w:t>o</w:t>
      </w:r>
      <w:r w:rsidR="00E13F99">
        <w:t>b</w:t>
      </w:r>
      <w:r>
        <w:t>y</w:t>
      </w:r>
      <w:r w:rsidR="00E13F99">
        <w:t xml:space="preserve"> fizyczn</w:t>
      </w:r>
      <w:r>
        <w:t>e</w:t>
      </w:r>
      <w:r w:rsidR="00E13F99">
        <w:t xml:space="preserve"> mające miejsce zamieszkania w rozumieniu ustawy z dnia 23 kwietnia 1964 roku Kodeks cywilny lub pracujące na terenie województwa pomorskiego.</w:t>
      </w:r>
    </w:p>
    <w:p w14:paraId="6982D736" w14:textId="671A2559" w:rsidR="004E6915" w:rsidRPr="003D3E7F" w:rsidRDefault="006D2911" w:rsidP="0060461C">
      <w:pPr>
        <w:pStyle w:val="Nagwek3"/>
        <w:ind w:left="788"/>
      </w:pPr>
      <w:bookmarkStart w:id="110" w:name="_Toc197332375"/>
      <w:r w:rsidRPr="003D3E7F">
        <w:t>U</w:t>
      </w:r>
      <w:r w:rsidR="004E6915" w:rsidRPr="003D3E7F">
        <w:t>warunkowania realizacji wsparcia w ramach projektów</w:t>
      </w:r>
      <w:bookmarkEnd w:id="108"/>
      <w:bookmarkEnd w:id="109"/>
      <w:bookmarkEnd w:id="110"/>
    </w:p>
    <w:p w14:paraId="00FFC28E" w14:textId="4C933382" w:rsidR="0031754F" w:rsidRDefault="00997EAF" w:rsidP="003A6F00">
      <w:pPr>
        <w:pStyle w:val="Nagwek4"/>
      </w:pPr>
      <w:bookmarkStart w:id="111" w:name="_Toc197332376"/>
      <w:r>
        <w:t>Zasady ogólne</w:t>
      </w:r>
      <w:bookmarkEnd w:id="111"/>
    </w:p>
    <w:p w14:paraId="3891A4B2" w14:textId="1BFDD05C" w:rsidR="00A34BA0" w:rsidRDefault="00A34BA0" w:rsidP="00733BD0">
      <w:pPr>
        <w:pStyle w:val="Akapitzlist"/>
        <w:numPr>
          <w:ilvl w:val="0"/>
          <w:numId w:val="55"/>
        </w:numPr>
        <w:spacing w:beforeLines="120" w:before="288"/>
        <w:ind w:left="284"/>
      </w:pPr>
      <w:r w:rsidRPr="00385FA7">
        <w:t>W obszarze</w:t>
      </w:r>
      <w:r w:rsidRPr="00EA2EAA">
        <w:t xml:space="preserve"> adaptacyjności</w:t>
      </w:r>
      <w:r w:rsidRPr="00385FA7">
        <w:t xml:space="preserve"> wspierane będą procesy dostosowania organizacji pracy do potrzeb pracodawców i pracowników, a także do nowych wyzwań rozwojowych i cywilizacyjnych, w tym związanych z obszarem zielonej gospodarki oraz gospodarki o obiegu zamkniętym</w:t>
      </w:r>
      <w:r w:rsidRPr="00C15B35">
        <w:rPr>
          <w:b/>
        </w:rPr>
        <w:t>.</w:t>
      </w:r>
      <w:r w:rsidRPr="00385FA7">
        <w:t xml:space="preserve"> Realizacja tych działań będzie odbywać się zwłaszcza poprzez wprowadzania elastycznych form zatrudnienia, pracy zdalnej, dostosowanie środowiska pracy do potrzeb kobiet, osób starszych, osób z</w:t>
      </w:r>
      <w:r>
        <w:t> </w:t>
      </w:r>
      <w:r w:rsidRPr="00385FA7">
        <w:t>problemami zdrowotnymi, osób z niepełnosprawnościami, służące ich aktywizacji oraz wydłużeniu aktywności zawodowej.</w:t>
      </w:r>
    </w:p>
    <w:p w14:paraId="732F10F1" w14:textId="7EB2C676" w:rsidR="00B2147A" w:rsidRDefault="00B2147A" w:rsidP="00733BD0">
      <w:pPr>
        <w:pStyle w:val="Akapitzlist"/>
        <w:numPr>
          <w:ilvl w:val="0"/>
          <w:numId w:val="55"/>
        </w:numPr>
        <w:spacing w:beforeLines="120" w:before="288"/>
        <w:ind w:left="284"/>
      </w:pPr>
      <w:r w:rsidRPr="00332A98">
        <w:rPr>
          <w:rFonts w:eastAsia="Arial" w:cs="Arial"/>
          <w:szCs w:val="22"/>
        </w:rPr>
        <w:t>Projekt jest realizowany wyłącznie na rzecz określonego</w:t>
      </w:r>
      <w:r w:rsidR="00604ACB">
        <w:rPr>
          <w:rFonts w:eastAsia="Arial" w:cs="Arial"/>
          <w:szCs w:val="22"/>
        </w:rPr>
        <w:t>/określonych</w:t>
      </w:r>
      <w:r w:rsidRPr="00332A98">
        <w:rPr>
          <w:rFonts w:eastAsia="Arial" w:cs="Arial"/>
          <w:szCs w:val="22"/>
        </w:rPr>
        <w:t xml:space="preserve"> we wniosku o dofinansowanie pracodawcy</w:t>
      </w:r>
      <w:r w:rsidR="00775B7A">
        <w:rPr>
          <w:rFonts w:eastAsia="Arial" w:cs="Arial"/>
          <w:szCs w:val="22"/>
        </w:rPr>
        <w:t>/pracodawców</w:t>
      </w:r>
      <w:r w:rsidR="00604ACB">
        <w:rPr>
          <w:rFonts w:eastAsia="Arial" w:cs="Arial"/>
          <w:szCs w:val="22"/>
        </w:rPr>
        <w:t xml:space="preserve"> oraz jego/ich </w:t>
      </w:r>
      <w:r w:rsidR="00604ACB" w:rsidRPr="00332A98">
        <w:rPr>
          <w:rFonts w:eastAsia="Arial" w:cs="Arial"/>
          <w:szCs w:val="22"/>
        </w:rPr>
        <w:t>pracowników</w:t>
      </w:r>
      <w:r w:rsidR="00604ACB">
        <w:rPr>
          <w:rFonts w:eastAsia="Arial" w:cs="Arial"/>
          <w:szCs w:val="22"/>
        </w:rPr>
        <w:t>,</w:t>
      </w:r>
      <w:r w:rsidRPr="00332A98">
        <w:rPr>
          <w:rFonts w:eastAsia="Arial" w:cs="Arial"/>
          <w:szCs w:val="22"/>
        </w:rPr>
        <w:t xml:space="preserve"> w zakresie zgodnym z</w:t>
      </w:r>
      <w:r w:rsidR="00604ACB">
        <w:rPr>
          <w:rFonts w:eastAsia="Arial" w:cs="Arial"/>
          <w:szCs w:val="22"/>
        </w:rPr>
        <w:t> </w:t>
      </w:r>
      <w:r w:rsidRPr="00332A98">
        <w:rPr>
          <w:rFonts w:eastAsia="Arial" w:cs="Arial"/>
          <w:szCs w:val="22"/>
        </w:rPr>
        <w:t>jego</w:t>
      </w:r>
      <w:r w:rsidR="00775B7A">
        <w:rPr>
          <w:rFonts w:eastAsia="Arial" w:cs="Arial"/>
          <w:szCs w:val="22"/>
        </w:rPr>
        <w:t>/ich</w:t>
      </w:r>
      <w:r w:rsidRPr="00332A98">
        <w:rPr>
          <w:rFonts w:eastAsia="Arial" w:cs="Arial"/>
          <w:szCs w:val="22"/>
        </w:rPr>
        <w:t xml:space="preserve"> zdiagnozowanymi potrzebami</w:t>
      </w:r>
      <w:r w:rsidR="00801895">
        <w:rPr>
          <w:rFonts w:eastAsia="Arial" w:cs="Arial"/>
          <w:szCs w:val="22"/>
        </w:rPr>
        <w:t>. Zasady przeprowadzenia diagnozy</w:t>
      </w:r>
      <w:r w:rsidR="00775B7A">
        <w:rPr>
          <w:rFonts w:eastAsia="Arial" w:cs="Arial"/>
          <w:szCs w:val="22"/>
        </w:rPr>
        <w:t xml:space="preserve"> </w:t>
      </w:r>
      <w:r w:rsidR="00801895">
        <w:rPr>
          <w:rFonts w:eastAsia="Arial" w:cs="Arial"/>
          <w:szCs w:val="22"/>
        </w:rPr>
        <w:t>wskazane zostały</w:t>
      </w:r>
      <w:r w:rsidRPr="00332A98">
        <w:rPr>
          <w:rFonts w:eastAsia="Arial" w:cs="Arial"/>
          <w:szCs w:val="22"/>
        </w:rPr>
        <w:t xml:space="preserve"> w</w:t>
      </w:r>
      <w:r w:rsidR="00604ACB">
        <w:rPr>
          <w:rFonts w:eastAsia="Arial" w:cs="Arial"/>
          <w:szCs w:val="22"/>
        </w:rPr>
        <w:t> </w:t>
      </w:r>
      <w:r w:rsidRPr="00332A98">
        <w:rPr>
          <w:rFonts w:eastAsia="Arial" w:cs="Arial"/>
          <w:szCs w:val="22"/>
        </w:rPr>
        <w:t>podrozdziale 2.</w:t>
      </w:r>
      <w:r>
        <w:rPr>
          <w:rFonts w:eastAsia="Arial" w:cs="Arial"/>
          <w:szCs w:val="22"/>
        </w:rPr>
        <w:t>3.</w:t>
      </w:r>
      <w:r w:rsidRPr="00332A98">
        <w:rPr>
          <w:rFonts w:eastAsia="Arial" w:cs="Arial"/>
          <w:szCs w:val="22"/>
        </w:rPr>
        <w:t>2</w:t>
      </w:r>
      <w:r w:rsidR="00801895">
        <w:rPr>
          <w:rFonts w:eastAsia="Arial" w:cs="Arial"/>
          <w:szCs w:val="22"/>
        </w:rPr>
        <w:t xml:space="preserve"> </w:t>
      </w:r>
      <w:r w:rsidR="00824AF8">
        <w:rPr>
          <w:rFonts w:eastAsia="Arial" w:cs="Arial"/>
          <w:szCs w:val="22"/>
        </w:rPr>
        <w:t>regulaminu</w:t>
      </w:r>
      <w:r w:rsidR="00801895">
        <w:rPr>
          <w:rFonts w:eastAsia="Arial" w:cs="Arial"/>
          <w:szCs w:val="22"/>
        </w:rPr>
        <w:t>.</w:t>
      </w:r>
    </w:p>
    <w:p w14:paraId="178B2B0B" w14:textId="49040908" w:rsidR="00F370FF" w:rsidRPr="00F370FF" w:rsidRDefault="00756E03" w:rsidP="00733BD0">
      <w:pPr>
        <w:pStyle w:val="Akapitzlist"/>
        <w:numPr>
          <w:ilvl w:val="0"/>
          <w:numId w:val="55"/>
        </w:numPr>
        <w:spacing w:beforeLines="120" w:before="288"/>
        <w:ind w:left="284"/>
      </w:pPr>
      <w:r w:rsidRPr="00F370FF">
        <w:rPr>
          <w:b/>
        </w:rPr>
        <w:t>Pracownikiem</w:t>
      </w:r>
      <w:r>
        <w:t xml:space="preserve"> jest </w:t>
      </w:r>
      <w:r w:rsidR="00C15B35">
        <w:t xml:space="preserve">personel przedsiębiorstwa, o którym mowa w § 2 pkt 3 </w:t>
      </w:r>
      <w:r w:rsidR="00C15B35" w:rsidRPr="00C15B35">
        <w:t>Rozporządzenia Ministra funduszy i polityki regionalnej z dnia 20 grudnia 2022 r.</w:t>
      </w:r>
      <w:r w:rsidR="00C15B35" w:rsidRPr="00F370FF">
        <w:t xml:space="preserve"> w sprawie udzielania pomocy de</w:t>
      </w:r>
      <w:r w:rsidR="00D7791D">
        <w:t> </w:t>
      </w:r>
      <w:proofErr w:type="spellStart"/>
      <w:r w:rsidR="00C15B35" w:rsidRPr="00F370FF">
        <w:t>minimis</w:t>
      </w:r>
      <w:proofErr w:type="spellEnd"/>
      <w:r w:rsidR="00C15B35" w:rsidRPr="00F370FF">
        <w:t xml:space="preserve"> oraz pomocy publicznej w ramach programów finansowanych z Europejskiego Funduszu Społecznego Plus (EFS+) na lata 2021-2027</w:t>
      </w:r>
      <w:r w:rsidR="00F370FF">
        <w:t xml:space="preserve">, tj.: </w:t>
      </w:r>
    </w:p>
    <w:p w14:paraId="64C7DB00" w14:textId="435F6FA5" w:rsidR="00F370FF" w:rsidRDefault="00F370FF" w:rsidP="00733BD0">
      <w:pPr>
        <w:pStyle w:val="Akapitzlist"/>
        <w:numPr>
          <w:ilvl w:val="0"/>
          <w:numId w:val="70"/>
        </w:numPr>
        <w:ind w:left="714" w:hanging="357"/>
      </w:pPr>
      <w:r>
        <w:t>pracownik</w:t>
      </w:r>
      <w:r w:rsidRPr="00987F39">
        <w:t xml:space="preserve"> </w:t>
      </w:r>
      <w:r w:rsidR="00987F39">
        <w:t xml:space="preserve">w </w:t>
      </w:r>
      <w:r>
        <w:t xml:space="preserve">rozumieniu </w:t>
      </w:r>
      <w:hyperlink r:id="rId26" w:anchor="/document/16789274?unitId=art(2)&amp;cm=DOCUMENT" w:history="1">
        <w:r w:rsidRPr="00D7791D">
          <w:rPr>
            <w:rStyle w:val="Hipercze"/>
            <w:color w:val="auto"/>
            <w:u w:val="none"/>
          </w:rPr>
          <w:t>art. 2</w:t>
        </w:r>
      </w:hyperlink>
      <w:r w:rsidRPr="00D7791D">
        <w:t xml:space="preserve"> Kodeks</w:t>
      </w:r>
      <w:r w:rsidR="00D7791D" w:rsidRPr="00D7791D">
        <w:t>u</w:t>
      </w:r>
      <w:r w:rsidRPr="00D7791D">
        <w:t xml:space="preserve"> pracy;</w:t>
      </w:r>
    </w:p>
    <w:p w14:paraId="6D176A33" w14:textId="220252AA" w:rsidR="00F370FF" w:rsidRDefault="00F370FF" w:rsidP="00733BD0">
      <w:pPr>
        <w:pStyle w:val="Akapitzlist"/>
        <w:numPr>
          <w:ilvl w:val="0"/>
          <w:numId w:val="70"/>
        </w:numPr>
        <w:ind w:left="714" w:hanging="357"/>
      </w:pPr>
      <w:r>
        <w:t>osoba wykonującą pracę</w:t>
      </w:r>
      <w:r w:rsidRPr="00364BBC">
        <w:t xml:space="preserve"> </w:t>
      </w:r>
      <w:r w:rsidR="007173C7">
        <w:t xml:space="preserve">na </w:t>
      </w:r>
      <w:r>
        <w:t xml:space="preserve">podstawie umowy </w:t>
      </w:r>
      <w:r w:rsidRPr="00F370FF">
        <w:t>agencyjnej, umowy zlecenia lub innej umowy o świadczenie usług, do której zgodnie z Kodeks</w:t>
      </w:r>
      <w:r w:rsidR="00FB76FC">
        <w:t>em</w:t>
      </w:r>
      <w:r w:rsidRPr="00F370FF">
        <w:t xml:space="preserve"> cywilny</w:t>
      </w:r>
      <w:r w:rsidR="00FB76FC">
        <w:t>m</w:t>
      </w:r>
      <w:r w:rsidRPr="00F370FF">
        <w:t xml:space="preserve"> stosuje się przepisy dotyczące zlecenia albo umowy o dzieło, jeżeli umowę taką zawarła ta osoba z pracodawcą, z którym pozostaje </w:t>
      </w:r>
      <w:r w:rsidRPr="00F370FF">
        <w:rPr>
          <w:rStyle w:val="Uwydatnienie"/>
          <w:i w:val="0"/>
        </w:rPr>
        <w:t>w</w:t>
      </w:r>
      <w:r w:rsidRPr="00F370FF">
        <w:t xml:space="preserve"> stosunku pracy, lub jeżeli </w:t>
      </w:r>
      <w:r w:rsidRPr="00F370FF">
        <w:rPr>
          <w:rStyle w:val="Uwydatnienie"/>
          <w:i w:val="0"/>
        </w:rPr>
        <w:t>w ramach</w:t>
      </w:r>
      <w:r w:rsidRPr="00F370FF">
        <w:t xml:space="preserve"> takiej umowy wykonuje ona pracę </w:t>
      </w:r>
      <w:r w:rsidRPr="00F370FF">
        <w:rPr>
          <w:rStyle w:val="Uwydatnienie"/>
          <w:i w:val="0"/>
        </w:rPr>
        <w:t>na</w:t>
      </w:r>
      <w:r w:rsidRPr="00F370FF">
        <w:t xml:space="preserve"> rzecz pracodawcy, z którym pozostaje </w:t>
      </w:r>
      <w:r w:rsidRPr="00F370FF">
        <w:rPr>
          <w:rStyle w:val="Uwydatnienie"/>
          <w:i w:val="0"/>
        </w:rPr>
        <w:t>w</w:t>
      </w:r>
      <w:r w:rsidRPr="00F370FF">
        <w:t xml:space="preserve"> stosunku pracy</w:t>
      </w:r>
      <w:r>
        <w:t>;</w:t>
      </w:r>
    </w:p>
    <w:p w14:paraId="09511DED" w14:textId="06B8057F" w:rsidR="00F370FF" w:rsidRDefault="00F370FF" w:rsidP="00733BD0">
      <w:pPr>
        <w:pStyle w:val="Akapitzlist"/>
        <w:numPr>
          <w:ilvl w:val="0"/>
          <w:numId w:val="70"/>
        </w:numPr>
        <w:ind w:left="714" w:hanging="357"/>
      </w:pPr>
      <w:r>
        <w:t>właściciel pełniąc</w:t>
      </w:r>
      <w:r w:rsidR="00C42DD9">
        <w:t>y</w:t>
      </w:r>
      <w:r>
        <w:t xml:space="preserve"> funkcje kierownicze;</w:t>
      </w:r>
    </w:p>
    <w:p w14:paraId="7BC3B85F" w14:textId="330C77B9" w:rsidR="00C15B35" w:rsidRDefault="00F370FF" w:rsidP="00733BD0">
      <w:pPr>
        <w:pStyle w:val="Akapitzlist"/>
        <w:numPr>
          <w:ilvl w:val="0"/>
          <w:numId w:val="70"/>
        </w:numPr>
        <w:ind w:left="714" w:hanging="357"/>
      </w:pPr>
      <w:r w:rsidRPr="009E259A">
        <w:t xml:space="preserve">wspólnik, </w:t>
      </w:r>
      <w:r w:rsidRPr="009E259A">
        <w:rPr>
          <w:rStyle w:val="Uwydatnienie"/>
        </w:rPr>
        <w:t>w</w:t>
      </w:r>
      <w:r w:rsidRPr="009E259A">
        <w:t xml:space="preserve"> tym partner</w:t>
      </w:r>
      <w:r>
        <w:t xml:space="preserve"> prowadzący regularną działalność </w:t>
      </w:r>
      <w:r>
        <w:rPr>
          <w:rStyle w:val="Uwydatnienie"/>
        </w:rPr>
        <w:t>w</w:t>
      </w:r>
      <w:r>
        <w:t xml:space="preserve"> przedsiębiorstwie i czerpiący z</w:t>
      </w:r>
      <w:r w:rsidR="00D7791D">
        <w:t> </w:t>
      </w:r>
      <w:r>
        <w:t>niego korzyści finansowe</w:t>
      </w:r>
      <w:r w:rsidR="00C42DD9">
        <w:t>.</w:t>
      </w:r>
    </w:p>
    <w:p w14:paraId="23F68730" w14:textId="2B6F75BA" w:rsidR="00B874F5" w:rsidRDefault="002C0056" w:rsidP="00733BD0">
      <w:pPr>
        <w:pStyle w:val="Akapitzlist"/>
        <w:numPr>
          <w:ilvl w:val="0"/>
          <w:numId w:val="55"/>
        </w:numPr>
        <w:spacing w:beforeLines="120" w:before="288"/>
        <w:ind w:left="284" w:hanging="357"/>
      </w:pPr>
      <w:r>
        <w:rPr>
          <w:b/>
          <w:bCs/>
          <w:color w:val="202124"/>
          <w:shd w:val="clear" w:color="auto" w:fill="FFFFFF"/>
        </w:rPr>
        <w:t>Z</w:t>
      </w:r>
      <w:r w:rsidR="00B874F5" w:rsidRPr="00BA2118">
        <w:rPr>
          <w:b/>
          <w:bCs/>
          <w:color w:val="202124"/>
          <w:shd w:val="clear" w:color="auto" w:fill="FFFFFF"/>
        </w:rPr>
        <w:t>ielona</w:t>
      </w:r>
      <w:r w:rsidR="00B874F5" w:rsidRPr="00BA2118">
        <w:rPr>
          <w:b/>
          <w:bCs/>
          <w:color w:val="040C28"/>
        </w:rPr>
        <w:t xml:space="preserve"> gospodarka</w:t>
      </w:r>
      <w:r w:rsidR="00B874F5">
        <w:rPr>
          <w:color w:val="202124"/>
          <w:shd w:val="clear" w:color="auto" w:fill="FFFFFF"/>
        </w:rPr>
        <w:t> to </w:t>
      </w:r>
      <w:r w:rsidR="00B874F5">
        <w:rPr>
          <w:color w:val="040C28"/>
        </w:rPr>
        <w:t>gospodarka</w:t>
      </w:r>
      <w:r w:rsidR="00B874F5">
        <w:rPr>
          <w:color w:val="202124"/>
          <w:shd w:val="clear" w:color="auto" w:fill="FFFFFF"/>
        </w:rPr>
        <w:t>, w której polityka środowiskowa, gospodarcza i innowacje zapewniają społeczeństwom efektywne wykorzystanie zasobów w procesach produkcji i</w:t>
      </w:r>
      <w:r w:rsidR="00303D38">
        <w:rPr>
          <w:color w:val="202124"/>
          <w:shd w:val="clear" w:color="auto" w:fill="FFFFFF"/>
        </w:rPr>
        <w:t> </w:t>
      </w:r>
      <w:r w:rsidR="00B874F5">
        <w:rPr>
          <w:color w:val="202124"/>
          <w:shd w:val="clear" w:color="auto" w:fill="FFFFFF"/>
        </w:rPr>
        <w:t>konsumpcji, co przyczynia się do wzrostu dobrobytu i zapewnia ochronę systemów naturalnych.</w:t>
      </w:r>
    </w:p>
    <w:p w14:paraId="6798C734" w14:textId="5ACB98B8" w:rsidR="004D7F14" w:rsidRPr="001854BD" w:rsidRDefault="00AF196F" w:rsidP="00733BD0">
      <w:pPr>
        <w:pStyle w:val="Akapitzlist"/>
        <w:numPr>
          <w:ilvl w:val="0"/>
          <w:numId w:val="55"/>
        </w:numPr>
        <w:spacing w:beforeLines="120" w:before="288"/>
        <w:ind w:left="284" w:hanging="357"/>
        <w:rPr>
          <w:szCs w:val="22"/>
        </w:rPr>
      </w:pPr>
      <w:r w:rsidRPr="002C0056">
        <w:rPr>
          <w:b/>
          <w:szCs w:val="22"/>
        </w:rPr>
        <w:t>Gospodarka o obiegu zamkniętym</w:t>
      </w:r>
      <w:r w:rsidRPr="001854BD">
        <w:rPr>
          <w:szCs w:val="22"/>
        </w:rPr>
        <w:t xml:space="preserve"> to </w:t>
      </w:r>
      <w:hyperlink r:id="rId27" w:tgtFrame="_blank" w:history="1">
        <w:r w:rsidRPr="001854BD">
          <w:rPr>
            <w:szCs w:val="22"/>
          </w:rPr>
          <w:t>model produkcji i konsumpcji</w:t>
        </w:r>
      </w:hyperlink>
      <w:r w:rsidRPr="001854BD">
        <w:rPr>
          <w:szCs w:val="22"/>
        </w:rPr>
        <w:t>, który polega na dzieleniu się, pożyczaniu, ponownym użyciu, naprawie, odnawianiu i recyklingu istniejących materiałów i</w:t>
      </w:r>
      <w:r w:rsidR="00303D38">
        <w:rPr>
          <w:szCs w:val="22"/>
        </w:rPr>
        <w:t> </w:t>
      </w:r>
      <w:r w:rsidRPr="001854BD">
        <w:rPr>
          <w:szCs w:val="22"/>
        </w:rPr>
        <w:t>produktów tak długo, jak to możliwe. W ten sposób </w:t>
      </w:r>
      <w:r w:rsidRPr="001854BD">
        <w:rPr>
          <w:bCs/>
          <w:szCs w:val="22"/>
        </w:rPr>
        <w:t>wydłuża się cykl życia produktów</w:t>
      </w:r>
      <w:r w:rsidRPr="001854BD">
        <w:rPr>
          <w:szCs w:val="22"/>
        </w:rPr>
        <w:t>. W</w:t>
      </w:r>
      <w:r w:rsidR="00303D38">
        <w:rPr>
          <w:szCs w:val="22"/>
        </w:rPr>
        <w:t> </w:t>
      </w:r>
      <w:r w:rsidRPr="001854BD">
        <w:rPr>
          <w:szCs w:val="22"/>
        </w:rPr>
        <w:t>praktyce oznacza to </w:t>
      </w:r>
      <w:r w:rsidRPr="001854BD">
        <w:rPr>
          <w:bCs/>
          <w:szCs w:val="22"/>
        </w:rPr>
        <w:t>ograniczenie odpadów</w:t>
      </w:r>
      <w:r w:rsidRPr="001854BD">
        <w:rPr>
          <w:szCs w:val="22"/>
        </w:rPr>
        <w:t> do minimum. Kiedy cykl życia produktu dobiega końca, surowce i odpady, które z niego pochodzą, powinny zostać w gospodarce, dzięki recyklingowi. Można je z powodzeniem wykorzystać ponownie, </w:t>
      </w:r>
      <w:r w:rsidRPr="001854BD">
        <w:rPr>
          <w:bCs/>
          <w:szCs w:val="22"/>
        </w:rPr>
        <w:t>tworząc w ten sposób dodatkową wartość</w:t>
      </w:r>
      <w:r w:rsidR="001854BD">
        <w:rPr>
          <w:rStyle w:val="Odwoanieprzypisudolnego"/>
          <w:bCs/>
          <w:szCs w:val="22"/>
        </w:rPr>
        <w:footnoteReference w:id="10"/>
      </w:r>
      <w:r w:rsidRPr="001854BD">
        <w:rPr>
          <w:szCs w:val="22"/>
        </w:rPr>
        <w:t>.</w:t>
      </w:r>
    </w:p>
    <w:p w14:paraId="34FB4574" w14:textId="4D8B2C0E" w:rsidR="00751318" w:rsidRPr="00A91812" w:rsidRDefault="006B6FD1" w:rsidP="00733BD0">
      <w:pPr>
        <w:pStyle w:val="Akapitzlist"/>
        <w:numPr>
          <w:ilvl w:val="0"/>
          <w:numId w:val="55"/>
        </w:numPr>
        <w:spacing w:beforeLines="120" w:before="288"/>
        <w:ind w:left="284" w:hanging="357"/>
        <w:rPr>
          <w:szCs w:val="22"/>
        </w:rPr>
      </w:pPr>
      <w:r w:rsidRPr="00A91812">
        <w:rPr>
          <w:szCs w:val="22"/>
        </w:rPr>
        <w:t xml:space="preserve">Działania wspierające pracodawców w zakresie adaptacji środowiska pracy </w:t>
      </w:r>
      <w:r w:rsidR="008568F8" w:rsidRPr="00A91812">
        <w:rPr>
          <w:szCs w:val="22"/>
        </w:rPr>
        <w:t>do potrzeb</w:t>
      </w:r>
      <w:r w:rsidR="004D7DD1">
        <w:rPr>
          <w:szCs w:val="22"/>
        </w:rPr>
        <w:t xml:space="preserve"> </w:t>
      </w:r>
      <w:r w:rsidR="008568F8" w:rsidRPr="00A91812">
        <w:rPr>
          <w:szCs w:val="22"/>
        </w:rPr>
        <w:t>pracowników oraz wprowadzanie elastycznych form zatrudnienia realizowane są poza PSF.</w:t>
      </w:r>
    </w:p>
    <w:p w14:paraId="558CFF90" w14:textId="43CD00D2" w:rsidR="00AF6D0E" w:rsidRPr="00CC5B29" w:rsidRDefault="007B3E61" w:rsidP="00733BD0">
      <w:pPr>
        <w:pStyle w:val="Akapitzlist"/>
        <w:keepLines w:val="0"/>
        <w:numPr>
          <w:ilvl w:val="0"/>
          <w:numId w:val="55"/>
        </w:numPr>
        <w:autoSpaceDE w:val="0"/>
        <w:autoSpaceDN w:val="0"/>
        <w:adjustRightInd w:val="0"/>
        <w:spacing w:beforeLines="120" w:before="288"/>
        <w:ind w:left="284" w:hanging="357"/>
        <w:rPr>
          <w:szCs w:val="22"/>
        </w:rPr>
      </w:pPr>
      <w:r w:rsidRPr="00CC5B29">
        <w:rPr>
          <w:szCs w:val="22"/>
        </w:rPr>
        <w:t>Przykładowe formy działań</w:t>
      </w:r>
      <w:r w:rsidR="00D548DA" w:rsidRPr="00CC5B29">
        <w:rPr>
          <w:szCs w:val="22"/>
        </w:rPr>
        <w:t>, jakie mogą być realizowane w projekcie</w:t>
      </w:r>
      <w:r w:rsidR="001E119F">
        <w:rPr>
          <w:szCs w:val="22"/>
        </w:rPr>
        <w:t>,</w:t>
      </w:r>
      <w:r w:rsidR="00D548DA" w:rsidRPr="00CC5B29">
        <w:rPr>
          <w:szCs w:val="22"/>
        </w:rPr>
        <w:t xml:space="preserve"> to m.in.</w:t>
      </w:r>
      <w:r w:rsidR="00804469" w:rsidRPr="00CC5B29">
        <w:rPr>
          <w:szCs w:val="22"/>
        </w:rPr>
        <w:t>:</w:t>
      </w:r>
      <w:r w:rsidRPr="00CC5B29">
        <w:rPr>
          <w:szCs w:val="22"/>
        </w:rPr>
        <w:t xml:space="preserve"> </w:t>
      </w:r>
    </w:p>
    <w:p w14:paraId="2687D6E1" w14:textId="392208B5" w:rsidR="00AF6D0E" w:rsidRDefault="00F31E7B"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t>
      </w:r>
      <w:r w:rsidR="00AF6D0E">
        <w:rPr>
          <w:szCs w:val="22"/>
        </w:rPr>
        <w:t xml:space="preserve">w zakresie </w:t>
      </w:r>
      <w:r w:rsidR="007B3E61" w:rsidRPr="00A91812">
        <w:rPr>
          <w:szCs w:val="22"/>
        </w:rPr>
        <w:t>zarządzania</w:t>
      </w:r>
      <w:r w:rsidR="00AF6D0E">
        <w:rPr>
          <w:szCs w:val="22"/>
        </w:rPr>
        <w:t xml:space="preserve"> różnorodnością, w tym</w:t>
      </w:r>
      <w:r w:rsidR="007B3E61" w:rsidRPr="00A91812">
        <w:rPr>
          <w:szCs w:val="22"/>
        </w:rPr>
        <w:t xml:space="preserve"> wiekiem</w:t>
      </w:r>
      <w:r w:rsidR="00AF6D0E">
        <w:rPr>
          <w:szCs w:val="22"/>
        </w:rPr>
        <w:t>,</w:t>
      </w:r>
      <w:r w:rsidR="00EA7382" w:rsidRPr="00EA7382">
        <w:rPr>
          <w:szCs w:val="22"/>
        </w:rPr>
        <w:t xml:space="preserve"> </w:t>
      </w:r>
      <w:r w:rsidR="00EA7382">
        <w:rPr>
          <w:szCs w:val="22"/>
        </w:rPr>
        <w:t>dla kadry zarządzającej</w:t>
      </w:r>
      <w:r w:rsidR="007173C7">
        <w:rPr>
          <w:szCs w:val="22"/>
        </w:rPr>
        <w:t>;</w:t>
      </w:r>
    </w:p>
    <w:p w14:paraId="48DB4E8E" w14:textId="47AABD40" w:rsidR="00EA7382" w:rsidRDefault="00EA7382" w:rsidP="00733BD0">
      <w:pPr>
        <w:pStyle w:val="Akapitzlist"/>
        <w:keepLines w:val="0"/>
        <w:numPr>
          <w:ilvl w:val="1"/>
          <w:numId w:val="55"/>
        </w:numPr>
        <w:autoSpaceDE w:val="0"/>
        <w:autoSpaceDN w:val="0"/>
        <w:adjustRightInd w:val="0"/>
        <w:spacing w:beforeLines="120" w:before="288"/>
        <w:ind w:left="709"/>
        <w:rPr>
          <w:szCs w:val="22"/>
        </w:rPr>
      </w:pPr>
      <w:r>
        <w:rPr>
          <w:szCs w:val="22"/>
        </w:rPr>
        <w:t>wprowadzenie zasad zarządzania różnorodnością;</w:t>
      </w:r>
    </w:p>
    <w:p w14:paraId="7C2B215B" w14:textId="40F865EC" w:rsidR="002D5065" w:rsidRDefault="002D5065" w:rsidP="00733BD0">
      <w:pPr>
        <w:pStyle w:val="Akapitzlist"/>
        <w:keepLines w:val="0"/>
        <w:numPr>
          <w:ilvl w:val="1"/>
          <w:numId w:val="55"/>
        </w:numPr>
        <w:autoSpaceDE w:val="0"/>
        <w:autoSpaceDN w:val="0"/>
        <w:adjustRightInd w:val="0"/>
        <w:spacing w:beforeLines="120" w:before="288"/>
        <w:ind w:left="709"/>
        <w:rPr>
          <w:szCs w:val="22"/>
        </w:rPr>
      </w:pPr>
      <w:r>
        <w:rPr>
          <w:szCs w:val="22"/>
        </w:rPr>
        <w:t>wprowadzenie zasad zarządzania wiekiem, mających na celu zatrzymanie starszych pracowników na rynku pracy;</w:t>
      </w:r>
    </w:p>
    <w:p w14:paraId="46B7F295" w14:textId="77777777" w:rsidR="002125A2" w:rsidRDefault="002D5065" w:rsidP="00733BD0">
      <w:pPr>
        <w:pStyle w:val="Akapitzlist"/>
        <w:keepLines w:val="0"/>
        <w:numPr>
          <w:ilvl w:val="1"/>
          <w:numId w:val="55"/>
        </w:numPr>
        <w:autoSpaceDE w:val="0"/>
        <w:autoSpaceDN w:val="0"/>
        <w:adjustRightInd w:val="0"/>
        <w:spacing w:beforeLines="120" w:before="288"/>
        <w:ind w:left="709"/>
        <w:rPr>
          <w:szCs w:val="22"/>
        </w:rPr>
      </w:pPr>
      <w:r>
        <w:rPr>
          <w:szCs w:val="22"/>
        </w:rPr>
        <w:t>wsparcie</w:t>
      </w:r>
      <w:r w:rsidR="002125A2">
        <w:rPr>
          <w:szCs w:val="22"/>
        </w:rPr>
        <w:t xml:space="preserve"> i aktualizacja</w:t>
      </w:r>
      <w:r w:rsidR="00EA7382">
        <w:rPr>
          <w:szCs w:val="22"/>
        </w:rPr>
        <w:t xml:space="preserve"> procesów kadrowyc</w:t>
      </w:r>
      <w:r>
        <w:rPr>
          <w:szCs w:val="22"/>
        </w:rPr>
        <w:t>h,</w:t>
      </w:r>
      <w:r w:rsidR="002125A2">
        <w:rPr>
          <w:szCs w:val="22"/>
        </w:rPr>
        <w:t xml:space="preserve"> z uwzględnieniem zarządzania różnorodnością;</w:t>
      </w:r>
    </w:p>
    <w:p w14:paraId="26CD5956" w14:textId="39C0CE69" w:rsidR="00EA7382" w:rsidRDefault="002125A2"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 </w:t>
      </w:r>
      <w:r w:rsidR="002D5065">
        <w:rPr>
          <w:szCs w:val="22"/>
        </w:rPr>
        <w:t>opracowani</w:t>
      </w:r>
      <w:r>
        <w:rPr>
          <w:szCs w:val="22"/>
        </w:rPr>
        <w:t>u</w:t>
      </w:r>
      <w:r w:rsidR="002D5065">
        <w:rPr>
          <w:szCs w:val="22"/>
        </w:rPr>
        <w:t xml:space="preserve"> procedur, czy mechanizmów,</w:t>
      </w:r>
      <w:r>
        <w:rPr>
          <w:szCs w:val="22"/>
        </w:rPr>
        <w:t xml:space="preserve"> które ułatwią kadrze zarządzającej/działom HR wprowadzanie elastycznych form organizacji pracy</w:t>
      </w:r>
      <w:r w:rsidR="00EA7382">
        <w:rPr>
          <w:szCs w:val="22"/>
        </w:rPr>
        <w:t>;</w:t>
      </w:r>
    </w:p>
    <w:p w14:paraId="7BEE780B" w14:textId="4CDFBBEA" w:rsidR="00EA7382" w:rsidRDefault="00F31E7B"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t>
      </w:r>
      <w:r w:rsidR="00AF6D0E">
        <w:rPr>
          <w:szCs w:val="22"/>
        </w:rPr>
        <w:t xml:space="preserve">z zakresu wydłużania aktywności </w:t>
      </w:r>
      <w:r w:rsidR="00EA7382">
        <w:rPr>
          <w:szCs w:val="22"/>
        </w:rPr>
        <w:t>zawodowej i przeciwdziałania wypaleniu zawodowemu dla kadry zarządzającej i pracowników;</w:t>
      </w:r>
    </w:p>
    <w:p w14:paraId="2A8744FD" w14:textId="3A55BBF7" w:rsidR="00AF6D0E" w:rsidRDefault="003563D7" w:rsidP="00733BD0">
      <w:pPr>
        <w:pStyle w:val="Akapitzlist"/>
        <w:keepLines w:val="0"/>
        <w:numPr>
          <w:ilvl w:val="1"/>
          <w:numId w:val="55"/>
        </w:numPr>
        <w:autoSpaceDE w:val="0"/>
        <w:autoSpaceDN w:val="0"/>
        <w:adjustRightInd w:val="0"/>
        <w:spacing w:beforeLines="120" w:before="288"/>
        <w:ind w:left="709"/>
        <w:rPr>
          <w:szCs w:val="22"/>
        </w:rPr>
      </w:pPr>
      <w:r>
        <w:rPr>
          <w:szCs w:val="22"/>
        </w:rPr>
        <w:t>wsparcie z zakresu pracy w zespołach wielopokoleniowych i przeciwdziałania dyskryminacji w</w:t>
      </w:r>
      <w:r w:rsidR="00163B6A">
        <w:rPr>
          <w:szCs w:val="22"/>
        </w:rPr>
        <w:t> </w:t>
      </w:r>
      <w:r>
        <w:rPr>
          <w:szCs w:val="22"/>
        </w:rPr>
        <w:t>szczególności ze względu na płeć, rasę, pochodzenie etniczne, religię, światopogląd, niepełnosprawność, wiek, orientację seksualną dla kadry zarządzającej i pracowników</w:t>
      </w:r>
      <w:r w:rsidR="00D162F8">
        <w:rPr>
          <w:szCs w:val="22"/>
        </w:rPr>
        <w:t>;</w:t>
      </w:r>
    </w:p>
    <w:p w14:paraId="4D9F8BD2" w14:textId="66C1114D" w:rsidR="00D162F8" w:rsidRPr="005032EB" w:rsidRDefault="00D162F8"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adaptacja miejsc pracy do potrzeb różnych grup pracowników, w szczególności </w:t>
      </w:r>
      <w:r w:rsidR="005032EB">
        <w:t>kobiet, osób starszych, osób z problemami zdrowotnymi, osób z niepełnosprawnościami;</w:t>
      </w:r>
    </w:p>
    <w:p w14:paraId="17C1A75E" w14:textId="137A890A" w:rsidR="005032EB" w:rsidRDefault="005032EB" w:rsidP="00733BD0">
      <w:pPr>
        <w:pStyle w:val="Akapitzlist"/>
        <w:keepLines w:val="0"/>
        <w:numPr>
          <w:ilvl w:val="1"/>
          <w:numId w:val="55"/>
        </w:numPr>
        <w:autoSpaceDE w:val="0"/>
        <w:autoSpaceDN w:val="0"/>
        <w:adjustRightInd w:val="0"/>
        <w:spacing w:beforeLines="120" w:before="288"/>
        <w:ind w:left="709"/>
        <w:rPr>
          <w:szCs w:val="22"/>
        </w:rPr>
      </w:pPr>
      <w:r>
        <w:rPr>
          <w:szCs w:val="22"/>
        </w:rPr>
        <w:t>utworzenie zdaln</w:t>
      </w:r>
      <w:r w:rsidR="00B76292">
        <w:rPr>
          <w:szCs w:val="22"/>
        </w:rPr>
        <w:t>ych</w:t>
      </w:r>
      <w:r>
        <w:rPr>
          <w:szCs w:val="22"/>
        </w:rPr>
        <w:t xml:space="preserve"> stanowisk pracy;</w:t>
      </w:r>
    </w:p>
    <w:p w14:paraId="66C164CD" w14:textId="7E3FF344" w:rsidR="005032EB" w:rsidRDefault="005032EB" w:rsidP="00733BD0">
      <w:pPr>
        <w:pStyle w:val="Akapitzlist"/>
        <w:keepLines w:val="0"/>
        <w:numPr>
          <w:ilvl w:val="1"/>
          <w:numId w:val="55"/>
        </w:numPr>
        <w:autoSpaceDE w:val="0"/>
        <w:autoSpaceDN w:val="0"/>
        <w:adjustRightInd w:val="0"/>
        <w:spacing w:beforeLines="120" w:before="288"/>
        <w:ind w:left="709"/>
        <w:rPr>
          <w:szCs w:val="22"/>
        </w:rPr>
      </w:pPr>
      <w:r>
        <w:rPr>
          <w:szCs w:val="22"/>
        </w:rPr>
        <w:t>wdrożenie elas</w:t>
      </w:r>
      <w:r w:rsidR="00D548DA">
        <w:rPr>
          <w:szCs w:val="22"/>
        </w:rPr>
        <w:t>tycznych form i czasu pracy;</w:t>
      </w:r>
    </w:p>
    <w:p w14:paraId="20AB5BC7" w14:textId="28C15BD0" w:rsidR="009C5CF2" w:rsidRPr="009C5CF2" w:rsidRDefault="00D548DA" w:rsidP="009C5CF2">
      <w:pPr>
        <w:pStyle w:val="Akapitzlist"/>
        <w:keepLines w:val="0"/>
        <w:numPr>
          <w:ilvl w:val="1"/>
          <w:numId w:val="55"/>
        </w:numPr>
        <w:autoSpaceDE w:val="0"/>
        <w:autoSpaceDN w:val="0"/>
        <w:adjustRightInd w:val="0"/>
        <w:spacing w:beforeLines="120" w:before="288"/>
        <w:ind w:left="709"/>
        <w:rPr>
          <w:szCs w:val="22"/>
        </w:rPr>
      </w:pPr>
      <w:r>
        <w:rPr>
          <w:szCs w:val="22"/>
        </w:rPr>
        <w:t>organizacja przestrzeni poprawiającej warunki pracy.</w:t>
      </w:r>
    </w:p>
    <w:p w14:paraId="4CAF2B62" w14:textId="54F9CD5D" w:rsidR="00D548DA" w:rsidRDefault="00D548DA" w:rsidP="00733BD0">
      <w:pPr>
        <w:pStyle w:val="Akapitzlist"/>
        <w:keepLines w:val="0"/>
        <w:numPr>
          <w:ilvl w:val="0"/>
          <w:numId w:val="55"/>
        </w:numPr>
        <w:autoSpaceDE w:val="0"/>
        <w:autoSpaceDN w:val="0"/>
        <w:adjustRightInd w:val="0"/>
        <w:spacing w:beforeLines="120" w:before="288"/>
        <w:ind w:left="284" w:hanging="357"/>
        <w:rPr>
          <w:szCs w:val="22"/>
        </w:rPr>
      </w:pPr>
      <w:r w:rsidRPr="00D548DA">
        <w:rPr>
          <w:szCs w:val="22"/>
        </w:rPr>
        <w:t xml:space="preserve">Celem </w:t>
      </w:r>
      <w:r w:rsidRPr="00D548DA">
        <w:rPr>
          <w:b/>
          <w:szCs w:val="22"/>
        </w:rPr>
        <w:t>utworzenia zdalnego stanowiska pracy</w:t>
      </w:r>
      <w:r w:rsidR="004E27D3">
        <w:rPr>
          <w:szCs w:val="22"/>
        </w:rPr>
        <w:t xml:space="preserve"> </w:t>
      </w:r>
      <w:r w:rsidRPr="004E27D3">
        <w:rPr>
          <w:szCs w:val="22"/>
        </w:rPr>
        <w:t>jest umożliwienie pracownikom regularnego</w:t>
      </w:r>
      <w:r w:rsidR="004E27D3">
        <w:rPr>
          <w:szCs w:val="22"/>
        </w:rPr>
        <w:t xml:space="preserve"> </w:t>
      </w:r>
      <w:r w:rsidRPr="004E27D3">
        <w:rPr>
          <w:szCs w:val="22"/>
        </w:rPr>
        <w:t>wykonywania pracy poza zakładem pracy i tym samym wspieranie ich</w:t>
      </w:r>
      <w:r w:rsidR="004E27D3">
        <w:rPr>
          <w:szCs w:val="22"/>
        </w:rPr>
        <w:t xml:space="preserve"> </w:t>
      </w:r>
      <w:r w:rsidRPr="004E27D3">
        <w:rPr>
          <w:szCs w:val="22"/>
        </w:rPr>
        <w:t>w zakresie łączenia życia zawodowego z życiem prywatnym. W</w:t>
      </w:r>
      <w:r w:rsidR="004E27D3">
        <w:rPr>
          <w:szCs w:val="22"/>
        </w:rPr>
        <w:t xml:space="preserve"> </w:t>
      </w:r>
      <w:r w:rsidRPr="004E27D3">
        <w:rPr>
          <w:szCs w:val="22"/>
        </w:rPr>
        <w:t>ramach tej formy wsparcia dofinansowane mogą zostać koszty zakupu</w:t>
      </w:r>
      <w:r w:rsidR="004E27D3">
        <w:rPr>
          <w:szCs w:val="22"/>
        </w:rPr>
        <w:t xml:space="preserve"> </w:t>
      </w:r>
      <w:r w:rsidRPr="004E27D3">
        <w:rPr>
          <w:szCs w:val="22"/>
        </w:rPr>
        <w:t xml:space="preserve">sprzętu, wyposażenia, dostosowania infrastruktury u </w:t>
      </w:r>
      <w:r w:rsidR="004E27D3">
        <w:rPr>
          <w:szCs w:val="22"/>
        </w:rPr>
        <w:t>p</w:t>
      </w:r>
      <w:r w:rsidRPr="004E27D3">
        <w:rPr>
          <w:szCs w:val="22"/>
        </w:rPr>
        <w:t>racodawcy,</w:t>
      </w:r>
      <w:r w:rsidR="004E27D3">
        <w:rPr>
          <w:szCs w:val="22"/>
        </w:rPr>
        <w:t xml:space="preserve"> </w:t>
      </w:r>
      <w:r w:rsidRPr="004E27D3">
        <w:rPr>
          <w:szCs w:val="22"/>
        </w:rPr>
        <w:t xml:space="preserve">w tym zakupu licencji, oprogramowania itp. </w:t>
      </w:r>
      <w:r w:rsidRPr="001C3311">
        <w:rPr>
          <w:b/>
          <w:szCs w:val="22"/>
        </w:rPr>
        <w:t>niezbędnych do</w:t>
      </w:r>
      <w:r w:rsidR="004E27D3" w:rsidRPr="001C3311">
        <w:rPr>
          <w:b/>
          <w:szCs w:val="22"/>
        </w:rPr>
        <w:t xml:space="preserve"> </w:t>
      </w:r>
      <w:r w:rsidRPr="001C3311">
        <w:rPr>
          <w:b/>
          <w:szCs w:val="22"/>
        </w:rPr>
        <w:t>wykonywania pracy w formie zdalnej</w:t>
      </w:r>
      <w:r w:rsidRPr="004E27D3">
        <w:rPr>
          <w:szCs w:val="22"/>
        </w:rPr>
        <w:t>.</w:t>
      </w:r>
    </w:p>
    <w:p w14:paraId="074EC2FF" w14:textId="251288B5" w:rsidR="004E27D3" w:rsidRPr="009C5CF2" w:rsidRDefault="004E27D3" w:rsidP="009C5CF2">
      <w:pPr>
        <w:pStyle w:val="Akapitzlist"/>
        <w:keepLines w:val="0"/>
        <w:numPr>
          <w:ilvl w:val="0"/>
          <w:numId w:val="55"/>
        </w:numPr>
        <w:autoSpaceDE w:val="0"/>
        <w:autoSpaceDN w:val="0"/>
        <w:adjustRightInd w:val="0"/>
        <w:spacing w:beforeLines="120" w:before="288"/>
        <w:ind w:left="284"/>
        <w:rPr>
          <w:szCs w:val="22"/>
        </w:rPr>
      </w:pPr>
      <w:r w:rsidRPr="009C5CF2">
        <w:rPr>
          <w:szCs w:val="22"/>
        </w:rPr>
        <w:t>Celem</w:t>
      </w:r>
      <w:r w:rsidR="00EC6110" w:rsidRPr="009C5CF2">
        <w:rPr>
          <w:szCs w:val="22"/>
        </w:rPr>
        <w:t xml:space="preserve"> </w:t>
      </w:r>
      <w:r w:rsidR="00EC6110" w:rsidRPr="009C5CF2">
        <w:rPr>
          <w:b/>
          <w:szCs w:val="22"/>
        </w:rPr>
        <w:t>w</w:t>
      </w:r>
      <w:r w:rsidRPr="009C5CF2">
        <w:rPr>
          <w:b/>
          <w:szCs w:val="22"/>
        </w:rPr>
        <w:t>drożeni</w:t>
      </w:r>
      <w:r w:rsidR="00EC6110" w:rsidRPr="009C5CF2">
        <w:rPr>
          <w:b/>
          <w:szCs w:val="22"/>
        </w:rPr>
        <w:t>a</w:t>
      </w:r>
      <w:r w:rsidRPr="009C5CF2">
        <w:rPr>
          <w:b/>
          <w:szCs w:val="22"/>
        </w:rPr>
        <w:t xml:space="preserve"> elastycznych form i czasu pracy</w:t>
      </w:r>
      <w:r w:rsidR="00EC6110" w:rsidRPr="009C5CF2">
        <w:rPr>
          <w:szCs w:val="22"/>
        </w:rPr>
        <w:t xml:space="preserve"> </w:t>
      </w:r>
      <w:r w:rsidRPr="009C5CF2">
        <w:rPr>
          <w:szCs w:val="22"/>
        </w:rPr>
        <w:t>jest wsparcie w zakresie optymalizacji formy</w:t>
      </w:r>
      <w:r w:rsidR="00EC6110" w:rsidRPr="009C5CF2">
        <w:rPr>
          <w:szCs w:val="22"/>
        </w:rPr>
        <w:t xml:space="preserve"> </w:t>
      </w:r>
      <w:r w:rsidRPr="009C5CF2">
        <w:rPr>
          <w:szCs w:val="22"/>
        </w:rPr>
        <w:t>organizacji czasu pracy uwzględniającej potrzeby i oczekiwania</w:t>
      </w:r>
      <w:r w:rsidR="00EC6110" w:rsidRPr="009C5CF2">
        <w:rPr>
          <w:szCs w:val="22"/>
        </w:rPr>
        <w:t xml:space="preserve"> p</w:t>
      </w:r>
      <w:r w:rsidRPr="009C5CF2">
        <w:rPr>
          <w:szCs w:val="22"/>
        </w:rPr>
        <w:t xml:space="preserve">racowników oraz </w:t>
      </w:r>
      <w:r w:rsidR="00EC6110" w:rsidRPr="009C5CF2">
        <w:rPr>
          <w:szCs w:val="22"/>
        </w:rPr>
        <w:t>p</w:t>
      </w:r>
      <w:r w:rsidRPr="009C5CF2">
        <w:rPr>
          <w:szCs w:val="22"/>
        </w:rPr>
        <w:t>racodawcy i</w:t>
      </w:r>
      <w:r w:rsidR="0078421B" w:rsidRPr="009C5CF2">
        <w:rPr>
          <w:szCs w:val="22"/>
        </w:rPr>
        <w:t> </w:t>
      </w:r>
      <w:r w:rsidRPr="009C5CF2">
        <w:rPr>
          <w:szCs w:val="22"/>
        </w:rPr>
        <w:t xml:space="preserve">tym samym wspieranie </w:t>
      </w:r>
      <w:r w:rsidR="00EC6110" w:rsidRPr="009C5CF2">
        <w:rPr>
          <w:szCs w:val="22"/>
        </w:rPr>
        <w:t>p</w:t>
      </w:r>
      <w:r w:rsidRPr="009C5CF2">
        <w:rPr>
          <w:szCs w:val="22"/>
        </w:rPr>
        <w:t>racowników</w:t>
      </w:r>
      <w:r w:rsidR="00EC6110" w:rsidRPr="009C5CF2">
        <w:rPr>
          <w:szCs w:val="22"/>
        </w:rPr>
        <w:t xml:space="preserve"> </w:t>
      </w:r>
      <w:r w:rsidRPr="009C5CF2">
        <w:rPr>
          <w:szCs w:val="22"/>
        </w:rPr>
        <w:t>w zakresie łączenia życia zawodowego z życiem prywatnym.</w:t>
      </w:r>
      <w:r w:rsidR="00EC6110" w:rsidRPr="009C5CF2">
        <w:rPr>
          <w:szCs w:val="22"/>
        </w:rPr>
        <w:t xml:space="preserve"> </w:t>
      </w:r>
      <w:r w:rsidRPr="009C5CF2">
        <w:rPr>
          <w:szCs w:val="22"/>
        </w:rPr>
        <w:t>W ramach tej formy wsparcia dofinansowane mogą zostać koszty</w:t>
      </w:r>
      <w:r w:rsidR="00EC6110" w:rsidRPr="009C5CF2">
        <w:rPr>
          <w:szCs w:val="22"/>
        </w:rPr>
        <w:t xml:space="preserve"> </w:t>
      </w:r>
      <w:r w:rsidRPr="009C5CF2">
        <w:rPr>
          <w:szCs w:val="22"/>
        </w:rPr>
        <w:t>poniesione na wdrożenie elastycznych form czasu pracy m.in. na:</w:t>
      </w:r>
      <w:r w:rsidR="00EC6110" w:rsidRPr="009C5CF2">
        <w:rPr>
          <w:szCs w:val="22"/>
        </w:rPr>
        <w:t xml:space="preserve"> </w:t>
      </w:r>
      <w:r w:rsidRPr="009C5CF2">
        <w:rPr>
          <w:szCs w:val="22"/>
        </w:rPr>
        <w:t>zakup sprzętu teleinformatycznego i jego instalacji, wyposażenia,</w:t>
      </w:r>
      <w:r w:rsidR="00EC6110" w:rsidRPr="009C5CF2">
        <w:rPr>
          <w:szCs w:val="22"/>
        </w:rPr>
        <w:t xml:space="preserve"> </w:t>
      </w:r>
      <w:r w:rsidRPr="009C5CF2">
        <w:rPr>
          <w:szCs w:val="22"/>
        </w:rPr>
        <w:t xml:space="preserve">systemów, w tym zakupu licencji, oprogramowania itp. </w:t>
      </w:r>
      <w:r w:rsidR="00B76292" w:rsidRPr="009C5CF2">
        <w:rPr>
          <w:b/>
          <w:szCs w:val="22"/>
        </w:rPr>
        <w:t>n</w:t>
      </w:r>
      <w:r w:rsidRPr="009C5CF2">
        <w:rPr>
          <w:b/>
          <w:szCs w:val="22"/>
        </w:rPr>
        <w:t>iezbędnych</w:t>
      </w:r>
      <w:r w:rsidR="00EC6110" w:rsidRPr="009C5CF2">
        <w:rPr>
          <w:b/>
          <w:szCs w:val="22"/>
        </w:rPr>
        <w:t xml:space="preserve"> </w:t>
      </w:r>
      <w:r w:rsidRPr="009C5CF2">
        <w:rPr>
          <w:b/>
          <w:szCs w:val="22"/>
        </w:rPr>
        <w:t>do wdrożenia elastycznych form pracy</w:t>
      </w:r>
      <w:r w:rsidRPr="009C5CF2">
        <w:rPr>
          <w:szCs w:val="22"/>
        </w:rPr>
        <w:t>, np. zakup rejestratora czasu</w:t>
      </w:r>
      <w:r w:rsidR="00EC6110" w:rsidRPr="009C5CF2">
        <w:rPr>
          <w:szCs w:val="22"/>
        </w:rPr>
        <w:t xml:space="preserve"> </w:t>
      </w:r>
      <w:r w:rsidRPr="009C5CF2">
        <w:rPr>
          <w:szCs w:val="22"/>
        </w:rPr>
        <w:t>pracy.</w:t>
      </w:r>
    </w:p>
    <w:p w14:paraId="613A5B6F" w14:textId="64EE2253" w:rsidR="004E27D3" w:rsidRPr="000D0A06" w:rsidRDefault="00EC6110" w:rsidP="00733BD0">
      <w:pPr>
        <w:pStyle w:val="Akapitzlist"/>
        <w:keepLines w:val="0"/>
        <w:numPr>
          <w:ilvl w:val="0"/>
          <w:numId w:val="55"/>
        </w:numPr>
        <w:autoSpaceDE w:val="0"/>
        <w:autoSpaceDN w:val="0"/>
        <w:adjustRightInd w:val="0"/>
        <w:spacing w:beforeLines="120" w:before="288"/>
        <w:ind w:left="284" w:hanging="357"/>
        <w:rPr>
          <w:szCs w:val="22"/>
        </w:rPr>
      </w:pPr>
      <w:r>
        <w:rPr>
          <w:szCs w:val="22"/>
        </w:rPr>
        <w:t xml:space="preserve">Celem </w:t>
      </w:r>
      <w:r w:rsidRPr="00EC6110">
        <w:rPr>
          <w:b/>
          <w:szCs w:val="22"/>
        </w:rPr>
        <w:t>organizacji przestrzeni poprawiającej warunki pracy</w:t>
      </w:r>
      <w:r>
        <w:rPr>
          <w:szCs w:val="22"/>
        </w:rPr>
        <w:t xml:space="preserve"> </w:t>
      </w:r>
      <w:r w:rsidRPr="00EC6110">
        <w:rPr>
          <w:szCs w:val="22"/>
        </w:rPr>
        <w:t xml:space="preserve">jest wsparcie </w:t>
      </w:r>
      <w:r>
        <w:rPr>
          <w:szCs w:val="22"/>
        </w:rPr>
        <w:t>p</w:t>
      </w:r>
      <w:r w:rsidRPr="00EC6110">
        <w:rPr>
          <w:szCs w:val="22"/>
        </w:rPr>
        <w:t>racodawcy w zakresie organizacji</w:t>
      </w:r>
      <w:r>
        <w:rPr>
          <w:szCs w:val="22"/>
        </w:rPr>
        <w:t xml:space="preserve"> </w:t>
      </w:r>
      <w:r w:rsidRPr="00EC6110">
        <w:rPr>
          <w:szCs w:val="22"/>
        </w:rPr>
        <w:t>przestrzeni sprzyjającej poprawie komunikacji i integracji</w:t>
      </w:r>
      <w:r>
        <w:rPr>
          <w:szCs w:val="22"/>
        </w:rPr>
        <w:t xml:space="preserve"> </w:t>
      </w:r>
      <w:r w:rsidRPr="00EC6110">
        <w:rPr>
          <w:szCs w:val="22"/>
        </w:rPr>
        <w:t>międzypokoleniowej</w:t>
      </w:r>
      <w:r w:rsidR="00633FAE">
        <w:rPr>
          <w:szCs w:val="22"/>
        </w:rPr>
        <w:t>, czy</w:t>
      </w:r>
      <w:r>
        <w:rPr>
          <w:szCs w:val="22"/>
        </w:rPr>
        <w:t xml:space="preserve"> </w:t>
      </w:r>
      <w:r w:rsidRPr="00EC6110">
        <w:rPr>
          <w:szCs w:val="22"/>
        </w:rPr>
        <w:t>przeciwdziałaniu wypaleniu zawodowemu</w:t>
      </w:r>
      <w:r w:rsidR="00633FAE">
        <w:rPr>
          <w:szCs w:val="22"/>
        </w:rPr>
        <w:t xml:space="preserve"> pracowników</w:t>
      </w:r>
      <w:r w:rsidRPr="00EC6110">
        <w:rPr>
          <w:szCs w:val="22"/>
        </w:rPr>
        <w:t>, co w dłuższej perspektywie będzie sprzyjało</w:t>
      </w:r>
      <w:r w:rsidR="00633FAE">
        <w:rPr>
          <w:szCs w:val="22"/>
        </w:rPr>
        <w:t xml:space="preserve"> </w:t>
      </w:r>
      <w:r w:rsidRPr="00633FAE">
        <w:rPr>
          <w:szCs w:val="22"/>
        </w:rPr>
        <w:t>wydłużeniu ich aktywności zawodowej. W ramach tej formy wsparcia</w:t>
      </w:r>
      <w:r w:rsidR="00633FAE">
        <w:rPr>
          <w:szCs w:val="22"/>
        </w:rPr>
        <w:t xml:space="preserve"> </w:t>
      </w:r>
      <w:r w:rsidRPr="00633FAE">
        <w:rPr>
          <w:szCs w:val="22"/>
        </w:rPr>
        <w:t>dofinansowane mogą zostać koszty adaptacji pomieszczeń i zakupu</w:t>
      </w:r>
      <w:r w:rsidR="00633FAE">
        <w:rPr>
          <w:szCs w:val="22"/>
        </w:rPr>
        <w:t xml:space="preserve"> </w:t>
      </w:r>
      <w:r w:rsidRPr="00633FAE">
        <w:rPr>
          <w:szCs w:val="22"/>
        </w:rPr>
        <w:t>wyposażenia poniesione na organizację przestrzeni pracy</w:t>
      </w:r>
      <w:r w:rsidR="00ED6F3D">
        <w:rPr>
          <w:szCs w:val="22"/>
        </w:rPr>
        <w:t>.</w:t>
      </w:r>
    </w:p>
    <w:p w14:paraId="7ACA8793" w14:textId="189176D6" w:rsidR="00FB3DBA" w:rsidRPr="009C5CF2" w:rsidRDefault="007B3E61" w:rsidP="009C5CF2">
      <w:pPr>
        <w:pStyle w:val="Akapitzlist"/>
        <w:keepLines w:val="0"/>
        <w:numPr>
          <w:ilvl w:val="0"/>
          <w:numId w:val="55"/>
        </w:numPr>
        <w:autoSpaceDE w:val="0"/>
        <w:autoSpaceDN w:val="0"/>
        <w:adjustRightInd w:val="0"/>
        <w:spacing w:beforeLines="120" w:before="288"/>
        <w:ind w:left="284"/>
        <w:rPr>
          <w:b/>
          <w:szCs w:val="22"/>
        </w:rPr>
      </w:pPr>
      <w:r w:rsidRPr="009C5CF2">
        <w:rPr>
          <w:b/>
          <w:szCs w:val="22"/>
        </w:rPr>
        <w:t>W ramach naboru nie jest możliwe sfinansowanie</w:t>
      </w:r>
      <w:r w:rsidR="00FB3DBA" w:rsidRPr="009C5CF2">
        <w:rPr>
          <w:b/>
          <w:szCs w:val="22"/>
        </w:rPr>
        <w:t>:</w:t>
      </w:r>
    </w:p>
    <w:p w14:paraId="65D1A22A" w14:textId="037EDED7" w:rsidR="00FB3DBA" w:rsidRDefault="007B3E61" w:rsidP="00FB3DBA">
      <w:pPr>
        <w:pStyle w:val="Akapitzlist"/>
        <w:keepLines w:val="0"/>
        <w:numPr>
          <w:ilvl w:val="1"/>
          <w:numId w:val="11"/>
        </w:numPr>
        <w:autoSpaceDE w:val="0"/>
        <w:autoSpaceDN w:val="0"/>
        <w:adjustRightInd w:val="0"/>
        <w:spacing w:beforeLines="120" w:before="288"/>
        <w:ind w:left="851"/>
        <w:rPr>
          <w:szCs w:val="22"/>
        </w:rPr>
      </w:pPr>
      <w:r w:rsidRPr="00A91812">
        <w:rPr>
          <w:szCs w:val="22"/>
        </w:rPr>
        <w:t>szkoleń, których obowiązek przeprowadzenia wynika z przepisów prawa krajowego (np.</w:t>
      </w:r>
      <w:r w:rsidR="0014720C">
        <w:rPr>
          <w:szCs w:val="22"/>
        </w:rPr>
        <w:t> </w:t>
      </w:r>
      <w:r w:rsidRPr="00A91812">
        <w:rPr>
          <w:szCs w:val="22"/>
        </w:rPr>
        <w:t>szkolenia dotyczące bhp)</w:t>
      </w:r>
      <w:r w:rsidR="00FB3DBA">
        <w:rPr>
          <w:szCs w:val="22"/>
        </w:rPr>
        <w:t>;</w:t>
      </w:r>
    </w:p>
    <w:p w14:paraId="7A0154BB" w14:textId="6AD19DA8" w:rsidR="00EF1AAF" w:rsidRPr="00EF1AAF" w:rsidRDefault="00EF1AAF" w:rsidP="00EF1AAF">
      <w:pPr>
        <w:pStyle w:val="Akapitzlist"/>
        <w:keepLines w:val="0"/>
        <w:numPr>
          <w:ilvl w:val="1"/>
          <w:numId w:val="11"/>
        </w:numPr>
        <w:autoSpaceDE w:val="0"/>
        <w:autoSpaceDN w:val="0"/>
        <w:adjustRightInd w:val="0"/>
        <w:spacing w:beforeLines="120" w:before="288"/>
        <w:ind w:left="851"/>
        <w:rPr>
          <w:szCs w:val="22"/>
        </w:rPr>
      </w:pPr>
      <w:r w:rsidRPr="00EF1AAF">
        <w:rPr>
          <w:szCs w:val="22"/>
        </w:rPr>
        <w:t>szkoleń prowadzących do rozwoju umiejętności/kompetencji lub nabycia kwalifikacji</w:t>
      </w:r>
      <w:r w:rsidR="00F20224">
        <w:rPr>
          <w:rStyle w:val="Odwoanieprzypisudolnego"/>
          <w:szCs w:val="22"/>
        </w:rPr>
        <w:footnoteReference w:id="11"/>
      </w:r>
      <w:r w:rsidR="00F20224">
        <w:rPr>
          <w:szCs w:val="22"/>
        </w:rPr>
        <w:t>;</w:t>
      </w:r>
    </w:p>
    <w:p w14:paraId="33DD2B95" w14:textId="62B4E253" w:rsidR="00FB3DBA" w:rsidRDefault="00FB3DBA" w:rsidP="00FB3DBA">
      <w:pPr>
        <w:pStyle w:val="Akapitzlist"/>
        <w:keepLines w:val="0"/>
        <w:numPr>
          <w:ilvl w:val="1"/>
          <w:numId w:val="11"/>
        </w:numPr>
        <w:autoSpaceDE w:val="0"/>
        <w:autoSpaceDN w:val="0"/>
        <w:adjustRightInd w:val="0"/>
        <w:spacing w:beforeLines="120" w:before="288"/>
        <w:ind w:left="851"/>
        <w:rPr>
          <w:szCs w:val="22"/>
        </w:rPr>
      </w:pPr>
      <w:r>
        <w:rPr>
          <w:szCs w:val="22"/>
        </w:rPr>
        <w:t>kosztów wynagrodzeń pracowników;</w:t>
      </w:r>
    </w:p>
    <w:p w14:paraId="689DEE18" w14:textId="488F131D" w:rsidR="006213BB" w:rsidRDefault="006213BB" w:rsidP="00FB3DBA">
      <w:pPr>
        <w:pStyle w:val="Akapitzlist"/>
        <w:keepLines w:val="0"/>
        <w:numPr>
          <w:ilvl w:val="1"/>
          <w:numId w:val="11"/>
        </w:numPr>
        <w:autoSpaceDE w:val="0"/>
        <w:autoSpaceDN w:val="0"/>
        <w:adjustRightInd w:val="0"/>
        <w:spacing w:beforeLines="120" w:before="288"/>
        <w:ind w:left="851"/>
        <w:rPr>
          <w:szCs w:val="22"/>
        </w:rPr>
      </w:pPr>
      <w:r w:rsidRPr="00FB3DBA">
        <w:rPr>
          <w:szCs w:val="22"/>
        </w:rPr>
        <w:t xml:space="preserve">wydatków przeznaczonych na aktywność fizyczną pracowników i pracodawców np. refundacji grupowych zajęć sportowych, kart sportowo-rekreacyjnych, wejść/karnetów do obiektów sportowych i pływalni </w:t>
      </w:r>
      <w:r w:rsidR="00FB3DBA">
        <w:rPr>
          <w:szCs w:val="22"/>
        </w:rPr>
        <w:t>itp.;</w:t>
      </w:r>
    </w:p>
    <w:p w14:paraId="5503228D" w14:textId="3537867E" w:rsidR="001418FB" w:rsidRDefault="006213BB" w:rsidP="00FB3DBA">
      <w:pPr>
        <w:pStyle w:val="Akapitzlist"/>
        <w:keepLines w:val="0"/>
        <w:numPr>
          <w:ilvl w:val="1"/>
          <w:numId w:val="11"/>
        </w:numPr>
        <w:autoSpaceDE w:val="0"/>
        <w:autoSpaceDN w:val="0"/>
        <w:adjustRightInd w:val="0"/>
        <w:spacing w:beforeLines="120" w:before="288"/>
        <w:ind w:left="851"/>
        <w:rPr>
          <w:szCs w:val="22"/>
        </w:rPr>
      </w:pPr>
      <w:r w:rsidRPr="00FB3DBA">
        <w:rPr>
          <w:szCs w:val="22"/>
        </w:rPr>
        <w:t>wydatków związanych z</w:t>
      </w:r>
      <w:r w:rsidR="00FB3DBA">
        <w:rPr>
          <w:szCs w:val="22"/>
        </w:rPr>
        <w:t xml:space="preserve"> diagnostyką i</w:t>
      </w:r>
      <w:r w:rsidRPr="00FB3DBA">
        <w:rPr>
          <w:szCs w:val="22"/>
        </w:rPr>
        <w:t xml:space="preserve"> leczeniem.</w:t>
      </w:r>
    </w:p>
    <w:p w14:paraId="2E2F65F1" w14:textId="2E5EA954" w:rsidR="0014720C" w:rsidRPr="00853E0E" w:rsidRDefault="00776D0B" w:rsidP="0014720C">
      <w:pPr>
        <w:keepLines w:val="0"/>
        <w:autoSpaceDE w:val="0"/>
        <w:autoSpaceDN w:val="0"/>
        <w:adjustRightInd w:val="0"/>
        <w:spacing w:beforeLines="120" w:before="288"/>
        <w:rPr>
          <w:szCs w:val="22"/>
        </w:rPr>
      </w:pPr>
      <w:r>
        <w:rPr>
          <w:szCs w:val="22"/>
        </w:rPr>
        <w:t>Jednocześnie</w:t>
      </w:r>
      <w:r w:rsidR="0014720C" w:rsidRPr="00853E0E">
        <w:rPr>
          <w:szCs w:val="22"/>
        </w:rPr>
        <w:t>,</w:t>
      </w:r>
      <w:r>
        <w:rPr>
          <w:szCs w:val="22"/>
        </w:rPr>
        <w:t xml:space="preserve"> wszystkie</w:t>
      </w:r>
      <w:r w:rsidR="0014720C" w:rsidRPr="00853E0E">
        <w:rPr>
          <w:szCs w:val="22"/>
        </w:rPr>
        <w:t xml:space="preserve"> proponowane w projekcie wydatki, będą weryfikowane na etapie oceny wniosku, </w:t>
      </w:r>
      <w:r w:rsidR="00331C22" w:rsidRPr="00853E0E">
        <w:rPr>
          <w:szCs w:val="22"/>
        </w:rPr>
        <w:t>zgodnie z obowiązującymi kryteriami.</w:t>
      </w:r>
    </w:p>
    <w:p w14:paraId="76DCE4F0" w14:textId="41294A86" w:rsidR="005C206B" w:rsidRDefault="00B57006" w:rsidP="005C206B">
      <w:pPr>
        <w:pStyle w:val="Nagwek4"/>
      </w:pPr>
      <w:bookmarkStart w:id="112" w:name="_Toc197332377"/>
      <w:r>
        <w:t xml:space="preserve">Zasady przeprowadzenia </w:t>
      </w:r>
      <w:r w:rsidRPr="00B57006">
        <w:t>diagnozy</w:t>
      </w:r>
      <w:bookmarkEnd w:id="112"/>
    </w:p>
    <w:p w14:paraId="1EC664EC" w14:textId="4529E854" w:rsidR="00B57006" w:rsidRPr="001418FB" w:rsidRDefault="00B57006" w:rsidP="00733BD0">
      <w:pPr>
        <w:pStyle w:val="Akapitzlist"/>
        <w:keepLines w:val="0"/>
        <w:numPr>
          <w:ilvl w:val="0"/>
          <w:numId w:val="69"/>
        </w:numPr>
        <w:autoSpaceDE w:val="0"/>
        <w:autoSpaceDN w:val="0"/>
        <w:adjustRightInd w:val="0"/>
        <w:spacing w:beforeLines="120" w:before="288"/>
        <w:ind w:left="283" w:hanging="357"/>
        <w:rPr>
          <w:szCs w:val="22"/>
        </w:rPr>
      </w:pPr>
      <w:bookmarkStart w:id="113" w:name="_Hlk142044355"/>
      <w:r w:rsidRPr="001418FB">
        <w:rPr>
          <w:szCs w:val="22"/>
        </w:rPr>
        <w:t>Warunkiem realizacji działań w zakresie adaptacyjności jest przeprowadzenie diagnozy, ze</w:t>
      </w:r>
      <w:r w:rsidR="00F363C9">
        <w:rPr>
          <w:szCs w:val="22"/>
        </w:rPr>
        <w:t> </w:t>
      </w:r>
      <w:r w:rsidRPr="001418FB">
        <w:rPr>
          <w:szCs w:val="22"/>
        </w:rPr>
        <w:t xml:space="preserve">szczególnym uwzględnieniem </w:t>
      </w:r>
      <w:r>
        <w:rPr>
          <w:szCs w:val="22"/>
        </w:rPr>
        <w:t>bieżących i prognozowanych potrzeb</w:t>
      </w:r>
      <w:r w:rsidRPr="001418FB">
        <w:rPr>
          <w:szCs w:val="22"/>
        </w:rPr>
        <w:t xml:space="preserve"> pracodawców i</w:t>
      </w:r>
      <w:r w:rsidR="00F256AE">
        <w:rPr>
          <w:szCs w:val="22"/>
        </w:rPr>
        <w:t> </w:t>
      </w:r>
      <w:r w:rsidRPr="001418FB">
        <w:rPr>
          <w:szCs w:val="22"/>
        </w:rPr>
        <w:t>ich pracowników</w:t>
      </w:r>
      <w:bookmarkEnd w:id="113"/>
      <w:r w:rsidR="00CB057A">
        <w:rPr>
          <w:szCs w:val="22"/>
        </w:rPr>
        <w:t>, w tym osób ze szczególnymi potrzebami oraz z niepełnosprawnościami</w:t>
      </w:r>
      <w:r w:rsidR="00F363C9">
        <w:rPr>
          <w:szCs w:val="22"/>
        </w:rPr>
        <w:t xml:space="preserve"> </w:t>
      </w:r>
      <w:r w:rsidR="0043556E">
        <w:rPr>
          <w:szCs w:val="22"/>
        </w:rPr>
        <w:t>(</w:t>
      </w:r>
      <w:r w:rsidR="00F363C9">
        <w:rPr>
          <w:szCs w:val="22"/>
        </w:rPr>
        <w:t>zaplanowanych do objęcia wsparciem w projekcie</w:t>
      </w:r>
      <w:r w:rsidR="0043556E">
        <w:rPr>
          <w:szCs w:val="22"/>
        </w:rPr>
        <w:t>)</w:t>
      </w:r>
      <w:r w:rsidRPr="001418FB">
        <w:rPr>
          <w:szCs w:val="22"/>
        </w:rPr>
        <w:t>, obejmującej m.in.</w:t>
      </w:r>
      <w:r>
        <w:rPr>
          <w:szCs w:val="22"/>
        </w:rPr>
        <w:t xml:space="preserve"> potrzeby dotyczące</w:t>
      </w:r>
      <w:r w:rsidRPr="001418FB">
        <w:rPr>
          <w:szCs w:val="22"/>
        </w:rPr>
        <w:t xml:space="preserve">: </w:t>
      </w:r>
    </w:p>
    <w:p w14:paraId="3805C216" w14:textId="1B32F5B8" w:rsidR="004C4289" w:rsidRDefault="004C4289" w:rsidP="00733BD0">
      <w:pPr>
        <w:pStyle w:val="Akapitzlist"/>
        <w:numPr>
          <w:ilvl w:val="0"/>
          <w:numId w:val="68"/>
        </w:numPr>
        <w:autoSpaceDE w:val="0"/>
        <w:autoSpaceDN w:val="0"/>
        <w:adjustRightInd w:val="0"/>
        <w:spacing w:beforeLines="120" w:before="288"/>
        <w:ind w:left="851" w:hanging="357"/>
        <w:rPr>
          <w:szCs w:val="22"/>
        </w:rPr>
      </w:pPr>
      <w:r w:rsidRPr="00385FA7">
        <w:t xml:space="preserve">organizacji pracy do potrzeb pracodawców </w:t>
      </w:r>
      <w:r w:rsidR="00BB145D">
        <w:t>i</w:t>
      </w:r>
      <w:r w:rsidRPr="00385FA7">
        <w:t xml:space="preserve"> pracowników, a także do nowych wyzwań rozwojowych i cywilizacyjnych</w:t>
      </w:r>
      <w:r>
        <w:t>;</w:t>
      </w:r>
    </w:p>
    <w:p w14:paraId="3C1A6CEE" w14:textId="0C692038" w:rsidR="00B57006" w:rsidRPr="00F1234B" w:rsidRDefault="00B57006" w:rsidP="00733BD0">
      <w:pPr>
        <w:pStyle w:val="Akapitzlist"/>
        <w:numPr>
          <w:ilvl w:val="0"/>
          <w:numId w:val="68"/>
        </w:numPr>
        <w:autoSpaceDE w:val="0"/>
        <w:autoSpaceDN w:val="0"/>
        <w:adjustRightInd w:val="0"/>
        <w:spacing w:beforeLines="120" w:before="288"/>
        <w:ind w:left="851" w:hanging="357"/>
        <w:rPr>
          <w:szCs w:val="22"/>
        </w:rPr>
      </w:pPr>
      <w:r w:rsidRPr="00F1234B">
        <w:rPr>
          <w:szCs w:val="22"/>
        </w:rPr>
        <w:t xml:space="preserve">dostosowania i wyposażenia </w:t>
      </w:r>
      <w:r>
        <w:rPr>
          <w:szCs w:val="22"/>
        </w:rPr>
        <w:t xml:space="preserve">stanowisk i organizacji pracy </w:t>
      </w:r>
      <w:r w:rsidRPr="00F1234B">
        <w:rPr>
          <w:szCs w:val="22"/>
        </w:rPr>
        <w:t xml:space="preserve">w odniesieniu do </w:t>
      </w:r>
      <w:r>
        <w:rPr>
          <w:szCs w:val="22"/>
        </w:rPr>
        <w:t>pracowników</w:t>
      </w:r>
      <w:r w:rsidRPr="00F1234B">
        <w:rPr>
          <w:szCs w:val="22"/>
        </w:rPr>
        <w:t>;</w:t>
      </w:r>
    </w:p>
    <w:p w14:paraId="5CD1ACF8" w14:textId="22BADCE2" w:rsidR="00B57006" w:rsidRPr="00F1234B" w:rsidRDefault="00B57006" w:rsidP="00733BD0">
      <w:pPr>
        <w:pStyle w:val="Akapitzlist"/>
        <w:numPr>
          <w:ilvl w:val="0"/>
          <w:numId w:val="68"/>
        </w:numPr>
        <w:autoSpaceDE w:val="0"/>
        <w:autoSpaceDN w:val="0"/>
        <w:adjustRightInd w:val="0"/>
        <w:spacing w:beforeLines="120" w:before="288"/>
        <w:ind w:left="851" w:hanging="357"/>
        <w:rPr>
          <w:szCs w:val="22"/>
        </w:rPr>
      </w:pPr>
      <w:r w:rsidRPr="00F1234B">
        <w:rPr>
          <w:szCs w:val="22"/>
        </w:rPr>
        <w:t xml:space="preserve">dostosowania i wyposażenia </w:t>
      </w:r>
      <w:r>
        <w:rPr>
          <w:szCs w:val="22"/>
        </w:rPr>
        <w:t>stanowisk i organizacji pracy</w:t>
      </w:r>
      <w:r w:rsidR="00B5294C">
        <w:rPr>
          <w:szCs w:val="22"/>
        </w:rPr>
        <w:t xml:space="preserve"> oraz</w:t>
      </w:r>
      <w:r w:rsidR="007F4D2D">
        <w:rPr>
          <w:szCs w:val="22"/>
        </w:rPr>
        <w:t xml:space="preserve"> innych</w:t>
      </w:r>
      <w:r w:rsidRPr="00F1234B">
        <w:rPr>
          <w:szCs w:val="22"/>
        </w:rPr>
        <w:t xml:space="preserve"> </w:t>
      </w:r>
      <w:r w:rsidR="007C5742">
        <w:rPr>
          <w:szCs w:val="22"/>
        </w:rPr>
        <w:t>indywidualn</w:t>
      </w:r>
      <w:r w:rsidR="007F4D2D">
        <w:rPr>
          <w:szCs w:val="22"/>
        </w:rPr>
        <w:t>ych</w:t>
      </w:r>
      <w:r w:rsidR="007C5742">
        <w:rPr>
          <w:szCs w:val="22"/>
        </w:rPr>
        <w:t xml:space="preserve"> </w:t>
      </w:r>
      <w:r w:rsidR="007F4D2D">
        <w:rPr>
          <w:szCs w:val="22"/>
        </w:rPr>
        <w:t>wymagań</w:t>
      </w:r>
      <w:r w:rsidR="007F4D2D" w:rsidRPr="00F1234B">
        <w:rPr>
          <w:szCs w:val="22"/>
        </w:rPr>
        <w:t xml:space="preserve"> </w:t>
      </w:r>
      <w:r>
        <w:rPr>
          <w:szCs w:val="22"/>
        </w:rPr>
        <w:t>osób znajdujących się w najtrudniejszej sytuacji na rynku pracy</w:t>
      </w:r>
      <w:r w:rsidRPr="00F1234B">
        <w:rPr>
          <w:szCs w:val="22"/>
        </w:rPr>
        <w:t>;</w:t>
      </w:r>
    </w:p>
    <w:p w14:paraId="72E57D02" w14:textId="73E5B2D4" w:rsidR="00B57006" w:rsidRPr="003572F0" w:rsidRDefault="00B57006" w:rsidP="00733BD0">
      <w:pPr>
        <w:pStyle w:val="Akapitzlist"/>
        <w:numPr>
          <w:ilvl w:val="0"/>
          <w:numId w:val="68"/>
        </w:numPr>
        <w:autoSpaceDE w:val="0"/>
        <w:autoSpaceDN w:val="0"/>
        <w:adjustRightInd w:val="0"/>
        <w:spacing w:beforeLines="120" w:before="288"/>
        <w:ind w:left="851" w:hanging="357"/>
      </w:pPr>
      <w:r w:rsidRPr="003572F0">
        <w:t>wprowadzania elastycznych form zatrudniania;</w:t>
      </w:r>
    </w:p>
    <w:p w14:paraId="4D1050DD" w14:textId="6835D2D2" w:rsidR="00B57006" w:rsidRPr="003572F0" w:rsidRDefault="00B57006" w:rsidP="00733BD0">
      <w:pPr>
        <w:pStyle w:val="Akapitzlist"/>
        <w:numPr>
          <w:ilvl w:val="0"/>
          <w:numId w:val="68"/>
        </w:numPr>
        <w:autoSpaceDE w:val="0"/>
        <w:autoSpaceDN w:val="0"/>
        <w:adjustRightInd w:val="0"/>
        <w:spacing w:beforeLines="120" w:before="288"/>
        <w:ind w:left="851" w:hanging="357"/>
      </w:pPr>
      <w:r w:rsidRPr="003572F0">
        <w:t>wprowadzania pracy zdalnej</w:t>
      </w:r>
      <w:r w:rsidR="00F256AE" w:rsidRPr="003572F0">
        <w:t>.</w:t>
      </w:r>
    </w:p>
    <w:p w14:paraId="701F901D" w14:textId="1ED96863" w:rsidR="009D3336" w:rsidRPr="00431753" w:rsidRDefault="00431753" w:rsidP="00733BD0">
      <w:pPr>
        <w:pStyle w:val="Akapitzlist"/>
        <w:keepLines w:val="0"/>
        <w:numPr>
          <w:ilvl w:val="0"/>
          <w:numId w:val="69"/>
        </w:numPr>
        <w:autoSpaceDE w:val="0"/>
        <w:autoSpaceDN w:val="0"/>
        <w:adjustRightInd w:val="0"/>
        <w:spacing w:beforeLines="120" w:before="288"/>
        <w:ind w:left="283" w:hanging="357"/>
        <w:rPr>
          <w:bCs/>
          <w:szCs w:val="22"/>
        </w:rPr>
      </w:pPr>
      <w:r w:rsidRPr="00431753">
        <w:rPr>
          <w:bCs/>
          <w:szCs w:val="22"/>
        </w:rPr>
        <w:t xml:space="preserve">Niezależnie </w:t>
      </w:r>
      <w:r>
        <w:rPr>
          <w:bCs/>
          <w:szCs w:val="22"/>
        </w:rPr>
        <w:t>od tego</w:t>
      </w:r>
      <w:r w:rsidRPr="00431753">
        <w:rPr>
          <w:bCs/>
          <w:szCs w:val="22"/>
        </w:rPr>
        <w:t xml:space="preserve">, czy pracodawca jest jednocześnie </w:t>
      </w:r>
      <w:r w:rsidR="00B50B21">
        <w:rPr>
          <w:bCs/>
          <w:szCs w:val="22"/>
        </w:rPr>
        <w:t>w</w:t>
      </w:r>
      <w:r w:rsidRPr="00431753">
        <w:rPr>
          <w:bCs/>
          <w:szCs w:val="22"/>
        </w:rPr>
        <w:t xml:space="preserve">nioskodawcą, czy też nie, </w:t>
      </w:r>
      <w:r w:rsidRPr="00431753">
        <w:rPr>
          <w:b/>
          <w:bCs/>
          <w:szCs w:val="22"/>
        </w:rPr>
        <w:t>diagnoza zawsze musi być sporządzona przez pracodawcę</w:t>
      </w:r>
      <w:r>
        <w:rPr>
          <w:bCs/>
          <w:szCs w:val="22"/>
        </w:rPr>
        <w:t xml:space="preserve"> </w:t>
      </w:r>
      <w:r w:rsidR="00B57006" w:rsidRPr="00431753">
        <w:rPr>
          <w:szCs w:val="22"/>
        </w:rPr>
        <w:t>w formie pisemnej</w:t>
      </w:r>
      <w:r w:rsidR="005604A0" w:rsidRPr="00431753">
        <w:rPr>
          <w:szCs w:val="22"/>
        </w:rPr>
        <w:t xml:space="preserve"> i zatwierdzona zgodnie</w:t>
      </w:r>
      <w:r w:rsidR="009655EC" w:rsidRPr="00431753">
        <w:rPr>
          <w:szCs w:val="22"/>
        </w:rPr>
        <w:t xml:space="preserve"> z</w:t>
      </w:r>
      <w:r w:rsidR="00D4225A">
        <w:rPr>
          <w:szCs w:val="22"/>
        </w:rPr>
        <w:t> </w:t>
      </w:r>
      <w:r w:rsidR="005604A0" w:rsidRPr="00431753">
        <w:rPr>
          <w:szCs w:val="22"/>
        </w:rPr>
        <w:t xml:space="preserve">obowiązującymi </w:t>
      </w:r>
      <w:r w:rsidR="00BA7A0F" w:rsidRPr="00431753">
        <w:rPr>
          <w:szCs w:val="22"/>
        </w:rPr>
        <w:t>u niego procedurami</w:t>
      </w:r>
      <w:r w:rsidR="005128AC" w:rsidRPr="00431753">
        <w:rPr>
          <w:szCs w:val="22"/>
        </w:rPr>
        <w:t>.</w:t>
      </w:r>
      <w:r w:rsidR="009D3336" w:rsidRPr="00431753">
        <w:rPr>
          <w:szCs w:val="22"/>
        </w:rPr>
        <w:t xml:space="preserve"> We </w:t>
      </w:r>
      <w:r w:rsidR="003D56AF" w:rsidRPr="00431753">
        <w:rPr>
          <w:szCs w:val="22"/>
        </w:rPr>
        <w:t>wniosku o dofinansowanie należy podać informacje kiedy i przez kogo diagnoz</w:t>
      </w:r>
      <w:r w:rsidR="00693A04" w:rsidRPr="00431753">
        <w:rPr>
          <w:szCs w:val="22"/>
        </w:rPr>
        <w:t>a</w:t>
      </w:r>
      <w:r w:rsidR="003D56AF" w:rsidRPr="00431753">
        <w:rPr>
          <w:szCs w:val="22"/>
        </w:rPr>
        <w:t xml:space="preserve"> została zatwierdzona.</w:t>
      </w:r>
    </w:p>
    <w:p w14:paraId="05FB1B3C" w14:textId="675584EF" w:rsidR="00B57006" w:rsidRPr="001418FB" w:rsidRDefault="003455A1" w:rsidP="00733BD0">
      <w:pPr>
        <w:pStyle w:val="Akapitzlist"/>
        <w:keepLines w:val="0"/>
        <w:numPr>
          <w:ilvl w:val="0"/>
          <w:numId w:val="69"/>
        </w:numPr>
        <w:autoSpaceDE w:val="0"/>
        <w:autoSpaceDN w:val="0"/>
        <w:adjustRightInd w:val="0"/>
        <w:spacing w:beforeLines="120" w:before="288"/>
        <w:ind w:left="283" w:hanging="357"/>
        <w:rPr>
          <w:bCs/>
          <w:szCs w:val="22"/>
        </w:rPr>
      </w:pPr>
      <w:r>
        <w:rPr>
          <w:szCs w:val="22"/>
        </w:rPr>
        <w:t xml:space="preserve">We wniosku o dofinansowanie powinny zostać zawarte </w:t>
      </w:r>
      <w:r w:rsidR="00A36D8F">
        <w:rPr>
          <w:szCs w:val="22"/>
        </w:rPr>
        <w:t>w</w:t>
      </w:r>
      <w:r w:rsidR="00B57006" w:rsidRPr="001418FB">
        <w:rPr>
          <w:szCs w:val="22"/>
        </w:rPr>
        <w:t xml:space="preserve">nioski z diagnozy </w:t>
      </w:r>
      <w:r w:rsidR="00A36D8F">
        <w:rPr>
          <w:szCs w:val="22"/>
        </w:rPr>
        <w:t>oraz</w:t>
      </w:r>
      <w:r w:rsidR="00B57006" w:rsidRPr="001418FB">
        <w:rPr>
          <w:szCs w:val="22"/>
        </w:rPr>
        <w:t xml:space="preserve"> deklaracja realizacji działań w projekcie w oparciu o</w:t>
      </w:r>
      <w:r w:rsidR="00D4225A">
        <w:rPr>
          <w:szCs w:val="22"/>
        </w:rPr>
        <w:t> </w:t>
      </w:r>
      <w:r w:rsidR="00B57006" w:rsidRPr="001418FB">
        <w:rPr>
          <w:szCs w:val="22"/>
        </w:rPr>
        <w:t>wyniki przedmiotowej diagnozy, z przywołaniem danych wynikających z diagnozy oraz źródeł ich pozyskania.</w:t>
      </w:r>
      <w:r w:rsidR="00A90533">
        <w:rPr>
          <w:szCs w:val="22"/>
        </w:rPr>
        <w:t xml:space="preserve"> Ponadto, pozostała część wniosku</w:t>
      </w:r>
      <w:r w:rsidR="00970367">
        <w:rPr>
          <w:szCs w:val="22"/>
        </w:rPr>
        <w:t xml:space="preserve"> o</w:t>
      </w:r>
      <w:r w:rsidR="000C2ED6">
        <w:rPr>
          <w:szCs w:val="22"/>
        </w:rPr>
        <w:t> </w:t>
      </w:r>
      <w:r w:rsidR="00970367">
        <w:rPr>
          <w:szCs w:val="22"/>
        </w:rPr>
        <w:t>dofinansowanie</w:t>
      </w:r>
      <w:r w:rsidR="00A90533">
        <w:rPr>
          <w:szCs w:val="22"/>
        </w:rPr>
        <w:t xml:space="preserve">, w szczególności </w:t>
      </w:r>
      <w:r w:rsidR="00A90533" w:rsidRPr="006F5703">
        <w:rPr>
          <w:b/>
          <w:szCs w:val="22"/>
        </w:rPr>
        <w:t>Opis projektu</w:t>
      </w:r>
      <w:r w:rsidR="00A90533">
        <w:rPr>
          <w:szCs w:val="22"/>
        </w:rPr>
        <w:t>, opis</w:t>
      </w:r>
      <w:r w:rsidR="009D3336">
        <w:rPr>
          <w:szCs w:val="22"/>
        </w:rPr>
        <w:t xml:space="preserve"> </w:t>
      </w:r>
      <w:r w:rsidR="009D3336" w:rsidRPr="006F5703">
        <w:rPr>
          <w:b/>
          <w:szCs w:val="22"/>
        </w:rPr>
        <w:t>Grup docelow</w:t>
      </w:r>
      <w:r w:rsidR="009D3336">
        <w:rPr>
          <w:b/>
          <w:szCs w:val="22"/>
        </w:rPr>
        <w:t>ych</w:t>
      </w:r>
      <w:r w:rsidR="009D3336">
        <w:rPr>
          <w:szCs w:val="22"/>
        </w:rPr>
        <w:t xml:space="preserve"> i</w:t>
      </w:r>
      <w:r w:rsidR="00A90533">
        <w:rPr>
          <w:szCs w:val="22"/>
        </w:rPr>
        <w:t xml:space="preserve"> </w:t>
      </w:r>
      <w:r w:rsidR="00A90533" w:rsidRPr="006F5703">
        <w:rPr>
          <w:b/>
          <w:szCs w:val="22"/>
        </w:rPr>
        <w:t>Zadań</w:t>
      </w:r>
      <w:r w:rsidR="009D3336">
        <w:rPr>
          <w:b/>
          <w:szCs w:val="22"/>
        </w:rPr>
        <w:t xml:space="preserve"> </w:t>
      </w:r>
      <w:r w:rsidR="009D3336">
        <w:rPr>
          <w:szCs w:val="22"/>
        </w:rPr>
        <w:t>powinn</w:t>
      </w:r>
      <w:r w:rsidR="00A36D8F">
        <w:rPr>
          <w:szCs w:val="22"/>
        </w:rPr>
        <w:t>a</w:t>
      </w:r>
      <w:r w:rsidR="009D3336">
        <w:rPr>
          <w:szCs w:val="22"/>
        </w:rPr>
        <w:t xml:space="preserve"> wskazywać na realizację projektu w oparciu o wyniki przeprowadzonej diagnozy.</w:t>
      </w:r>
    </w:p>
    <w:p w14:paraId="41029327" w14:textId="2DD378B7" w:rsidR="005C206B" w:rsidRPr="00F256AE" w:rsidRDefault="00B57006" w:rsidP="00733BD0">
      <w:pPr>
        <w:pStyle w:val="Akapitzlist"/>
        <w:keepLines w:val="0"/>
        <w:numPr>
          <w:ilvl w:val="0"/>
          <w:numId w:val="69"/>
        </w:numPr>
        <w:autoSpaceDE w:val="0"/>
        <w:autoSpaceDN w:val="0"/>
        <w:adjustRightInd w:val="0"/>
        <w:spacing w:beforeLines="120" w:before="288"/>
        <w:ind w:left="283" w:hanging="357"/>
        <w:rPr>
          <w:bCs/>
          <w:szCs w:val="22"/>
        </w:rPr>
      </w:pPr>
      <w:r w:rsidRPr="002B1C6E">
        <w:rPr>
          <w:szCs w:val="22"/>
        </w:rPr>
        <w:t>Wnioskodawca na wezwanie IZ FEP 2021-2027 jest zobowiązany do udostępnienia diagnozy</w:t>
      </w:r>
      <w:r w:rsidR="00602BA8" w:rsidRPr="002B1C6E">
        <w:rPr>
          <w:szCs w:val="22"/>
        </w:rPr>
        <w:t>/diagnoz</w:t>
      </w:r>
      <w:r w:rsidRPr="001418FB">
        <w:rPr>
          <w:szCs w:val="22"/>
        </w:rPr>
        <w:t xml:space="preserve"> w formie pisemnej</w:t>
      </w:r>
      <w:r w:rsidR="00D4225A">
        <w:rPr>
          <w:szCs w:val="22"/>
        </w:rPr>
        <w:t>, sporządzonej i podpisanej zgodnie z regułami określonymi w</w:t>
      </w:r>
      <w:r w:rsidR="00A36D8F">
        <w:rPr>
          <w:szCs w:val="22"/>
        </w:rPr>
        <w:t> </w:t>
      </w:r>
      <w:r w:rsidR="00D4225A">
        <w:rPr>
          <w:szCs w:val="22"/>
        </w:rPr>
        <w:t>punkcie 2</w:t>
      </w:r>
      <w:r w:rsidRPr="001418FB">
        <w:rPr>
          <w:szCs w:val="22"/>
        </w:rPr>
        <w:t>.</w:t>
      </w:r>
    </w:p>
    <w:p w14:paraId="122D6682" w14:textId="10BBC8ED" w:rsidR="004E6915" w:rsidRPr="00410127" w:rsidRDefault="004E6915" w:rsidP="0060461C">
      <w:pPr>
        <w:pStyle w:val="Nagwek3"/>
        <w:ind w:left="788"/>
        <w:rPr>
          <w:rFonts w:asciiTheme="minorHAnsi" w:hAnsiTheme="minorHAnsi"/>
        </w:rPr>
      </w:pPr>
      <w:bookmarkStart w:id="114" w:name="_Toc420574248"/>
      <w:bookmarkStart w:id="115" w:name="_Toc422301620"/>
      <w:bookmarkStart w:id="116" w:name="_Toc440885204"/>
      <w:bookmarkStart w:id="117" w:name="_Toc447262903"/>
      <w:bookmarkStart w:id="118" w:name="_Toc448399226"/>
      <w:bookmarkStart w:id="119" w:name="_Toc136253555"/>
      <w:bookmarkStart w:id="120" w:name="_Toc138234608"/>
      <w:bookmarkStart w:id="121" w:name="_Toc197332378"/>
      <w:r w:rsidRPr="00410127">
        <w:rPr>
          <w:rFonts w:asciiTheme="minorHAnsi" w:hAnsiTheme="minorHAnsi"/>
        </w:rPr>
        <w:t>Kryteria wyboru projektów</w:t>
      </w:r>
      <w:bookmarkEnd w:id="114"/>
      <w:bookmarkEnd w:id="115"/>
      <w:bookmarkEnd w:id="116"/>
      <w:bookmarkEnd w:id="117"/>
      <w:bookmarkEnd w:id="118"/>
      <w:bookmarkEnd w:id="119"/>
      <w:bookmarkEnd w:id="120"/>
      <w:bookmarkEnd w:id="121"/>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2"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2"/>
    </w:p>
    <w:p w14:paraId="6BBF653E" w14:textId="7254B303" w:rsidR="00AF4677" w:rsidRPr="00FE0247" w:rsidRDefault="004E5F1C" w:rsidP="003A6F00">
      <w:pPr>
        <w:pStyle w:val="Nagwek4"/>
      </w:pPr>
      <w:bookmarkStart w:id="123" w:name="_Hlk141687599"/>
      <w:bookmarkStart w:id="124" w:name="_Toc197332379"/>
      <w:r w:rsidRPr="00A275EE">
        <w:t>Kryteria zgodności z FEP 2021-2027 i dokumentami programowymi – specyficzne</w:t>
      </w:r>
      <w:bookmarkEnd w:id="123"/>
      <w:bookmarkEnd w:id="124"/>
      <w:r w:rsidR="001F3913" w:rsidRPr="00FE0247">
        <w:t xml:space="preserve"> </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Zgodność ze szczegółowymi uwarunkowaniami określonymi dla naboru</w:t>
            </w:r>
          </w:p>
        </w:tc>
        <w:tc>
          <w:tcPr>
            <w:tcW w:w="3053" w:type="pct"/>
          </w:tcPr>
          <w:p w14:paraId="1F59C43F" w14:textId="77777777" w:rsidR="00FE0247" w:rsidRPr="00A71CFB" w:rsidRDefault="00FE0247" w:rsidP="00FE0247">
            <w:pPr>
              <w:rPr>
                <w:rFonts w:cstheme="minorHAnsi"/>
                <w:color w:val="000000" w:themeColor="text1"/>
              </w:rPr>
            </w:pPr>
            <w:r w:rsidRPr="00A71CFB">
              <w:rPr>
                <w:rFonts w:asciiTheme="minorHAnsi" w:hAnsiTheme="minorHAnsi" w:cstheme="minorHAnsi"/>
                <w:b/>
              </w:rPr>
              <w:t xml:space="preserve">Ocenie podlega: </w:t>
            </w:r>
          </w:p>
          <w:p w14:paraId="51CA676D" w14:textId="77777777"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czy działania w ramach projektu obejmują wyłącznie wsparcie pracodawców w zakresie adaptacji środowiska pracy do potrzeb różnych grup pracowników oraz wprowadzania elastycznych form zatrudnienia?</w:t>
            </w:r>
          </w:p>
          <w:p w14:paraId="5CEE9677" w14:textId="47DEB0E1"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czy projekt został przygotowany w oparciu o</w:t>
            </w:r>
            <w:r w:rsidR="003C1801">
              <w:rPr>
                <w:rFonts w:cstheme="minorHAnsi"/>
                <w:color w:val="000000" w:themeColor="text1"/>
              </w:rPr>
              <w:t> </w:t>
            </w:r>
            <w:r w:rsidRPr="00A71CFB">
              <w:rPr>
                <w:rFonts w:cstheme="minorHAnsi"/>
                <w:color w:val="000000" w:themeColor="text1"/>
              </w:rPr>
              <w:t>diagnozę, z uwzględnieniem bieżących i</w:t>
            </w:r>
            <w:r w:rsidR="003C1801">
              <w:rPr>
                <w:rFonts w:cstheme="minorHAnsi"/>
                <w:color w:val="000000" w:themeColor="text1"/>
              </w:rPr>
              <w:t> </w:t>
            </w:r>
            <w:r w:rsidRPr="00A71CFB">
              <w:rPr>
                <w:rFonts w:cstheme="minorHAnsi"/>
                <w:color w:val="000000" w:themeColor="text1"/>
              </w:rPr>
              <w:t>prognozowanych potrzeb pracodawcy i jego pracowników?</w:t>
            </w:r>
          </w:p>
          <w:p w14:paraId="480F3337" w14:textId="0D165D04"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czy projekt jest realizowany na rzecz pracowników określonego we wniosku o</w:t>
            </w:r>
            <w:r w:rsidR="003C1801">
              <w:rPr>
                <w:rFonts w:cstheme="minorHAnsi"/>
                <w:color w:val="000000" w:themeColor="text1"/>
              </w:rPr>
              <w:t> </w:t>
            </w:r>
            <w:r w:rsidRPr="00A71CFB">
              <w:rPr>
                <w:rFonts w:cstheme="minorHAnsi"/>
                <w:color w:val="000000" w:themeColor="text1"/>
              </w:rPr>
              <w:t>dofinansowanie pracodawcy w zakresie zgodnym z jego zdiagnozowanymi potrzebami, tj.:</w:t>
            </w:r>
          </w:p>
          <w:p w14:paraId="0A2C929C" w14:textId="77777777" w:rsidR="00FE0247" w:rsidRPr="00A71CFB" w:rsidRDefault="00FE0247" w:rsidP="00D06531">
            <w:pPr>
              <w:pStyle w:val="Akapitzlist"/>
              <w:keepLines w:val="0"/>
              <w:numPr>
                <w:ilvl w:val="0"/>
                <w:numId w:val="63"/>
              </w:numPr>
              <w:spacing w:before="0" w:after="120"/>
              <w:rPr>
                <w:rFonts w:cstheme="minorHAnsi"/>
                <w:color w:val="000000" w:themeColor="text1"/>
              </w:rPr>
            </w:pPr>
            <w:r w:rsidRPr="00A71CFB">
              <w:rPr>
                <w:rFonts w:cstheme="minorHAnsi"/>
                <w:color w:val="000000" w:themeColor="text1"/>
              </w:rPr>
              <w:t>czy wnioskodawcą jest pracodawca, którego pracownicy stanowią grupę docelową projektu?</w:t>
            </w:r>
          </w:p>
          <w:p w14:paraId="6B01250A" w14:textId="77777777" w:rsidR="00FE0247" w:rsidRPr="00A71CFB" w:rsidRDefault="00FE0247" w:rsidP="00FE0247">
            <w:pPr>
              <w:pStyle w:val="Akapitzlist"/>
              <w:rPr>
                <w:rFonts w:cstheme="minorHAnsi"/>
                <w:color w:val="000000" w:themeColor="text1"/>
              </w:rPr>
            </w:pPr>
            <w:r w:rsidRPr="00A71CFB">
              <w:rPr>
                <w:rFonts w:cstheme="minorHAnsi"/>
                <w:color w:val="000000" w:themeColor="text1"/>
              </w:rPr>
              <w:t>albo</w:t>
            </w:r>
          </w:p>
          <w:p w14:paraId="25F6DD95" w14:textId="77777777" w:rsidR="00FE0247" w:rsidRPr="00A71CFB" w:rsidRDefault="00FE0247" w:rsidP="00D06531">
            <w:pPr>
              <w:pStyle w:val="Akapitzlist"/>
              <w:keepLines w:val="0"/>
              <w:numPr>
                <w:ilvl w:val="0"/>
                <w:numId w:val="63"/>
              </w:numPr>
              <w:spacing w:before="0" w:after="120"/>
              <w:rPr>
                <w:rFonts w:cstheme="minorHAnsi"/>
                <w:color w:val="000000" w:themeColor="text1"/>
              </w:rPr>
            </w:pPr>
            <w:r w:rsidRPr="00A71CFB">
              <w:rPr>
                <w:rFonts w:cstheme="minorHAnsi"/>
                <w:color w:val="000000" w:themeColor="text1"/>
              </w:rPr>
              <w:t>czy we wniosku o dofinansowanie wskazano konkretnego pracodawcę/pracodawców, którego/których pracownicy stanowią grupę docelową projektu?</w:t>
            </w:r>
          </w:p>
          <w:p w14:paraId="110A5C6E" w14:textId="0A9F54CE" w:rsidR="000C3FCA" w:rsidRPr="00E51F74" w:rsidRDefault="00FE0247" w:rsidP="00FE0247">
            <w:pPr>
              <w:keepLines w:val="0"/>
              <w:spacing w:before="0" w:after="120" w:line="259" w:lineRule="auto"/>
              <w:contextualSpacing/>
              <w:rPr>
                <w:rFonts w:cs="Calibri"/>
                <w:b/>
              </w:rPr>
            </w:pPr>
            <w:r w:rsidRPr="00A71CFB">
              <w:rPr>
                <w:rFonts w:asciiTheme="minorHAnsi" w:hAnsiTheme="minorHAnsi" w:cstheme="minorHAnsi"/>
                <w:b/>
              </w:rPr>
              <w:t xml:space="preserve">Kryterium uważa się za spełnione, </w:t>
            </w:r>
            <w:r w:rsidRPr="00A71CFB">
              <w:rPr>
                <w:rFonts w:asciiTheme="minorHAnsi" w:hAnsiTheme="minorHAnsi" w:cstheme="minorHAnsi"/>
              </w:rPr>
              <w:t xml:space="preserve">jeśli projekt spełnił </w:t>
            </w:r>
            <w:r w:rsidRPr="00A71CFB">
              <w:t>wszystkie powyższe warunki.</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t>Kryterium podlega uzupełnieniu lub poprawie na wezwanie IZ FEP</w:t>
            </w:r>
          </w:p>
        </w:tc>
      </w:tr>
    </w:tbl>
    <w:p w14:paraId="467F29E3" w14:textId="4D238CAD" w:rsidR="00176E95" w:rsidRDefault="005F6AC1" w:rsidP="00FB77DE">
      <w:pPr>
        <w:spacing w:before="360"/>
        <w:rPr>
          <w:rFonts w:asciiTheme="minorHAnsi" w:hAnsiTheme="minorHAnsi"/>
          <w:b/>
        </w:rPr>
      </w:pPr>
      <w:r w:rsidRPr="00F75B07">
        <w:rPr>
          <w:rFonts w:asciiTheme="minorHAnsi" w:hAnsiTheme="minorHAnsi"/>
          <w:b/>
        </w:rPr>
        <w:t xml:space="preserve">Ad </w:t>
      </w:r>
      <w:r w:rsidR="00176E95">
        <w:rPr>
          <w:rFonts w:asciiTheme="minorHAnsi" w:hAnsiTheme="minorHAnsi"/>
          <w:b/>
        </w:rPr>
        <w:t>a</w:t>
      </w:r>
      <w:r w:rsidRPr="00F75B07">
        <w:rPr>
          <w:rFonts w:asciiTheme="minorHAnsi" w:hAnsiTheme="minorHAnsi"/>
          <w:b/>
        </w:rPr>
        <w:t>.</w:t>
      </w:r>
    </w:p>
    <w:p w14:paraId="6A3EAED6" w14:textId="352DF43D" w:rsidR="00700319" w:rsidRDefault="00804DB8" w:rsidP="00BE1C46">
      <w:pPr>
        <w:rPr>
          <w:rFonts w:cstheme="minorHAnsi"/>
          <w:color w:val="000000" w:themeColor="text1"/>
        </w:rPr>
      </w:pPr>
      <w:r>
        <w:rPr>
          <w:rFonts w:cstheme="minorHAnsi"/>
          <w:color w:val="000000" w:themeColor="text1"/>
        </w:rPr>
        <w:t>P</w:t>
      </w:r>
      <w:r w:rsidR="00176E95" w:rsidRPr="00A71CFB">
        <w:rPr>
          <w:rFonts w:cstheme="minorHAnsi"/>
          <w:color w:val="000000" w:themeColor="text1"/>
        </w:rPr>
        <w:t xml:space="preserve">rojekt </w:t>
      </w:r>
      <w:r w:rsidR="00176E95">
        <w:rPr>
          <w:rFonts w:cstheme="minorHAnsi"/>
          <w:color w:val="000000" w:themeColor="text1"/>
        </w:rPr>
        <w:t>mus</w:t>
      </w:r>
      <w:r>
        <w:rPr>
          <w:rFonts w:cstheme="minorHAnsi"/>
          <w:color w:val="000000" w:themeColor="text1"/>
        </w:rPr>
        <w:t>i</w:t>
      </w:r>
      <w:r w:rsidR="005C268F">
        <w:rPr>
          <w:rFonts w:cstheme="minorHAnsi"/>
          <w:color w:val="000000" w:themeColor="text1"/>
        </w:rPr>
        <w:t xml:space="preserve"> </w:t>
      </w:r>
      <w:r w:rsidR="00700319">
        <w:rPr>
          <w:rFonts w:cstheme="minorHAnsi"/>
          <w:color w:val="000000" w:themeColor="text1"/>
        </w:rPr>
        <w:t>obejmować</w:t>
      </w:r>
      <w:r w:rsidR="007F2D19">
        <w:rPr>
          <w:rFonts w:cstheme="minorHAnsi"/>
          <w:color w:val="000000" w:themeColor="text1"/>
        </w:rPr>
        <w:t xml:space="preserve"> wyłącznie</w:t>
      </w:r>
      <w:r w:rsidR="00700319">
        <w:rPr>
          <w:rFonts w:cstheme="minorHAnsi"/>
          <w:color w:val="000000" w:themeColor="text1"/>
        </w:rPr>
        <w:t xml:space="preserve"> poniższe kategorie</w:t>
      </w:r>
      <w:r>
        <w:rPr>
          <w:rFonts w:cstheme="minorHAnsi"/>
          <w:color w:val="000000" w:themeColor="text1"/>
        </w:rPr>
        <w:t xml:space="preserve"> działań</w:t>
      </w:r>
      <w:r w:rsidR="00700319">
        <w:rPr>
          <w:rFonts w:cstheme="minorHAnsi"/>
          <w:color w:val="000000" w:themeColor="text1"/>
        </w:rPr>
        <w:t>:</w:t>
      </w:r>
    </w:p>
    <w:p w14:paraId="149B616D" w14:textId="0DF10DE0" w:rsidR="00700319" w:rsidRPr="00700319" w:rsidRDefault="00700319" w:rsidP="003572F0">
      <w:pPr>
        <w:pStyle w:val="Akapitzlist"/>
        <w:numPr>
          <w:ilvl w:val="0"/>
          <w:numId w:val="71"/>
        </w:numPr>
        <w:rPr>
          <w:szCs w:val="22"/>
        </w:rPr>
      </w:pPr>
      <w:r>
        <w:t>wsparcie pracodawców w zakresie adaptacji środowiska pracy do potrzeb różnych grup pracowników;</w:t>
      </w:r>
    </w:p>
    <w:p w14:paraId="27F543D4" w14:textId="2C44FBB3" w:rsidR="00700319" w:rsidRPr="00700319" w:rsidRDefault="00700319" w:rsidP="003572F0">
      <w:pPr>
        <w:pStyle w:val="Akapitzlist"/>
        <w:numPr>
          <w:ilvl w:val="0"/>
          <w:numId w:val="71"/>
        </w:numPr>
        <w:rPr>
          <w:szCs w:val="22"/>
        </w:rPr>
      </w:pPr>
      <w:r>
        <w:t>wprowadzeni</w:t>
      </w:r>
      <w:r w:rsidR="00804DB8">
        <w:t>e</w:t>
      </w:r>
      <w:r>
        <w:t xml:space="preserve"> elastycznych form zatrudnienia.</w:t>
      </w:r>
    </w:p>
    <w:p w14:paraId="0737DC75" w14:textId="4FB3F9C5" w:rsidR="00700319" w:rsidRDefault="00700319" w:rsidP="00700319">
      <w:r>
        <w:t>Zakres działań może obejmować</w:t>
      </w:r>
      <w:r w:rsidR="003C1801">
        <w:t xml:space="preserve"> </w:t>
      </w:r>
      <w:r>
        <w:t>jedną z powyższych kategorii</w:t>
      </w:r>
      <w:r w:rsidR="00E4578D">
        <w:t xml:space="preserve"> wsparcia</w:t>
      </w:r>
      <w:r>
        <w:t xml:space="preserve"> lub obie łącznie, w zależności od potrzeb pracodawcy</w:t>
      </w:r>
      <w:r w:rsidR="00804DB8">
        <w:t>,</w:t>
      </w:r>
      <w:r>
        <w:t xml:space="preserve"> wynikających z przeprowadzonej diagnozy.</w:t>
      </w:r>
    </w:p>
    <w:p w14:paraId="39F5894A" w14:textId="4F749FBF" w:rsidR="005F6AC1" w:rsidRDefault="001F23FB" w:rsidP="00BE1C46">
      <w:pPr>
        <w:rPr>
          <w:rFonts w:asciiTheme="minorHAnsi" w:hAnsiTheme="minorHAnsi"/>
          <w:b/>
        </w:rPr>
      </w:pPr>
      <w:r>
        <w:rPr>
          <w:rFonts w:eastAsia="Calibri"/>
          <w:szCs w:val="22"/>
          <w:lang w:eastAsia="en-US"/>
        </w:rPr>
        <w:t xml:space="preserve">Wskazany we wniosku opis </w:t>
      </w:r>
      <w:r w:rsidRPr="00A3462E">
        <w:rPr>
          <w:rFonts w:eastAsia="Calibri"/>
          <w:b/>
          <w:szCs w:val="22"/>
          <w:lang w:eastAsia="en-US"/>
        </w:rPr>
        <w:t>Grup docelowych</w:t>
      </w:r>
      <w:r>
        <w:rPr>
          <w:rFonts w:eastAsia="Calibri"/>
          <w:szCs w:val="22"/>
          <w:lang w:eastAsia="en-US"/>
        </w:rPr>
        <w:t xml:space="preserve"> oraz</w:t>
      </w:r>
      <w:r w:rsidR="006C6F0A">
        <w:rPr>
          <w:rFonts w:eastAsia="Calibri"/>
          <w:szCs w:val="22"/>
          <w:lang w:eastAsia="en-US"/>
        </w:rPr>
        <w:t xml:space="preserve"> </w:t>
      </w:r>
      <w:r w:rsidR="006C6F0A" w:rsidRPr="00A3462E">
        <w:rPr>
          <w:rFonts w:eastAsia="Calibri"/>
          <w:b/>
          <w:szCs w:val="22"/>
          <w:lang w:eastAsia="en-US"/>
        </w:rPr>
        <w:t>Zadań</w:t>
      </w:r>
      <w:r>
        <w:rPr>
          <w:rFonts w:eastAsia="Calibri"/>
          <w:szCs w:val="22"/>
          <w:lang w:eastAsia="en-US"/>
        </w:rPr>
        <w:t xml:space="preserve"> muszą umożliwić potwierdzenie spełnienia tego wymogu.</w:t>
      </w:r>
    </w:p>
    <w:p w14:paraId="71FCAC01" w14:textId="67D89AD1" w:rsidR="004B2432" w:rsidRDefault="00A60869" w:rsidP="00FB77DE">
      <w:pPr>
        <w:spacing w:before="360"/>
        <w:rPr>
          <w:rFonts w:asciiTheme="minorHAnsi" w:hAnsiTheme="minorHAnsi"/>
          <w:b/>
        </w:rPr>
      </w:pPr>
      <w:r w:rsidRPr="00F75B07">
        <w:rPr>
          <w:rFonts w:asciiTheme="minorHAnsi" w:hAnsiTheme="minorHAnsi"/>
          <w:b/>
        </w:rPr>
        <w:t>Ad</w:t>
      </w:r>
      <w:r w:rsidR="00C81205" w:rsidRPr="00F75B07">
        <w:rPr>
          <w:rFonts w:asciiTheme="minorHAnsi" w:hAnsiTheme="minorHAnsi"/>
          <w:b/>
        </w:rPr>
        <w:t xml:space="preserve"> </w:t>
      </w:r>
      <w:r w:rsidR="00D96969">
        <w:rPr>
          <w:rFonts w:asciiTheme="minorHAnsi" w:hAnsiTheme="minorHAnsi"/>
          <w:b/>
        </w:rPr>
        <w:t>b</w:t>
      </w:r>
      <w:r w:rsidR="00F75B07" w:rsidRPr="00F75B07">
        <w:rPr>
          <w:rFonts w:asciiTheme="minorHAnsi" w:hAnsiTheme="minorHAnsi"/>
          <w:b/>
        </w:rPr>
        <w:t>.</w:t>
      </w:r>
    </w:p>
    <w:p w14:paraId="231F1A1E" w14:textId="4821321C" w:rsidR="005128AC" w:rsidRDefault="005128AC" w:rsidP="00BE1C46">
      <w:pPr>
        <w:rPr>
          <w:rFonts w:asciiTheme="minorHAnsi" w:hAnsiTheme="minorHAnsi"/>
        </w:rPr>
      </w:pPr>
      <w:r>
        <w:rPr>
          <w:rFonts w:asciiTheme="minorHAnsi" w:hAnsiTheme="minorHAnsi"/>
        </w:rPr>
        <w:t>Zasady sporządzenia diagnozy</w:t>
      </w:r>
      <w:r w:rsidR="00203623">
        <w:rPr>
          <w:rFonts w:asciiTheme="minorHAnsi" w:hAnsiTheme="minorHAnsi"/>
        </w:rPr>
        <w:t xml:space="preserve"> oraz wymogi dotyczące zakresu informacji, które należy ująć we</w:t>
      </w:r>
      <w:r w:rsidR="008206FD">
        <w:rPr>
          <w:rFonts w:asciiTheme="minorHAnsi" w:hAnsiTheme="minorHAnsi"/>
        </w:rPr>
        <w:t> </w:t>
      </w:r>
      <w:r w:rsidR="00203623">
        <w:rPr>
          <w:rFonts w:asciiTheme="minorHAnsi" w:hAnsiTheme="minorHAnsi"/>
        </w:rPr>
        <w:t>wniosku</w:t>
      </w:r>
      <w:r w:rsidR="002B2AD1">
        <w:rPr>
          <w:rFonts w:asciiTheme="minorHAnsi" w:hAnsiTheme="minorHAnsi"/>
        </w:rPr>
        <w:t>,</w:t>
      </w:r>
      <w:r>
        <w:rPr>
          <w:rFonts w:asciiTheme="minorHAnsi" w:hAnsiTheme="minorHAnsi"/>
        </w:rPr>
        <w:t xml:space="preserve"> opisane zostały w podrozdziale 2.3.2 niniejszego</w:t>
      </w:r>
      <w:r w:rsidR="00824AF8">
        <w:rPr>
          <w:rFonts w:asciiTheme="minorHAnsi" w:hAnsiTheme="minorHAnsi"/>
        </w:rPr>
        <w:t xml:space="preserve"> regulaminu</w:t>
      </w:r>
      <w:r>
        <w:rPr>
          <w:rFonts w:asciiTheme="minorHAnsi" w:hAnsiTheme="minorHAnsi"/>
        </w:rPr>
        <w:t>.</w:t>
      </w:r>
    </w:p>
    <w:p w14:paraId="754B248A" w14:textId="7BB8392F" w:rsidR="00D96969" w:rsidRDefault="00D96969" w:rsidP="00F66675">
      <w:pPr>
        <w:keepNext/>
        <w:spacing w:before="360"/>
        <w:rPr>
          <w:rFonts w:asciiTheme="minorHAnsi" w:hAnsiTheme="minorHAnsi"/>
          <w:b/>
        </w:rPr>
      </w:pPr>
      <w:r w:rsidRPr="00F75B07">
        <w:rPr>
          <w:rFonts w:asciiTheme="minorHAnsi" w:hAnsiTheme="minorHAnsi"/>
          <w:b/>
        </w:rPr>
        <w:t xml:space="preserve">Ad </w:t>
      </w:r>
      <w:r>
        <w:rPr>
          <w:rFonts w:asciiTheme="minorHAnsi" w:hAnsiTheme="minorHAnsi"/>
          <w:b/>
        </w:rPr>
        <w:t>c</w:t>
      </w:r>
      <w:r w:rsidRPr="00F75B07">
        <w:rPr>
          <w:rFonts w:asciiTheme="minorHAnsi" w:hAnsiTheme="minorHAnsi"/>
          <w:b/>
        </w:rPr>
        <w:t>.</w:t>
      </w:r>
    </w:p>
    <w:p w14:paraId="36C2A190" w14:textId="2EFEFB5B" w:rsidR="00D96969" w:rsidRPr="00D96969" w:rsidRDefault="002A42CA" w:rsidP="00F66675">
      <w:pPr>
        <w:keepNext/>
        <w:keepLines w:val="0"/>
        <w:tabs>
          <w:tab w:val="left" w:pos="1908"/>
        </w:tabs>
        <w:rPr>
          <w:rFonts w:eastAsia="Calibri"/>
          <w:szCs w:val="22"/>
          <w:lang w:eastAsia="en-US"/>
        </w:rPr>
      </w:pPr>
      <w:bookmarkStart w:id="125" w:name="_Hlk163725676"/>
      <w:r>
        <w:rPr>
          <w:rFonts w:eastAsia="Calibri"/>
          <w:szCs w:val="22"/>
          <w:lang w:eastAsia="en-US"/>
        </w:rPr>
        <w:t>Projekt</w:t>
      </w:r>
      <w:r w:rsidR="00CA7628">
        <w:rPr>
          <w:rFonts w:eastAsia="Calibri"/>
          <w:szCs w:val="22"/>
          <w:lang w:eastAsia="en-US"/>
        </w:rPr>
        <w:t xml:space="preserve"> może</w:t>
      </w:r>
      <w:r w:rsidR="00EF1920">
        <w:rPr>
          <w:rFonts w:eastAsia="Calibri"/>
          <w:szCs w:val="22"/>
          <w:lang w:eastAsia="en-US"/>
        </w:rPr>
        <w:t xml:space="preserve"> </w:t>
      </w:r>
      <w:r>
        <w:rPr>
          <w:rFonts w:eastAsia="Calibri"/>
          <w:szCs w:val="22"/>
          <w:lang w:eastAsia="en-US"/>
        </w:rPr>
        <w:t>być skierowany</w:t>
      </w:r>
      <w:r w:rsidR="00EF1920">
        <w:rPr>
          <w:rFonts w:eastAsia="Calibri"/>
          <w:szCs w:val="22"/>
          <w:lang w:eastAsia="en-US"/>
        </w:rPr>
        <w:t xml:space="preserve"> wyłącznie</w:t>
      </w:r>
      <w:r>
        <w:rPr>
          <w:rFonts w:eastAsia="Calibri"/>
          <w:szCs w:val="22"/>
          <w:lang w:eastAsia="en-US"/>
        </w:rPr>
        <w:t xml:space="preserve"> do określonego we wniosku pracodawcy/pracodawców</w:t>
      </w:r>
      <w:r w:rsidR="002C22E3">
        <w:rPr>
          <w:rFonts w:eastAsia="Calibri"/>
          <w:szCs w:val="22"/>
          <w:lang w:eastAsia="en-US"/>
        </w:rPr>
        <w:t xml:space="preserve"> i</w:t>
      </w:r>
      <w:r w:rsidR="00F42C90">
        <w:rPr>
          <w:rFonts w:eastAsia="Calibri"/>
          <w:szCs w:val="22"/>
          <w:lang w:eastAsia="en-US"/>
        </w:rPr>
        <w:t> </w:t>
      </w:r>
      <w:r w:rsidR="002C22E3">
        <w:rPr>
          <w:rFonts w:eastAsia="Calibri"/>
          <w:szCs w:val="22"/>
          <w:lang w:eastAsia="en-US"/>
        </w:rPr>
        <w:t>jego/ich pracowników.</w:t>
      </w:r>
      <w:bookmarkEnd w:id="125"/>
      <w:r w:rsidR="002C22E3">
        <w:rPr>
          <w:rFonts w:eastAsia="Calibri"/>
          <w:szCs w:val="22"/>
          <w:lang w:eastAsia="en-US"/>
        </w:rPr>
        <w:t xml:space="preserve"> Wskazany we wniosku </w:t>
      </w:r>
      <w:r w:rsidR="00EF1920">
        <w:rPr>
          <w:rFonts w:eastAsia="Calibri"/>
          <w:szCs w:val="22"/>
          <w:lang w:eastAsia="en-US"/>
        </w:rPr>
        <w:t xml:space="preserve">opis </w:t>
      </w:r>
      <w:r w:rsidR="00EF1920" w:rsidRPr="00A3462E">
        <w:rPr>
          <w:rFonts w:eastAsia="Calibri"/>
          <w:b/>
          <w:szCs w:val="22"/>
          <w:lang w:eastAsia="en-US"/>
        </w:rPr>
        <w:t>Grup docelowych</w:t>
      </w:r>
      <w:r w:rsidR="00EF1920">
        <w:rPr>
          <w:rFonts w:eastAsia="Calibri"/>
          <w:szCs w:val="22"/>
          <w:lang w:eastAsia="en-US"/>
        </w:rPr>
        <w:t xml:space="preserve"> oraz </w:t>
      </w:r>
      <w:r w:rsidR="00EF1920" w:rsidRPr="00A3462E">
        <w:rPr>
          <w:rFonts w:eastAsia="Calibri"/>
          <w:b/>
          <w:szCs w:val="22"/>
          <w:lang w:eastAsia="en-US"/>
        </w:rPr>
        <w:t>Zadań</w:t>
      </w:r>
      <w:r w:rsidR="00EF1920">
        <w:rPr>
          <w:rFonts w:eastAsia="Calibri"/>
          <w:szCs w:val="22"/>
          <w:lang w:eastAsia="en-US"/>
        </w:rPr>
        <w:t xml:space="preserve"> muszą umożliwić potwierdzenie spełnienia tego wymogu. </w:t>
      </w:r>
    </w:p>
    <w:p w14:paraId="366388D8" w14:textId="64338F08" w:rsidR="00E02387" w:rsidRPr="00DF41EC" w:rsidRDefault="00260F59" w:rsidP="003A6F00">
      <w:pPr>
        <w:pStyle w:val="Nagwek4"/>
      </w:pPr>
      <w:bookmarkStart w:id="126" w:name="_Toc197332380"/>
      <w:r w:rsidRPr="00260F59">
        <w:t>Kryteria strategiczne, Obszar C: Wartość dodana projektu</w:t>
      </w:r>
      <w:bookmarkEnd w:id="126"/>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C4D9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FC4D92">
        <w:tc>
          <w:tcPr>
            <w:tcW w:w="545" w:type="dxa"/>
          </w:tcPr>
          <w:p w14:paraId="0C3E8A85" w14:textId="48C92F19" w:rsidR="00EE7662" w:rsidRPr="001D2A57" w:rsidRDefault="00EE7662" w:rsidP="003572F0">
            <w:pPr>
              <w:pStyle w:val="Akapitzlist"/>
              <w:keepLines w:val="0"/>
              <w:numPr>
                <w:ilvl w:val="0"/>
                <w:numId w:val="64"/>
              </w:numPr>
              <w:spacing w:line="240" w:lineRule="auto"/>
              <w:ind w:left="357" w:hanging="357"/>
              <w:rPr>
                <w:rFonts w:cs="Calibri"/>
              </w:rPr>
            </w:pPr>
          </w:p>
        </w:tc>
        <w:tc>
          <w:tcPr>
            <w:tcW w:w="1891" w:type="dxa"/>
          </w:tcPr>
          <w:p w14:paraId="7C2694B0" w14:textId="2F532D41" w:rsidR="00EE7662" w:rsidRPr="00F83944" w:rsidRDefault="00FC4D92" w:rsidP="009B6D5F">
            <w:pPr>
              <w:keepLines w:val="0"/>
              <w:spacing w:line="240" w:lineRule="auto"/>
              <w:rPr>
                <w:rFonts w:cs="Calibri"/>
              </w:rPr>
            </w:pPr>
            <w:r w:rsidRPr="00A71CFB">
              <w:rPr>
                <w:rFonts w:asciiTheme="minorHAnsi" w:hAnsiTheme="minorHAnsi" w:cstheme="minorHAnsi"/>
              </w:rPr>
              <w:t>Specyfika grupy docelowej</w:t>
            </w:r>
          </w:p>
        </w:tc>
        <w:tc>
          <w:tcPr>
            <w:tcW w:w="5135" w:type="dxa"/>
            <w:tcBorders>
              <w:top w:val="single" w:sz="4" w:space="0" w:color="auto"/>
              <w:left w:val="nil"/>
              <w:bottom w:val="single" w:sz="4" w:space="0" w:color="auto"/>
              <w:right w:val="single" w:sz="4" w:space="0" w:color="auto"/>
            </w:tcBorders>
          </w:tcPr>
          <w:p w14:paraId="486009FB" w14:textId="0A6AE813" w:rsidR="00FC4D92" w:rsidRPr="00FC4D92" w:rsidRDefault="00FC4D92" w:rsidP="00FC4D92">
            <w:pPr>
              <w:rPr>
                <w:rFonts w:asciiTheme="minorHAnsi" w:hAnsiTheme="minorHAnsi" w:cstheme="minorHAnsi"/>
                <w:lang w:eastAsia="pl-PL"/>
              </w:rPr>
            </w:pPr>
            <w:r w:rsidRPr="00A332F6">
              <w:rPr>
                <w:rFonts w:asciiTheme="minorHAnsi" w:hAnsiTheme="minorHAnsi" w:cstheme="minorHAnsi"/>
                <w:b/>
                <w:lang w:eastAsia="pl-PL"/>
              </w:rPr>
              <w:t xml:space="preserve">Ocenie podlega </w:t>
            </w:r>
            <w:r w:rsidRPr="00A332F6">
              <w:rPr>
                <w:rFonts w:asciiTheme="minorHAnsi" w:hAnsiTheme="minorHAnsi" w:cstheme="minorHAnsi"/>
                <w:lang w:eastAsia="pl-PL"/>
              </w:rPr>
              <w:t xml:space="preserve">stopień, w jakim projekt obejmie wsparciem osoby </w:t>
            </w:r>
            <w:r w:rsidRPr="00A332F6">
              <w:rPr>
                <w:rFonts w:asciiTheme="minorHAnsi" w:hAnsiTheme="minorHAnsi" w:cstheme="minorBidi"/>
              </w:rPr>
              <w:t>znajdujące się w najtrudniejszej sytuacji na rynku pracy, tj. kobiety, osoby w wieku 55 lat i więcej, z niepełnosprawnościami, o niskich kwalifikacjach zawodowych.</w:t>
            </w:r>
          </w:p>
          <w:p w14:paraId="276BBC19" w14:textId="77777777" w:rsidR="00FC4D92" w:rsidRPr="00A332F6" w:rsidRDefault="00FC4D92" w:rsidP="00FC4D92">
            <w:pPr>
              <w:rPr>
                <w:rFonts w:asciiTheme="minorHAnsi" w:hAnsiTheme="minorHAnsi" w:cstheme="minorHAnsi"/>
                <w:lang w:eastAsia="pl-PL"/>
              </w:rPr>
            </w:pPr>
            <w:r w:rsidRPr="00A332F6">
              <w:rPr>
                <w:rFonts w:asciiTheme="minorHAnsi" w:hAnsiTheme="minorHAnsi" w:cstheme="minorHAnsi"/>
                <w:b/>
                <w:lang w:eastAsia="pl-PL"/>
              </w:rPr>
              <w:t>0 pkt</w:t>
            </w:r>
            <w:r w:rsidRPr="00A332F6">
              <w:rPr>
                <w:rFonts w:asciiTheme="minorHAnsi" w:hAnsiTheme="minorHAnsi" w:cstheme="minorHAnsi"/>
                <w:lang w:eastAsia="pl-PL"/>
              </w:rPr>
              <w:t xml:space="preserve"> – mniej niż połowę uczestników projektu stanowią osoby </w:t>
            </w:r>
            <w:r w:rsidRPr="00A332F6">
              <w:rPr>
                <w:rFonts w:asciiTheme="minorHAnsi" w:hAnsiTheme="minorHAnsi" w:cstheme="minorBidi"/>
              </w:rPr>
              <w:t>znajdujące się w najtrudniejszej sytuacji na rynku pracy wymienione powyżej</w:t>
            </w:r>
            <w:r w:rsidRPr="00A332F6">
              <w:rPr>
                <w:rFonts w:asciiTheme="minorHAnsi" w:hAnsiTheme="minorHAnsi" w:cstheme="minorHAnsi"/>
                <w:lang w:eastAsia="pl-PL"/>
              </w:rPr>
              <w:t>.</w:t>
            </w:r>
          </w:p>
          <w:p w14:paraId="6B1BE3B8" w14:textId="77777777" w:rsidR="00FC4D92" w:rsidRPr="00A332F6" w:rsidRDefault="00FC4D92" w:rsidP="00FC4D92">
            <w:pPr>
              <w:rPr>
                <w:rFonts w:asciiTheme="minorHAnsi" w:hAnsiTheme="minorHAnsi" w:cstheme="minorHAnsi"/>
                <w:lang w:eastAsia="pl-PL"/>
              </w:rPr>
            </w:pPr>
            <w:r w:rsidRPr="00A332F6">
              <w:rPr>
                <w:rFonts w:asciiTheme="minorHAnsi" w:hAnsiTheme="minorHAnsi" w:cstheme="minorHAnsi"/>
                <w:b/>
                <w:lang w:eastAsia="pl-PL"/>
              </w:rPr>
              <w:t>1 pkt</w:t>
            </w:r>
            <w:r w:rsidRPr="00A332F6">
              <w:rPr>
                <w:rFonts w:asciiTheme="minorHAnsi" w:hAnsiTheme="minorHAnsi" w:cstheme="minorHAnsi"/>
                <w:lang w:eastAsia="pl-PL"/>
              </w:rPr>
              <w:t xml:space="preserve"> – co najmniej połowę uczestników projektu stanowią osoby </w:t>
            </w:r>
            <w:r w:rsidRPr="00A332F6">
              <w:rPr>
                <w:rFonts w:asciiTheme="minorHAnsi" w:hAnsiTheme="minorHAnsi" w:cstheme="minorBidi"/>
              </w:rPr>
              <w:t>znajdujące się w najtrudniejszej sytuacji na rynku pracy wymienione powyżej</w:t>
            </w:r>
            <w:r w:rsidRPr="00A332F6">
              <w:rPr>
                <w:rFonts w:asciiTheme="minorHAnsi" w:hAnsiTheme="minorHAnsi" w:cstheme="minorHAnsi"/>
                <w:lang w:eastAsia="pl-PL"/>
              </w:rPr>
              <w:t>.</w:t>
            </w:r>
          </w:p>
          <w:p w14:paraId="4E9CF11C" w14:textId="5786A5E2" w:rsidR="00EE7662" w:rsidRPr="00B509D5" w:rsidRDefault="00FC4D92" w:rsidP="00FC4D92">
            <w:pPr>
              <w:keepLines w:val="0"/>
              <w:spacing w:after="120"/>
              <w:rPr>
                <w:rFonts w:cs="Calibri"/>
              </w:rPr>
            </w:pPr>
            <w:r w:rsidRPr="00A332F6">
              <w:rPr>
                <w:rFonts w:asciiTheme="minorHAnsi" w:hAnsiTheme="minorHAnsi" w:cstheme="minorHAnsi"/>
                <w:b/>
                <w:lang w:eastAsia="pl-PL"/>
              </w:rPr>
              <w:t>2 pkt</w:t>
            </w:r>
            <w:r w:rsidRPr="00A332F6">
              <w:rPr>
                <w:rFonts w:asciiTheme="minorHAnsi" w:hAnsiTheme="minorHAnsi" w:cstheme="minorHAnsi"/>
                <w:lang w:eastAsia="pl-PL"/>
              </w:rPr>
              <w:t xml:space="preserve"> – wszyscy uczestnicy projektu są osobami </w:t>
            </w:r>
            <w:r w:rsidRPr="00A332F6">
              <w:rPr>
                <w:rFonts w:asciiTheme="minorHAnsi" w:hAnsiTheme="minorHAnsi" w:cstheme="minorBidi"/>
              </w:rPr>
              <w:t>znajdujące się w najtrudniejszej sytuacji na rynku pracy wymienionymi powyżej</w:t>
            </w:r>
            <w:r w:rsidRPr="00A332F6">
              <w:rPr>
                <w:rFonts w:asciiTheme="minorHAnsi" w:hAnsiTheme="minorHAnsi" w:cstheme="minorHAnsi"/>
                <w:lang w:eastAsia="pl-PL"/>
              </w:rPr>
              <w:t>.</w:t>
            </w:r>
          </w:p>
        </w:tc>
        <w:tc>
          <w:tcPr>
            <w:tcW w:w="1489" w:type="dxa"/>
          </w:tcPr>
          <w:p w14:paraId="25E9B90D" w14:textId="7134853F"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00FC4D92">
              <w:rPr>
                <w:rFonts w:asciiTheme="minorHAnsi" w:hAnsiTheme="minorHAnsi" w:cstheme="minorBidi"/>
                <w:b/>
              </w:rPr>
              <w:t>5</w:t>
            </w:r>
          </w:p>
          <w:p w14:paraId="126CFDBE" w14:textId="60B07FCF"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sidR="00FC4D92" w:rsidRPr="00FC4D92">
              <w:rPr>
                <w:rFonts w:asciiTheme="minorHAnsi" w:hAnsiTheme="minorHAnsi" w:cstheme="minorBidi"/>
                <w:b/>
              </w:rPr>
              <w:t>10</w:t>
            </w:r>
          </w:p>
          <w:p w14:paraId="75DD1F40" w14:textId="77777777" w:rsidR="00EE7662" w:rsidRPr="00B509D5" w:rsidRDefault="00EE7662" w:rsidP="00EE7662">
            <w:pPr>
              <w:keepLines w:val="0"/>
              <w:spacing w:before="0" w:line="240" w:lineRule="auto"/>
              <w:rPr>
                <w:rFonts w:cs="Calibri"/>
                <w:b/>
              </w:rPr>
            </w:pPr>
          </w:p>
        </w:tc>
      </w:tr>
    </w:tbl>
    <w:p w14:paraId="1865EC45" w14:textId="77777777" w:rsidR="0028782C" w:rsidRDefault="0028782C" w:rsidP="006C6D93">
      <w:pPr>
        <w:contextualSpacing/>
        <w:rPr>
          <w:rFonts w:asciiTheme="minorHAnsi" w:hAnsiTheme="minorHAnsi"/>
          <w:b/>
        </w:rPr>
      </w:pPr>
    </w:p>
    <w:p w14:paraId="4D903007" w14:textId="04269CFC" w:rsidR="0028782C" w:rsidRDefault="0028782C" w:rsidP="0028782C">
      <w:pPr>
        <w:contextualSpacing/>
        <w:rPr>
          <w:rFonts w:asciiTheme="minorHAnsi" w:hAnsiTheme="minorHAnsi"/>
          <w:b/>
        </w:rPr>
      </w:pPr>
      <w:r w:rsidRPr="003357AF">
        <w:rPr>
          <w:rFonts w:asciiTheme="minorHAnsi" w:hAnsiTheme="minorHAnsi"/>
          <w:b/>
        </w:rPr>
        <w:t>Ad 1</w:t>
      </w:r>
      <w:r w:rsidR="005D707D">
        <w:rPr>
          <w:rFonts w:asciiTheme="minorHAnsi" w:hAnsiTheme="minorHAnsi"/>
          <w:b/>
        </w:rPr>
        <w:t>.</w:t>
      </w:r>
    </w:p>
    <w:p w14:paraId="48C47C36" w14:textId="2298FFD9" w:rsidR="00787E8C" w:rsidRDefault="00717D32" w:rsidP="0028782C">
      <w:pPr>
        <w:rPr>
          <w:rFonts w:asciiTheme="minorHAnsi" w:hAnsiTheme="minorHAnsi"/>
        </w:rPr>
      </w:pPr>
      <w:r w:rsidRPr="005912DE">
        <w:rPr>
          <w:rFonts w:asciiTheme="minorHAnsi" w:hAnsiTheme="minorHAnsi"/>
        </w:rPr>
        <w:t xml:space="preserve">W celu uzasadnienia spełnienia przedmiotowego kryterium należy </w:t>
      </w:r>
      <w:r>
        <w:rPr>
          <w:rFonts w:asciiTheme="minorHAnsi" w:hAnsiTheme="minorHAnsi"/>
        </w:rPr>
        <w:t>wskazać jaką część (mniej niż połowę, co najmniej połowę czy wszyscy) grupy docelowej, stanowią osoby wskazane w kryterium.</w:t>
      </w:r>
      <w:r w:rsidRPr="0047651B">
        <w:t xml:space="preserve"> </w:t>
      </w:r>
      <w:r w:rsidRPr="0047651B">
        <w:rPr>
          <w:rFonts w:asciiTheme="minorHAnsi" w:hAnsiTheme="minorHAnsi"/>
        </w:rPr>
        <w:t xml:space="preserve">Deklarację w tym zakresie należy zawrzeć we wniosku o dofinansowanie projektu w sekcji </w:t>
      </w:r>
      <w:r w:rsidRPr="0047651B">
        <w:rPr>
          <w:rFonts w:asciiTheme="minorHAnsi" w:hAnsiTheme="minorHAnsi"/>
          <w:b/>
        </w:rPr>
        <w:t>Dodatkowe informacje</w:t>
      </w:r>
      <w:r>
        <w:rPr>
          <w:rFonts w:asciiTheme="minorHAnsi" w:hAnsiTheme="minorHAnsi"/>
        </w:rPr>
        <w:t xml:space="preserve">. </w:t>
      </w:r>
      <w:r w:rsidRPr="005912DE">
        <w:rPr>
          <w:rFonts w:asciiTheme="minorHAnsi" w:hAnsiTheme="minorHAnsi"/>
        </w:rPr>
        <w:t xml:space="preserve">Ponadto, pozostała treść wniosku, w szczególności opis </w:t>
      </w:r>
      <w:r w:rsidRPr="002934C8">
        <w:rPr>
          <w:rFonts w:asciiTheme="minorHAnsi" w:hAnsiTheme="minorHAnsi"/>
          <w:b/>
        </w:rPr>
        <w:t>Grup docelowych</w:t>
      </w:r>
      <w:r w:rsidR="003405D3">
        <w:rPr>
          <w:rFonts w:asciiTheme="minorHAnsi" w:hAnsiTheme="minorHAnsi"/>
        </w:rPr>
        <w:t xml:space="preserve"> oraz</w:t>
      </w:r>
      <w:r w:rsidR="003405D3" w:rsidRPr="003405D3">
        <w:rPr>
          <w:rFonts w:asciiTheme="minorHAnsi" w:hAnsiTheme="minorHAnsi"/>
          <w:b/>
        </w:rPr>
        <w:t xml:space="preserve"> Zadań</w:t>
      </w:r>
      <w:r>
        <w:rPr>
          <w:rFonts w:asciiTheme="minorHAnsi" w:hAnsiTheme="minorHAnsi"/>
        </w:rPr>
        <w:t xml:space="preserve"> </w:t>
      </w:r>
      <w:r w:rsidRPr="005912DE">
        <w:rPr>
          <w:rFonts w:asciiTheme="minorHAnsi" w:hAnsiTheme="minorHAnsi"/>
        </w:rPr>
        <w:t>mus</w:t>
      </w:r>
      <w:r>
        <w:rPr>
          <w:rFonts w:asciiTheme="minorHAnsi" w:hAnsiTheme="minorHAnsi"/>
        </w:rPr>
        <w:t>i</w:t>
      </w:r>
      <w:r w:rsidRPr="005912DE">
        <w:rPr>
          <w:rFonts w:asciiTheme="minorHAnsi" w:hAnsiTheme="minorHAnsi"/>
        </w:rPr>
        <w:t xml:space="preserve"> potwierdzać</w:t>
      </w:r>
      <w:r w:rsidR="00191CE3">
        <w:rPr>
          <w:rFonts w:asciiTheme="minorHAnsi" w:hAnsiTheme="minorHAnsi"/>
        </w:rPr>
        <w:t>, że</w:t>
      </w:r>
      <w:r>
        <w:rPr>
          <w:rFonts w:asciiTheme="minorHAnsi" w:hAnsiTheme="minorHAnsi"/>
        </w:rPr>
        <w:t xml:space="preserve"> osoby</w:t>
      </w:r>
      <w:r w:rsidR="00191CE3">
        <w:rPr>
          <w:rFonts w:asciiTheme="minorHAnsi" w:hAnsiTheme="minorHAnsi"/>
        </w:rPr>
        <w:t xml:space="preserve"> te</w:t>
      </w:r>
      <w:r>
        <w:rPr>
          <w:rFonts w:asciiTheme="minorHAnsi" w:hAnsiTheme="minorHAnsi"/>
        </w:rPr>
        <w:t xml:space="preserve"> zostaną objęte wsparciem w projekcie.</w:t>
      </w:r>
    </w:p>
    <w:p w14:paraId="629BF741" w14:textId="4E58F20B" w:rsidR="00BB471F" w:rsidRDefault="00BB471F" w:rsidP="0028782C">
      <w:pPr>
        <w:rPr>
          <w:rFonts w:asciiTheme="minorHAnsi" w:hAnsiTheme="minorHAnsi"/>
        </w:rPr>
      </w:pPr>
      <w:r w:rsidRPr="007E7C09">
        <w:rPr>
          <w:rFonts w:asciiTheme="minorHAnsi" w:hAnsiTheme="minorHAnsi"/>
        </w:rPr>
        <w:t xml:space="preserve">Jeżeli </w:t>
      </w:r>
      <w:r>
        <w:rPr>
          <w:rFonts w:asciiTheme="minorHAnsi" w:hAnsiTheme="minorHAnsi"/>
        </w:rPr>
        <w:t xml:space="preserve">w </w:t>
      </w:r>
      <w:r w:rsidRPr="007E7C09">
        <w:rPr>
          <w:rFonts w:asciiTheme="minorHAnsi" w:hAnsiTheme="minorHAnsi"/>
        </w:rPr>
        <w:t>projek</w:t>
      </w:r>
      <w:r>
        <w:rPr>
          <w:rFonts w:asciiTheme="minorHAnsi" w:hAnsiTheme="minorHAnsi"/>
        </w:rPr>
        <w:t>cie nie zaplanowano objęcia wsparciem osób, o których mowa w kryterium</w:t>
      </w:r>
      <w:r>
        <w:rPr>
          <w:rFonts w:asciiTheme="minorHAnsi" w:hAnsiTheme="minorHAnsi"/>
          <w:iCs/>
        </w:rPr>
        <w:t>,</w:t>
      </w:r>
      <w:r w:rsidRPr="007E7C09">
        <w:rPr>
          <w:rFonts w:asciiTheme="minorHAnsi" w:hAnsiTheme="minorHAnsi"/>
          <w:iCs/>
        </w:rPr>
        <w:t xml:space="preserve"> </w:t>
      </w:r>
      <w:r>
        <w:rPr>
          <w:rFonts w:asciiTheme="minorHAnsi" w:hAnsiTheme="minorHAnsi"/>
          <w:iCs/>
        </w:rPr>
        <w:t xml:space="preserve">należy wpisać </w:t>
      </w:r>
      <w:r w:rsidRPr="007E7C09">
        <w:rPr>
          <w:rFonts w:asciiTheme="minorHAnsi" w:hAnsiTheme="minorHAnsi"/>
          <w:iCs/>
        </w:rPr>
        <w:t>„nie dotyczy”.</w:t>
      </w:r>
    </w:p>
    <w:p w14:paraId="78DD6E65" w14:textId="3ED2306F" w:rsidR="00B846C2" w:rsidRDefault="00C26185" w:rsidP="003A6F00">
      <w:pPr>
        <w:pStyle w:val="Nagwek4"/>
      </w:pPr>
      <w:bookmarkStart w:id="127" w:name="_Hlk141870208"/>
      <w:bookmarkStart w:id="128" w:name="_Toc197332381"/>
      <w:r>
        <w:t>Kryteria</w:t>
      </w:r>
      <w:r w:rsidR="00CB470B">
        <w:t xml:space="preserve"> </w:t>
      </w:r>
      <w:r w:rsidR="0062769D">
        <w:t xml:space="preserve">strategiczne, </w:t>
      </w:r>
      <w:r w:rsidR="00B846C2" w:rsidRPr="000D2A95">
        <w:t>Obszar D: Specyficzne ukierunkowanie projektu</w:t>
      </w:r>
      <w:bookmarkEnd w:id="127"/>
      <w:bookmarkEnd w:id="128"/>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1D2A57">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0AD4D259" w14:textId="77777777" w:rsidTr="001D2A57">
        <w:tc>
          <w:tcPr>
            <w:tcW w:w="301" w:type="pct"/>
          </w:tcPr>
          <w:p w14:paraId="30C16FD8" w14:textId="4DFEEB8A" w:rsidR="00EE7662" w:rsidRPr="001D2A57" w:rsidRDefault="00EE7662" w:rsidP="003572F0">
            <w:pPr>
              <w:pStyle w:val="Akapitzlist"/>
              <w:keepLines w:val="0"/>
              <w:numPr>
                <w:ilvl w:val="0"/>
                <w:numId w:val="65"/>
              </w:numPr>
              <w:spacing w:before="0" w:after="120"/>
              <w:ind w:left="357" w:hanging="357"/>
              <w:rPr>
                <w:rFonts w:cs="Calibri"/>
              </w:rPr>
            </w:pPr>
          </w:p>
        </w:tc>
        <w:tc>
          <w:tcPr>
            <w:tcW w:w="1130" w:type="pct"/>
          </w:tcPr>
          <w:p w14:paraId="07EC8B03" w14:textId="0F15AD61" w:rsidR="00EE7662" w:rsidRPr="00B509D5" w:rsidRDefault="00EE7662" w:rsidP="00EE7662">
            <w:pPr>
              <w:keepLines w:val="0"/>
              <w:spacing w:before="0" w:after="120"/>
              <w:contextualSpacing/>
              <w:rPr>
                <w:rFonts w:cs="Calibri"/>
              </w:rPr>
            </w:pPr>
            <w:r w:rsidRPr="003C3670">
              <w:rPr>
                <w:rFonts w:asciiTheme="minorHAnsi" w:hAnsiTheme="minorHAnsi" w:cstheme="minorHAnsi"/>
              </w:rPr>
              <w:t>Krajowe Obszary Strategicznej Interwencji</w:t>
            </w:r>
          </w:p>
        </w:tc>
        <w:tc>
          <w:tcPr>
            <w:tcW w:w="2806" w:type="pct"/>
            <w:tcBorders>
              <w:top w:val="single" w:sz="4" w:space="0" w:color="auto"/>
              <w:left w:val="nil"/>
              <w:bottom w:val="single" w:sz="4" w:space="0" w:color="auto"/>
              <w:right w:val="single" w:sz="4" w:space="0" w:color="auto"/>
            </w:tcBorders>
          </w:tcPr>
          <w:p w14:paraId="3C21E6E0" w14:textId="6EDF7A87" w:rsidR="00EE7662" w:rsidRPr="003C3670" w:rsidRDefault="00EE7662" w:rsidP="00EE7662">
            <w:pPr>
              <w:rPr>
                <w:rFonts w:eastAsia="Times New Roman" w:cs="Calibri"/>
                <w:lang w:eastAsia="pl-PL"/>
              </w:rPr>
            </w:pPr>
            <w:r w:rsidRPr="003C3670">
              <w:rPr>
                <w:rFonts w:eastAsia="Times New Roman" w:cs="Calibri"/>
                <w:b/>
                <w:lang w:eastAsia="pl-PL"/>
              </w:rPr>
              <w:t>Oceni</w:t>
            </w:r>
            <w:r w:rsidRPr="00D12360">
              <w:rPr>
                <w:rFonts w:eastAsia="Times New Roman" w:cs="Calibri"/>
                <w:b/>
                <w:lang w:eastAsia="pl-PL"/>
              </w:rPr>
              <w:t>e</w:t>
            </w:r>
            <w:r w:rsidRPr="003C3670">
              <w:rPr>
                <w:rFonts w:eastAsia="Times New Roman" w:cs="Calibri"/>
                <w:b/>
                <w:lang w:eastAsia="pl-PL"/>
              </w:rPr>
              <w:t xml:space="preserve"> podlega</w:t>
            </w:r>
            <w:r w:rsidRPr="003C3670">
              <w:rPr>
                <w:rFonts w:eastAsia="Times New Roman" w:cs="Calibri"/>
                <w:lang w:eastAsia="pl-PL"/>
              </w:rPr>
              <w:t xml:space="preserve"> realizacja projektu na obszarze </w:t>
            </w:r>
            <w:r w:rsidRPr="003C3670">
              <w:rPr>
                <w:iCs/>
              </w:rPr>
              <w:t>miast średnich tracących funkcje społeczno-gospodarcze lub gmin zagrożonych trwałą marginalizacją.</w:t>
            </w:r>
          </w:p>
          <w:p w14:paraId="7BA2E5F4" w14:textId="410C4D78" w:rsidR="00EE7662" w:rsidRPr="003C3670" w:rsidRDefault="00EE7662" w:rsidP="00EE7662">
            <w:r w:rsidRPr="003C3670">
              <w:rPr>
                <w:b/>
              </w:rPr>
              <w:t>0 pkt</w:t>
            </w:r>
            <w:r w:rsidRPr="003C3670">
              <w:t xml:space="preserve"> – </w:t>
            </w:r>
            <w:r w:rsidR="00FA793D" w:rsidRPr="00A332F6">
              <w:rPr>
                <w:rFonts w:asciiTheme="minorHAnsi" w:hAnsiTheme="minorHAnsi" w:cstheme="minorBidi"/>
              </w:rPr>
              <w:t>projekt nie jest zlokalizowany na obszarze miast średnich tracących funkcje społeczno-gospodarcze lub gmin zagrożonych trwałą marginalizacją i/lub grupą docelową nie są pracownicy zamieszkujący na tych obszarach</w:t>
            </w:r>
            <w:r w:rsidRPr="003C3670">
              <w:t>.</w:t>
            </w:r>
          </w:p>
          <w:p w14:paraId="335CC5E4" w14:textId="5DA29670" w:rsidR="00EE7662" w:rsidRPr="003C3670" w:rsidRDefault="00EE7662" w:rsidP="00EE7662">
            <w:r w:rsidRPr="003C3670">
              <w:rPr>
                <w:b/>
              </w:rPr>
              <w:t>1 pkt</w:t>
            </w:r>
            <w:r w:rsidRPr="003C3670">
              <w:t xml:space="preserve"> – </w:t>
            </w:r>
            <w:r w:rsidR="00FA793D" w:rsidRPr="00A332F6">
              <w:rPr>
                <w:rFonts w:asciiTheme="minorHAnsi" w:hAnsiTheme="minorHAnsi" w:cstheme="minorBidi"/>
              </w:rPr>
              <w:t>projekt jest częściowo zlokalizowany na obszarze miast średnich tracących funkcje społeczno-gospodarcze lub gmin zagrożonych trwałą marginalizacją i/lub grupę docelową stanowią w co najmniej 20% pracownicy zamieszkujący na tych obszarach.</w:t>
            </w:r>
          </w:p>
          <w:p w14:paraId="0920863C" w14:textId="076EB6BD" w:rsidR="00EE7662" w:rsidRPr="003C3670" w:rsidRDefault="00EE7662" w:rsidP="00EE7662">
            <w:r w:rsidRPr="003C3670">
              <w:rPr>
                <w:b/>
                <w:bCs/>
              </w:rPr>
              <w:t xml:space="preserve">2 pkt </w:t>
            </w:r>
            <w:r w:rsidRPr="003C3670">
              <w:rPr>
                <w:bCs/>
              </w:rPr>
              <w:t xml:space="preserve">– </w:t>
            </w:r>
            <w:r w:rsidR="00FA793D" w:rsidRPr="00A332F6">
              <w:rPr>
                <w:rFonts w:asciiTheme="minorHAnsi" w:hAnsiTheme="minorHAnsi" w:cstheme="minorBidi"/>
              </w:rPr>
              <w:t>projekt jest w całości zlokalizowany na obszarze miast średnich tracących funkcje społeczno-gospodarcze lub gmin zagrożonych trwałą marginalizacją i grupę docelową w całości stanowią pracownicy zamieszkujący na tych obszarach.</w:t>
            </w:r>
          </w:p>
          <w:p w14:paraId="438D6B55" w14:textId="3FCA6D6F" w:rsidR="00EE7662" w:rsidRPr="00B509D5" w:rsidRDefault="00EE7662" w:rsidP="00EE7662">
            <w:pPr>
              <w:keepLines w:val="0"/>
              <w:rPr>
                <w:rFonts w:cs="Calibri"/>
                <w:b/>
              </w:rPr>
            </w:pPr>
            <w:r w:rsidRPr="003C3670">
              <w:rPr>
                <w:b/>
              </w:rPr>
              <w:t>Ocena dokonywana jest na podstawie Kontraktu Programowego dla Województwa Pomorskiego.</w:t>
            </w:r>
          </w:p>
        </w:tc>
        <w:tc>
          <w:tcPr>
            <w:tcW w:w="763" w:type="pct"/>
          </w:tcPr>
          <w:p w14:paraId="6D98FE4A"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Waga: 2</w:t>
            </w:r>
          </w:p>
          <w:p w14:paraId="06BFE585" w14:textId="21604197" w:rsidR="00EE7662" w:rsidRPr="00B509D5" w:rsidRDefault="00EE7662" w:rsidP="00EE7662">
            <w:pPr>
              <w:keepLines w:val="0"/>
              <w:spacing w:before="0" w:after="120"/>
              <w:rPr>
                <w:rFonts w:cs="Calibri"/>
                <w:b/>
                <w:color w:val="FF0000"/>
              </w:rPr>
            </w:pPr>
            <w:r w:rsidRPr="003C3670">
              <w:rPr>
                <w:rFonts w:asciiTheme="minorHAnsi" w:hAnsiTheme="minorHAnsi" w:cstheme="minorBidi"/>
                <w:b/>
              </w:rPr>
              <w:t>Maksymalna liczba punktów: 4</w:t>
            </w:r>
          </w:p>
        </w:tc>
      </w:tr>
    </w:tbl>
    <w:p w14:paraId="63D97463" w14:textId="46D212C3" w:rsidR="00B96189" w:rsidRPr="007E6A57" w:rsidRDefault="005912DE" w:rsidP="00F66675">
      <w:pPr>
        <w:spacing w:before="240"/>
        <w:rPr>
          <w:rFonts w:asciiTheme="minorHAnsi" w:hAnsiTheme="minorHAnsi"/>
          <w:b/>
        </w:rPr>
      </w:pPr>
      <w:bookmarkStart w:id="129" w:name="_Hlk142487118"/>
      <w:r w:rsidRPr="004A1D67">
        <w:rPr>
          <w:rFonts w:asciiTheme="minorHAnsi" w:hAnsiTheme="minorHAnsi"/>
          <w:b/>
        </w:rPr>
        <w:t xml:space="preserve">Ad </w:t>
      </w:r>
      <w:r w:rsidR="00CA08A2">
        <w:rPr>
          <w:rFonts w:asciiTheme="minorHAnsi" w:hAnsiTheme="minorHAnsi"/>
          <w:b/>
        </w:rPr>
        <w:t>1</w:t>
      </w:r>
      <w:r w:rsidR="005D707D">
        <w:rPr>
          <w:rFonts w:asciiTheme="minorHAnsi" w:hAnsiTheme="minorHAnsi"/>
          <w:b/>
        </w:rPr>
        <w:t>.</w:t>
      </w:r>
    </w:p>
    <w:p w14:paraId="40CEBDAA" w14:textId="029EFCEF" w:rsidR="000162DA" w:rsidRDefault="00B96189" w:rsidP="00B96189">
      <w:pPr>
        <w:rPr>
          <w:rFonts w:asciiTheme="minorHAnsi" w:hAnsiTheme="minorHAnsi"/>
          <w:b/>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 xml:space="preserve">pomorskim stanowi </w:t>
      </w:r>
      <w:r w:rsidRPr="0083678D">
        <w:rPr>
          <w:rFonts w:asciiTheme="minorHAnsi" w:hAnsiTheme="minorHAnsi"/>
        </w:rPr>
        <w:t>załącznik nr 3</w:t>
      </w:r>
      <w:r w:rsidRPr="0047651B">
        <w:rPr>
          <w:rFonts w:asciiTheme="minorHAnsi" w:hAnsiTheme="minorHAnsi"/>
        </w:rPr>
        <w:t xml:space="preserve"> do </w:t>
      </w:r>
      <w:r w:rsidR="00845F9C">
        <w:rPr>
          <w:rFonts w:asciiTheme="minorHAnsi" w:hAnsiTheme="minorHAnsi"/>
        </w:rPr>
        <w:t>niniejszego r</w:t>
      </w:r>
      <w:r w:rsidRPr="0047651B">
        <w:rPr>
          <w:rFonts w:asciiTheme="minorHAnsi" w:hAnsiTheme="minorHAnsi"/>
        </w:rPr>
        <w:t>egulaminu.</w:t>
      </w:r>
      <w:r w:rsidRPr="005912DE">
        <w:rPr>
          <w:rFonts w:asciiTheme="minorHAnsi" w:hAnsiTheme="minorHAnsi"/>
        </w:rPr>
        <w:t xml:space="preserve"> Spełnienie kryterium weryfikowane będzie w oparciu o ww. załącznik</w:t>
      </w:r>
      <w:r w:rsidR="000A7B14">
        <w:rPr>
          <w:rFonts w:asciiTheme="minorHAnsi" w:hAnsiTheme="minorHAnsi"/>
        </w:rPr>
        <w:t>,</w:t>
      </w:r>
      <w:r>
        <w:rPr>
          <w:rFonts w:asciiTheme="minorHAnsi" w:hAnsiTheme="minorHAnsi"/>
        </w:rPr>
        <w:t xml:space="preserve"> </w:t>
      </w:r>
      <w:r w:rsidR="000A7B14" w:rsidRPr="000A7B14">
        <w:rPr>
          <w:rFonts w:asciiTheme="minorHAnsi" w:hAnsiTheme="minorHAnsi"/>
        </w:rPr>
        <w:t>pole</w:t>
      </w:r>
      <w:r w:rsidR="000A7B14">
        <w:rPr>
          <w:rFonts w:asciiTheme="minorHAnsi" w:hAnsiTheme="minorHAnsi"/>
          <w:b/>
        </w:rPr>
        <w:t xml:space="preserve"> </w:t>
      </w:r>
      <w:r w:rsidR="000A7B14" w:rsidRPr="00EF38C9">
        <w:rPr>
          <w:rFonts w:asciiTheme="minorHAnsi" w:hAnsiTheme="minorHAnsi"/>
          <w:b/>
        </w:rPr>
        <w:t>Obszar realizacji projektu</w:t>
      </w:r>
      <w:r w:rsidR="000A7B14">
        <w:rPr>
          <w:rFonts w:asciiTheme="minorHAnsi" w:hAnsiTheme="minorHAnsi"/>
        </w:rPr>
        <w:t xml:space="preserve"> </w:t>
      </w:r>
      <w:r w:rsidR="000A7B14" w:rsidRPr="000A7B14">
        <w:rPr>
          <w:rFonts w:asciiTheme="minorHAnsi" w:hAnsiTheme="minorHAnsi"/>
        </w:rPr>
        <w:t>oraz</w:t>
      </w:r>
      <w:r w:rsidR="000A7B14">
        <w:rPr>
          <w:rFonts w:asciiTheme="minorHAnsi" w:hAnsiTheme="minorHAnsi"/>
        </w:rPr>
        <w:t xml:space="preserve"> </w:t>
      </w:r>
      <w:r>
        <w:rPr>
          <w:rFonts w:asciiTheme="minorHAnsi" w:hAnsiTheme="minorHAnsi"/>
        </w:rPr>
        <w:t xml:space="preserve">pole w sekcji </w:t>
      </w:r>
      <w:r w:rsidRPr="00057CA0">
        <w:rPr>
          <w:rFonts w:asciiTheme="minorHAnsi" w:hAnsiTheme="minorHAnsi"/>
          <w:b/>
        </w:rPr>
        <w:t>Dodatkowe informacje</w:t>
      </w:r>
      <w:r w:rsidR="000A7B14" w:rsidRPr="000A7B14">
        <w:rPr>
          <w:rFonts w:asciiTheme="minorHAnsi" w:hAnsiTheme="minorHAnsi"/>
        </w:rPr>
        <w:t>.</w:t>
      </w:r>
      <w:r w:rsidR="000A7B14">
        <w:rPr>
          <w:rFonts w:asciiTheme="minorHAnsi" w:hAnsiTheme="minorHAnsi"/>
          <w:b/>
        </w:rPr>
        <w:t xml:space="preserve"> </w:t>
      </w:r>
    </w:p>
    <w:p w14:paraId="0517AAEF" w14:textId="5B92EA01" w:rsidR="00EF38C9" w:rsidRDefault="00EF38C9" w:rsidP="00B96189">
      <w:pPr>
        <w:rPr>
          <w:rFonts w:asciiTheme="minorHAnsi" w:hAnsiTheme="minorHAnsi"/>
        </w:rPr>
      </w:pPr>
      <w:r>
        <w:rPr>
          <w:rFonts w:asciiTheme="minorHAnsi" w:hAnsiTheme="minorHAnsi"/>
        </w:rPr>
        <w:t>W</w:t>
      </w:r>
      <w:r w:rsidR="00197B06" w:rsidRPr="005912DE">
        <w:rPr>
          <w:rFonts w:asciiTheme="minorHAnsi" w:hAnsiTheme="minorHAnsi"/>
        </w:rPr>
        <w:t xml:space="preserve"> celu umożliwienia sprawdzenia spełnienia przedmiotowego kryterium </w:t>
      </w:r>
      <w:r w:rsidR="00EA490F">
        <w:rPr>
          <w:rFonts w:asciiTheme="minorHAnsi" w:hAnsiTheme="minorHAnsi"/>
        </w:rPr>
        <w:t>w</w:t>
      </w:r>
      <w:r w:rsidR="00197B06" w:rsidRPr="005912DE">
        <w:rPr>
          <w:rFonts w:asciiTheme="minorHAnsi" w:hAnsiTheme="minorHAnsi"/>
        </w:rPr>
        <w:t>nioskodawca zobowiązany jest wskazać</w:t>
      </w:r>
      <w:r>
        <w:rPr>
          <w:rFonts w:asciiTheme="minorHAnsi" w:hAnsiTheme="minorHAnsi"/>
        </w:rPr>
        <w:t>:</w:t>
      </w:r>
    </w:p>
    <w:p w14:paraId="553CB811" w14:textId="4FC7689F" w:rsidR="001423A3" w:rsidRPr="00EF38C9" w:rsidRDefault="00197B06" w:rsidP="003572F0">
      <w:pPr>
        <w:pStyle w:val="Akapitzlist"/>
        <w:numPr>
          <w:ilvl w:val="1"/>
          <w:numId w:val="66"/>
        </w:numPr>
        <w:ind w:left="567" w:hanging="357"/>
        <w:rPr>
          <w:rFonts w:asciiTheme="minorHAnsi" w:hAnsiTheme="minorHAnsi"/>
          <w:b/>
        </w:rPr>
      </w:pPr>
      <w:r w:rsidRPr="00EF38C9">
        <w:rPr>
          <w:rFonts w:asciiTheme="minorHAnsi" w:hAnsiTheme="minorHAnsi"/>
        </w:rPr>
        <w:t xml:space="preserve">w polu </w:t>
      </w:r>
      <w:r w:rsidRPr="00EF38C9">
        <w:rPr>
          <w:rFonts w:asciiTheme="minorHAnsi" w:hAnsiTheme="minorHAnsi"/>
          <w:b/>
        </w:rPr>
        <w:t>Obszar realizacji projektu</w:t>
      </w:r>
      <w:r w:rsidRPr="00EF38C9">
        <w:rPr>
          <w:rFonts w:asciiTheme="minorHAnsi" w:hAnsiTheme="minorHAnsi"/>
        </w:rPr>
        <w:t>, obszar w podziale na gminy</w:t>
      </w:r>
      <w:r w:rsidR="00EF38C9">
        <w:rPr>
          <w:rFonts w:asciiTheme="minorHAnsi" w:hAnsiTheme="minorHAnsi"/>
        </w:rPr>
        <w:t>;</w:t>
      </w:r>
    </w:p>
    <w:p w14:paraId="6DF836E9" w14:textId="77777777" w:rsidR="00EF38C9" w:rsidRDefault="00EF38C9" w:rsidP="003572F0">
      <w:pPr>
        <w:pStyle w:val="Akapitzlist"/>
        <w:numPr>
          <w:ilvl w:val="1"/>
          <w:numId w:val="66"/>
        </w:numPr>
        <w:ind w:left="567"/>
        <w:rPr>
          <w:rFonts w:asciiTheme="minorHAnsi" w:hAnsiTheme="minorHAnsi"/>
          <w:b/>
        </w:rPr>
      </w:pPr>
      <w:r w:rsidRPr="00EF38C9">
        <w:rPr>
          <w:rFonts w:asciiTheme="minorHAnsi" w:hAnsiTheme="minorHAnsi"/>
        </w:rPr>
        <w:t xml:space="preserve">w sekcji </w:t>
      </w:r>
      <w:r w:rsidRPr="00EF38C9">
        <w:rPr>
          <w:rFonts w:asciiTheme="minorHAnsi" w:hAnsiTheme="minorHAnsi"/>
          <w:b/>
        </w:rPr>
        <w:t>Dodatkowe informacje</w:t>
      </w:r>
      <w:r>
        <w:rPr>
          <w:rFonts w:asciiTheme="minorHAnsi" w:hAnsiTheme="minorHAnsi"/>
          <w:b/>
        </w:rPr>
        <w:t>:</w:t>
      </w:r>
    </w:p>
    <w:p w14:paraId="03102103" w14:textId="6B87D12C" w:rsidR="00EF38C9" w:rsidRPr="00BD60EB" w:rsidRDefault="00757072" w:rsidP="003572F0">
      <w:pPr>
        <w:pStyle w:val="Akapitzlist"/>
        <w:numPr>
          <w:ilvl w:val="0"/>
          <w:numId w:val="67"/>
        </w:numPr>
        <w:ind w:left="993"/>
        <w:rPr>
          <w:rFonts w:asciiTheme="minorHAnsi" w:hAnsiTheme="minorHAnsi"/>
          <w:b/>
        </w:rPr>
      </w:pPr>
      <w:r>
        <w:rPr>
          <w:rFonts w:asciiTheme="minorHAnsi" w:hAnsiTheme="minorHAnsi"/>
        </w:rPr>
        <w:t>gmina/</w:t>
      </w:r>
      <w:r w:rsidR="00EF38C9">
        <w:rPr>
          <w:rFonts w:asciiTheme="minorHAnsi" w:hAnsiTheme="minorHAnsi"/>
        </w:rPr>
        <w:t xml:space="preserve">gminy, stanowiące obszar realizacji projektu, </w:t>
      </w:r>
      <w:r w:rsidR="00EF38C9" w:rsidRPr="00EF38C9">
        <w:rPr>
          <w:rFonts w:asciiTheme="minorHAnsi" w:hAnsiTheme="minorHAnsi"/>
        </w:rPr>
        <w:t>z uwzględnieniem</w:t>
      </w:r>
      <w:r w:rsidR="00EF38C9" w:rsidRPr="00EF38C9">
        <w:rPr>
          <w:rFonts w:asciiTheme="minorHAnsi" w:hAnsiTheme="minorHAnsi"/>
          <w:b/>
        </w:rPr>
        <w:t xml:space="preserve"> </w:t>
      </w:r>
      <w:r w:rsidR="00EF38C9" w:rsidRPr="00EC124C">
        <w:rPr>
          <w:rFonts w:asciiTheme="minorHAnsi" w:hAnsiTheme="minorHAnsi"/>
          <w:b/>
        </w:rPr>
        <w:t>typu gminy</w:t>
      </w:r>
      <w:r w:rsidR="00EF38C9" w:rsidRPr="00EF38C9">
        <w:rPr>
          <w:rFonts w:asciiTheme="minorHAnsi" w:hAnsiTheme="minorHAnsi"/>
        </w:rPr>
        <w:t xml:space="preserve"> tj. gmina wiejska, gmina miejsko-wiejska,</w:t>
      </w:r>
      <w:r w:rsidR="00424E40">
        <w:rPr>
          <w:rFonts w:asciiTheme="minorHAnsi" w:hAnsiTheme="minorHAnsi"/>
        </w:rPr>
        <w:t xml:space="preserve"> </w:t>
      </w:r>
      <w:r w:rsidR="00424E40" w:rsidRPr="003C3670">
        <w:rPr>
          <w:iCs/>
        </w:rPr>
        <w:t>zagrożon</w:t>
      </w:r>
      <w:r w:rsidR="00424E40">
        <w:rPr>
          <w:iCs/>
        </w:rPr>
        <w:t>a/zagrożone</w:t>
      </w:r>
      <w:r w:rsidR="00424E40" w:rsidRPr="003C3670">
        <w:rPr>
          <w:iCs/>
        </w:rPr>
        <w:t xml:space="preserve"> trwałą marginalizacją</w:t>
      </w:r>
      <w:r w:rsidR="00EF38C9" w:rsidRPr="00EF38C9">
        <w:rPr>
          <w:rFonts w:asciiTheme="minorHAnsi" w:hAnsiTheme="minorHAnsi"/>
        </w:rPr>
        <w:t xml:space="preserve"> oraz konkretne miasta średni</w:t>
      </w:r>
      <w:r w:rsidR="00A42724">
        <w:rPr>
          <w:rFonts w:asciiTheme="minorHAnsi" w:hAnsiTheme="minorHAnsi"/>
        </w:rPr>
        <w:t>e</w:t>
      </w:r>
      <w:r w:rsidR="00EF38C9" w:rsidRPr="00EF38C9">
        <w:rPr>
          <w:rFonts w:asciiTheme="minorHAnsi" w:hAnsiTheme="minorHAnsi"/>
        </w:rPr>
        <w:t xml:space="preserve"> tracąc</w:t>
      </w:r>
      <w:r w:rsidR="00A42724">
        <w:rPr>
          <w:rFonts w:asciiTheme="minorHAnsi" w:hAnsiTheme="minorHAnsi"/>
        </w:rPr>
        <w:t>e</w:t>
      </w:r>
      <w:r w:rsidR="00EF38C9" w:rsidRPr="00EF38C9">
        <w:rPr>
          <w:rFonts w:asciiTheme="minorHAnsi" w:hAnsiTheme="minorHAnsi"/>
        </w:rPr>
        <w:t xml:space="preserve"> funkcje społeczno-gospodarcze</w:t>
      </w:r>
      <w:r w:rsidR="00A42724">
        <w:rPr>
          <w:rFonts w:asciiTheme="minorHAnsi" w:hAnsiTheme="minorHAnsi"/>
        </w:rPr>
        <w:t>;</w:t>
      </w:r>
    </w:p>
    <w:p w14:paraId="60D1AB4F" w14:textId="37BC7E20" w:rsidR="00ED0584" w:rsidRPr="00BD60EB" w:rsidRDefault="00ED0584" w:rsidP="003572F0">
      <w:pPr>
        <w:pStyle w:val="Akapitzlist"/>
        <w:numPr>
          <w:ilvl w:val="0"/>
          <w:numId w:val="67"/>
        </w:numPr>
        <w:ind w:left="993"/>
        <w:rPr>
          <w:rFonts w:asciiTheme="minorHAnsi" w:hAnsiTheme="minorHAnsi"/>
        </w:rPr>
      </w:pPr>
      <w:r w:rsidRPr="00ED0584">
        <w:rPr>
          <w:rFonts w:asciiTheme="minorHAnsi" w:hAnsiTheme="minorHAnsi"/>
        </w:rPr>
        <w:t>konkretnego/konkretnych pracodawców, wraz z podaniem ich lokalizacji (adresów)</w:t>
      </w:r>
      <w:r w:rsidR="00BD60EB">
        <w:rPr>
          <w:rFonts w:asciiTheme="minorHAnsi" w:hAnsiTheme="minorHAnsi"/>
        </w:rPr>
        <w:t>. Lokalizacja to obszar</w:t>
      </w:r>
      <w:r w:rsidR="00A7062E">
        <w:rPr>
          <w:rFonts w:asciiTheme="minorHAnsi" w:hAnsiTheme="minorHAnsi"/>
        </w:rPr>
        <w:t>, którego dotyczą działania projektowe;</w:t>
      </w:r>
    </w:p>
    <w:p w14:paraId="0CF6C3E8" w14:textId="12667C68" w:rsidR="00A42724" w:rsidRPr="007D1CDE" w:rsidRDefault="007D1CDE" w:rsidP="003572F0">
      <w:pPr>
        <w:pStyle w:val="Akapitzlist"/>
        <w:numPr>
          <w:ilvl w:val="0"/>
          <w:numId w:val="67"/>
        </w:numPr>
        <w:ind w:left="993"/>
        <w:rPr>
          <w:rFonts w:asciiTheme="minorHAnsi" w:hAnsiTheme="minorHAnsi"/>
        </w:rPr>
      </w:pPr>
      <w:r w:rsidRPr="007D1CDE">
        <w:rPr>
          <w:rFonts w:asciiTheme="minorHAnsi" w:hAnsiTheme="minorHAnsi"/>
        </w:rPr>
        <w:t xml:space="preserve">jaki procent </w:t>
      </w:r>
      <w:r w:rsidR="000A7B14">
        <w:rPr>
          <w:rFonts w:asciiTheme="minorHAnsi" w:hAnsiTheme="minorHAnsi"/>
        </w:rPr>
        <w:t xml:space="preserve">pracowników objętych wsparciem </w:t>
      </w:r>
      <w:r w:rsidR="0073228D">
        <w:rPr>
          <w:rFonts w:asciiTheme="minorHAnsi" w:hAnsiTheme="minorHAnsi"/>
        </w:rPr>
        <w:t>stanowią</w:t>
      </w:r>
      <w:r w:rsidR="007E6A57">
        <w:rPr>
          <w:rFonts w:asciiTheme="minorHAnsi" w:hAnsiTheme="minorHAnsi"/>
        </w:rPr>
        <w:t xml:space="preserve"> osoby </w:t>
      </w:r>
      <w:r w:rsidR="000A7B14">
        <w:rPr>
          <w:rFonts w:asciiTheme="minorHAnsi" w:hAnsiTheme="minorHAnsi"/>
        </w:rPr>
        <w:t>zamieszk</w:t>
      </w:r>
      <w:r w:rsidR="007E6A57">
        <w:rPr>
          <w:rFonts w:asciiTheme="minorHAnsi" w:hAnsiTheme="minorHAnsi"/>
        </w:rPr>
        <w:t xml:space="preserve">ujące </w:t>
      </w:r>
      <w:r w:rsidR="00DA72C8" w:rsidRPr="00A332F6">
        <w:rPr>
          <w:rFonts w:asciiTheme="minorHAnsi" w:hAnsiTheme="minorHAnsi" w:cstheme="minorBidi"/>
        </w:rPr>
        <w:t>na obszarze miast średnich tracących funkcje społeczno-gospodarcze lub gmin zagrożonych trwałą marginalizacją</w:t>
      </w:r>
      <w:r w:rsidR="007E6A57">
        <w:rPr>
          <w:rFonts w:asciiTheme="minorHAnsi" w:hAnsiTheme="minorHAnsi" w:cstheme="minorBidi"/>
        </w:rPr>
        <w:t>.</w:t>
      </w:r>
    </w:p>
    <w:p w14:paraId="1BA8AE4B" w14:textId="111FE09E" w:rsidR="00B96189" w:rsidRPr="005912DE" w:rsidRDefault="002413E1" w:rsidP="00CB470B">
      <w:pPr>
        <w:rPr>
          <w:rFonts w:asciiTheme="minorHAnsi" w:hAnsiTheme="minorHAnsi"/>
        </w:rPr>
      </w:pPr>
      <w:r w:rsidRPr="005912DE">
        <w:rPr>
          <w:rFonts w:asciiTheme="minorHAnsi" w:hAnsiTheme="minorHAnsi"/>
        </w:rPr>
        <w:t xml:space="preserve">W przypadku realizacji projektu na obszarze większym niż jedno miasto lub gmina, projekt musi być zlokalizowany na obszarze co najmniej jednego miasta średniego tracącego funkcje społeczno-gospodarcze lub gminy zagrożonej trwałą marginalizacją. </w:t>
      </w:r>
      <w:r w:rsidR="00B96189" w:rsidRPr="007E7C09">
        <w:rPr>
          <w:rFonts w:asciiTheme="minorHAnsi" w:hAnsiTheme="minorHAnsi"/>
        </w:rPr>
        <w:t xml:space="preserve">Jeżeli projekt nie jest </w:t>
      </w:r>
      <w:r w:rsidR="007E6A57">
        <w:rPr>
          <w:rFonts w:asciiTheme="minorHAnsi" w:hAnsiTheme="minorHAnsi"/>
        </w:rPr>
        <w:t>realizowany</w:t>
      </w:r>
      <w:r w:rsidR="00B96189" w:rsidRPr="007E7C09">
        <w:rPr>
          <w:rFonts w:asciiTheme="minorHAnsi" w:hAnsiTheme="minorHAnsi"/>
        </w:rPr>
        <w:t xml:space="preserve"> na obszarze miast średnich </w:t>
      </w:r>
      <w:r w:rsidR="00B96189" w:rsidRPr="007E7C09">
        <w:rPr>
          <w:rFonts w:asciiTheme="minorHAnsi" w:hAnsiTheme="minorHAnsi"/>
          <w:iCs/>
        </w:rPr>
        <w:t>tracących funkcje społ</w:t>
      </w:r>
      <w:r w:rsidR="008E5D07">
        <w:rPr>
          <w:rFonts w:asciiTheme="minorHAnsi" w:hAnsiTheme="minorHAnsi"/>
          <w:iCs/>
        </w:rPr>
        <w:t>eczno</w:t>
      </w:r>
      <w:r w:rsidR="00B96189" w:rsidRPr="007E7C09">
        <w:rPr>
          <w:rFonts w:asciiTheme="minorHAnsi" w:hAnsiTheme="minorHAnsi"/>
          <w:iCs/>
        </w:rPr>
        <w:t>-gosp</w:t>
      </w:r>
      <w:r w:rsidR="008E5D07">
        <w:rPr>
          <w:rFonts w:asciiTheme="minorHAnsi" w:hAnsiTheme="minorHAnsi"/>
          <w:iCs/>
        </w:rPr>
        <w:t xml:space="preserve">odarcze </w:t>
      </w:r>
      <w:r w:rsidR="00B96189" w:rsidRPr="007E7C09">
        <w:rPr>
          <w:rFonts w:asciiTheme="minorHAnsi" w:hAnsiTheme="minorHAnsi"/>
          <w:iCs/>
        </w:rPr>
        <w:t>lub gmin zagrożonych trwałą marginalizacją</w:t>
      </w:r>
      <w:r w:rsidR="00BD1226">
        <w:rPr>
          <w:rFonts w:asciiTheme="minorHAnsi" w:hAnsiTheme="minorHAnsi"/>
          <w:iCs/>
        </w:rPr>
        <w:t xml:space="preserve"> i/lub </w:t>
      </w:r>
      <w:r w:rsidR="00BD1226" w:rsidRPr="00A332F6">
        <w:rPr>
          <w:rFonts w:asciiTheme="minorHAnsi" w:hAnsiTheme="minorHAnsi" w:cstheme="minorBidi"/>
        </w:rPr>
        <w:t>grup</w:t>
      </w:r>
      <w:r w:rsidR="00BD1226">
        <w:rPr>
          <w:rFonts w:asciiTheme="minorHAnsi" w:hAnsiTheme="minorHAnsi" w:cstheme="minorBidi"/>
        </w:rPr>
        <w:t>y</w:t>
      </w:r>
      <w:r w:rsidR="00BD1226" w:rsidRPr="00A332F6">
        <w:rPr>
          <w:rFonts w:asciiTheme="minorHAnsi" w:hAnsiTheme="minorHAnsi" w:cstheme="minorBidi"/>
        </w:rPr>
        <w:t xml:space="preserve"> docelow</w:t>
      </w:r>
      <w:r w:rsidR="00BD1226">
        <w:rPr>
          <w:rFonts w:asciiTheme="minorHAnsi" w:hAnsiTheme="minorHAnsi" w:cstheme="minorBidi"/>
        </w:rPr>
        <w:t>ej</w:t>
      </w:r>
      <w:r w:rsidR="00BD1226" w:rsidRPr="00A332F6">
        <w:rPr>
          <w:rFonts w:asciiTheme="minorHAnsi" w:hAnsiTheme="minorHAnsi" w:cstheme="minorBidi"/>
        </w:rPr>
        <w:t xml:space="preserve"> </w:t>
      </w:r>
      <w:r w:rsidR="00BD1226">
        <w:rPr>
          <w:rFonts w:asciiTheme="minorHAnsi" w:hAnsiTheme="minorHAnsi" w:cstheme="minorBidi"/>
        </w:rPr>
        <w:t>nie</w:t>
      </w:r>
      <w:r w:rsidR="00BD1226" w:rsidRPr="00A332F6">
        <w:rPr>
          <w:rFonts w:asciiTheme="minorHAnsi" w:hAnsiTheme="minorHAnsi" w:cstheme="minorBidi"/>
        </w:rPr>
        <w:t xml:space="preserve"> stanowią pracownicy zamieszkujący na tych obszarach</w:t>
      </w:r>
      <w:r w:rsidR="007E6A57">
        <w:rPr>
          <w:rFonts w:asciiTheme="minorHAnsi" w:hAnsiTheme="minorHAnsi"/>
          <w:iCs/>
        </w:rPr>
        <w:t>,</w:t>
      </w:r>
      <w:r w:rsidR="00B96189" w:rsidRPr="007E7C09">
        <w:rPr>
          <w:rFonts w:asciiTheme="minorHAnsi" w:hAnsiTheme="minorHAnsi"/>
          <w:iCs/>
        </w:rPr>
        <w:t xml:space="preserve"> </w:t>
      </w:r>
      <w:r w:rsidR="00D1702F">
        <w:rPr>
          <w:rFonts w:asciiTheme="minorHAnsi" w:hAnsiTheme="minorHAnsi"/>
          <w:iCs/>
        </w:rPr>
        <w:t xml:space="preserve">należy wpisać </w:t>
      </w:r>
      <w:r w:rsidR="00B96189" w:rsidRPr="007E7C09">
        <w:rPr>
          <w:rFonts w:asciiTheme="minorHAnsi" w:hAnsiTheme="minorHAnsi"/>
          <w:iCs/>
        </w:rPr>
        <w:t>„nie dotyczy”.</w:t>
      </w:r>
    </w:p>
    <w:p w14:paraId="6B31B4BF" w14:textId="5C206C30" w:rsidR="00273B29" w:rsidRPr="00410127" w:rsidRDefault="00273B29" w:rsidP="0060461C">
      <w:pPr>
        <w:pStyle w:val="Nagwek3"/>
        <w:ind w:left="788"/>
        <w:rPr>
          <w:rFonts w:asciiTheme="minorHAnsi" w:hAnsiTheme="minorHAnsi"/>
        </w:rPr>
      </w:pPr>
      <w:bookmarkStart w:id="130" w:name="_Toc136253556"/>
      <w:bookmarkStart w:id="131" w:name="_Toc138234609"/>
      <w:bookmarkStart w:id="132" w:name="_Toc197332382"/>
      <w:bookmarkEnd w:id="129"/>
      <w:r w:rsidRPr="00410127">
        <w:rPr>
          <w:rFonts w:asciiTheme="minorHAnsi" w:hAnsiTheme="minorHAnsi"/>
        </w:rPr>
        <w:t>Monitorowanie postępu rzeczowego w projekcie</w:t>
      </w:r>
      <w:bookmarkEnd w:id="130"/>
      <w:bookmarkEnd w:id="131"/>
      <w:bookmarkEnd w:id="132"/>
    </w:p>
    <w:p w14:paraId="3DD58482" w14:textId="0523F85B"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2"/>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3"/>
      </w:r>
      <w:r w:rsidRPr="00A364AD">
        <w:rPr>
          <w:rFonts w:asciiTheme="minorHAnsi" w:hAnsiTheme="minorHAnsi"/>
        </w:rPr>
        <w:t>.</w:t>
      </w:r>
    </w:p>
    <w:p w14:paraId="434945B2" w14:textId="04C6FE16"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33" w:name="_Hlk158707921"/>
      <w:r w:rsidR="006D7729" w:rsidRPr="00A364AD">
        <w:rPr>
          <w:rFonts w:asciiTheme="minorHAnsi" w:hAnsiTheme="minorHAnsi"/>
        </w:rPr>
        <w:t xml:space="preserve">Wnioskodawca w ramach realizowanego projektu zobowiązany jest </w:t>
      </w:r>
      <w:r w:rsidR="006D7729" w:rsidRPr="00BC5320">
        <w:rPr>
          <w:rFonts w:asciiTheme="minorHAnsi" w:hAnsiTheme="minorHAnsi"/>
          <w:b/>
        </w:rPr>
        <w:t>do wskazania we wniosku o dofinansowanie projektu wszystkich</w:t>
      </w:r>
      <w:r w:rsidR="0086686B" w:rsidRPr="00BC5320">
        <w:rPr>
          <w:rFonts w:asciiTheme="minorHAnsi" w:hAnsiTheme="minorHAnsi"/>
          <w:b/>
        </w:rPr>
        <w:t xml:space="preserve"> wymienionych w punktach 3, 5 i 6 niniejszego podrozdziału</w:t>
      </w:r>
      <w:r w:rsidR="006D7729" w:rsidRPr="00BC5320">
        <w:rPr>
          <w:rFonts w:asciiTheme="minorHAnsi" w:hAnsiTheme="minorHAnsi"/>
          <w:b/>
        </w:rPr>
        <w:t xml:space="preserve"> wskaźników produktu oraz wskaźników rezultatu</w:t>
      </w:r>
      <w:bookmarkEnd w:id="133"/>
      <w:r w:rsidR="008663B2">
        <w:rPr>
          <w:rFonts w:asciiTheme="minorHAnsi" w:hAnsiTheme="minorHAnsi"/>
        </w:rPr>
        <w:t>.</w:t>
      </w:r>
    </w:p>
    <w:p w14:paraId="6D0388AA" w14:textId="610E3A4D" w:rsidR="009E2ACB" w:rsidRDefault="009E2ACB" w:rsidP="00461EB9">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sidR="00661805">
        <w:rPr>
          <w:rFonts w:asciiTheme="minorHAnsi" w:hAnsiTheme="minorHAnsi"/>
        </w:rPr>
        <w:t xml:space="preserve">wskaźników </w:t>
      </w:r>
      <w:r w:rsidRPr="00A364AD">
        <w:rPr>
          <w:rFonts w:asciiTheme="minorHAnsi" w:hAnsiTheme="minorHAnsi"/>
        </w:rPr>
        <w:t>rezultatu:</w:t>
      </w:r>
    </w:p>
    <w:p w14:paraId="2BAD3C85" w14:textId="7C461624" w:rsidR="00FB6F83" w:rsidRPr="00FB6F83" w:rsidRDefault="009E2ACB" w:rsidP="00461EB9">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5A960D3B" w14:textId="77777777" w:rsidR="00064590" w:rsidRPr="006C7E93"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EECO05 - Liczba osób pracujących, łącznie z prowadzącymi działalność na własny rachunek, objętych wsparciem w programie</w:t>
      </w:r>
      <w:r>
        <w:rPr>
          <w:rFonts w:asciiTheme="minorHAnsi" w:hAnsiTheme="minorHAnsi"/>
        </w:rPr>
        <w:t xml:space="preserve"> (osoby)</w:t>
      </w:r>
      <w:r w:rsidRPr="006C7E93">
        <w:rPr>
          <w:rFonts w:asciiTheme="minorHAnsi" w:hAnsiTheme="minorHAnsi"/>
        </w:rPr>
        <w:t>;</w:t>
      </w:r>
    </w:p>
    <w:p w14:paraId="73A4CC2E" w14:textId="50F1A79D" w:rsidR="00962CBC" w:rsidRPr="00064590"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PLDCO07 - Liczba pracodawców objętych wsparciem dotyczącym poprawy środowiska pracy</w:t>
      </w:r>
      <w:r>
        <w:rPr>
          <w:rFonts w:asciiTheme="minorHAnsi" w:hAnsiTheme="minorHAnsi"/>
        </w:rPr>
        <w:t xml:space="preserve"> (podmioty).</w:t>
      </w:r>
    </w:p>
    <w:p w14:paraId="288833F5" w14:textId="79DF9188" w:rsidR="009E2ACB" w:rsidRPr="00FB6F83" w:rsidRDefault="009E2ACB" w:rsidP="00461EB9">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F64A2EB" w14:textId="3ADB5B30" w:rsidR="00064590" w:rsidRPr="00064590"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 xml:space="preserve">PLDCR02 - Liczba osób, które w wyniku realizacji wsparcia z zakresu </w:t>
      </w:r>
      <w:proofErr w:type="spellStart"/>
      <w:r w:rsidRPr="00B23789">
        <w:rPr>
          <w:rFonts w:asciiTheme="minorHAnsi" w:hAnsiTheme="minorHAnsi"/>
        </w:rPr>
        <w:t>outplacementu</w:t>
      </w:r>
      <w:proofErr w:type="spellEnd"/>
      <w:r w:rsidRPr="00B23789">
        <w:rPr>
          <w:rFonts w:asciiTheme="minorHAnsi" w:hAnsiTheme="minorHAnsi"/>
        </w:rPr>
        <w:t>/poprawy środowiska pracy podjęły pracę lub kontynuowały zatrudnienie</w:t>
      </w:r>
      <w:r>
        <w:rPr>
          <w:rFonts w:asciiTheme="minorHAnsi" w:hAnsiTheme="minorHAnsi"/>
        </w:rPr>
        <w:t xml:space="preserve"> (osoby).</w:t>
      </w:r>
    </w:p>
    <w:p w14:paraId="78212894" w14:textId="5EA2F6D9" w:rsidR="009E2ACB" w:rsidRPr="00A364AD" w:rsidRDefault="009E2ACB" w:rsidP="00461EB9">
      <w:pPr>
        <w:numPr>
          <w:ilvl w:val="0"/>
          <w:numId w:val="50"/>
        </w:numPr>
        <w:contextualSpacing/>
        <w:rPr>
          <w:rFonts w:asciiTheme="minorHAnsi" w:hAnsiTheme="minorHAnsi"/>
        </w:rPr>
      </w:pPr>
      <w:bookmarkStart w:id="134" w:name="_Hlk140578020"/>
      <w:r w:rsidRPr="00A364AD">
        <w:rPr>
          <w:rFonts w:asciiTheme="minorHAnsi" w:hAnsiTheme="minorHAnsi"/>
        </w:rPr>
        <w:t xml:space="preserve">W zależności od specyfiki grupy docelowej i planowanych we wniosku o dofinansowanie form wsparcia, należy określić wartość dla pozostałych, adekwatnych wskaźników produktu i/lub rezultatu. Brak jest możliwości formułowania przez </w:t>
      </w:r>
      <w:r w:rsidR="008D73EE">
        <w:rPr>
          <w:rFonts w:asciiTheme="minorHAnsi" w:hAnsiTheme="minorHAnsi"/>
        </w:rPr>
        <w:t>w</w:t>
      </w:r>
      <w:r w:rsidRPr="00A364AD">
        <w:rPr>
          <w:rFonts w:asciiTheme="minorHAnsi" w:hAnsiTheme="minorHAnsi"/>
        </w:rPr>
        <w:t>nioskodawcę wskaźników własnych</w:t>
      </w:r>
      <w:bookmarkEnd w:id="134"/>
      <w:r w:rsidRPr="00A364AD">
        <w:rPr>
          <w:rFonts w:asciiTheme="minorHAnsi" w:hAnsiTheme="minorHAnsi"/>
        </w:rPr>
        <w:t>.</w:t>
      </w:r>
    </w:p>
    <w:p w14:paraId="779FCDD3" w14:textId="48AADA87" w:rsidR="00FB6F83" w:rsidRPr="00032097" w:rsidRDefault="000F0015" w:rsidP="00461EB9">
      <w:pPr>
        <w:numPr>
          <w:ilvl w:val="0"/>
          <w:numId w:val="50"/>
        </w:numPr>
        <w:contextualSpacing/>
        <w:rPr>
          <w:rFonts w:asciiTheme="minorHAnsi" w:hAnsiTheme="minorHAnsi"/>
        </w:rPr>
      </w:pPr>
      <w:r w:rsidRPr="00A364AD">
        <w:rPr>
          <w:rFonts w:asciiTheme="minorHAnsi" w:hAnsiTheme="minorHAnsi"/>
        </w:rPr>
        <w:t>Wnioskodawca</w:t>
      </w:r>
      <w:r w:rsidR="009E2ACB" w:rsidRPr="00A364AD">
        <w:rPr>
          <w:rFonts w:asciiTheme="minorHAnsi" w:hAnsiTheme="minorHAnsi"/>
        </w:rPr>
        <w:t xml:space="preserve"> zobligowany jest do wskazania we wniosku o dofinansowanie projektu adekwatnych </w:t>
      </w:r>
      <w:r w:rsidR="009E2ACB" w:rsidRPr="00032097">
        <w:rPr>
          <w:rFonts w:asciiTheme="minorHAnsi" w:hAnsiTheme="minorHAnsi"/>
          <w:b/>
        </w:rPr>
        <w:t>wskaźników</w:t>
      </w:r>
      <w:r w:rsidR="00032097" w:rsidRPr="00032097">
        <w:rPr>
          <w:rFonts w:asciiTheme="minorHAnsi" w:hAnsiTheme="minorHAnsi" w:cstheme="minorHAnsi"/>
          <w:b/>
          <w:color w:val="000000"/>
          <w:szCs w:val="22"/>
        </w:rPr>
        <w:t xml:space="preserve"> </w:t>
      </w:r>
      <w:r w:rsidR="00032097" w:rsidRPr="00FB6F83">
        <w:rPr>
          <w:rFonts w:asciiTheme="minorHAnsi" w:hAnsiTheme="minorHAnsi" w:cstheme="minorHAnsi"/>
          <w:b/>
          <w:color w:val="000000"/>
          <w:szCs w:val="22"/>
        </w:rPr>
        <w:t>produktu</w:t>
      </w:r>
      <w:r w:rsidR="009E2ACB" w:rsidRPr="00A364AD">
        <w:rPr>
          <w:rFonts w:asciiTheme="minorHAnsi" w:hAnsiTheme="minorHAnsi"/>
        </w:rPr>
        <w:t>, do osiągnięcia których przyczyni się realizacja projektu, tj.:</w:t>
      </w:r>
    </w:p>
    <w:p w14:paraId="10D4D5BC" w14:textId="77777777" w:rsidR="00064590" w:rsidRPr="006C7E93" w:rsidRDefault="00064590" w:rsidP="00461EB9">
      <w:pPr>
        <w:pStyle w:val="Akapitzlist"/>
        <w:numPr>
          <w:ilvl w:val="0"/>
          <w:numId w:val="57"/>
        </w:numPr>
        <w:ind w:left="1134" w:hanging="357"/>
        <w:rPr>
          <w:rFonts w:asciiTheme="minorHAnsi" w:hAnsiTheme="minorHAnsi"/>
        </w:rPr>
      </w:pPr>
      <w:r w:rsidRPr="00B23789">
        <w:rPr>
          <w:rFonts w:asciiTheme="minorHAnsi" w:hAnsiTheme="minorHAnsi"/>
        </w:rPr>
        <w:t>EECO19 - Liczba objętych wsparciem mikro-, małych i średnich przedsiębiorstw (w tym spółdzielni i przedsiębiorstw społecznych</w:t>
      </w:r>
      <w:r>
        <w:rPr>
          <w:rFonts w:asciiTheme="minorHAnsi" w:hAnsiTheme="minorHAnsi"/>
        </w:rPr>
        <w:t>;</w:t>
      </w:r>
    </w:p>
    <w:p w14:paraId="501859DF" w14:textId="77777777" w:rsidR="00064590" w:rsidRDefault="00064590" w:rsidP="00461EB9">
      <w:pPr>
        <w:pStyle w:val="Akapitzlist"/>
        <w:numPr>
          <w:ilvl w:val="0"/>
          <w:numId w:val="57"/>
        </w:numPr>
        <w:ind w:left="1134" w:hanging="357"/>
        <w:rPr>
          <w:rFonts w:asciiTheme="minorHAnsi" w:hAnsiTheme="minorHAnsi"/>
        </w:rPr>
      </w:pPr>
      <w:r w:rsidRPr="00DB7483">
        <w:rPr>
          <w:rFonts w:asciiTheme="minorHAnsi" w:hAnsiTheme="minorHAnsi"/>
        </w:rPr>
        <w:t>EECO18 - Liczba objętych wsparciem podmiotów administracji publicznej lub służb publicznych na szczeblu krajowym, regionalnym lub lokalnym</w:t>
      </w:r>
      <w:r w:rsidRPr="00397A11">
        <w:rPr>
          <w:rFonts w:asciiTheme="minorHAnsi" w:hAnsiTheme="minorHAnsi"/>
        </w:rPr>
        <w:t>;</w:t>
      </w:r>
    </w:p>
    <w:p w14:paraId="7CF2DEDB" w14:textId="40D90835" w:rsidR="000F44F4" w:rsidRPr="00B556CB" w:rsidRDefault="00064590" w:rsidP="00461EB9">
      <w:pPr>
        <w:pStyle w:val="Akapitzlist"/>
        <w:numPr>
          <w:ilvl w:val="0"/>
          <w:numId w:val="57"/>
        </w:numPr>
        <w:ind w:left="1134" w:hanging="357"/>
        <w:rPr>
          <w:rFonts w:asciiTheme="minorHAnsi" w:hAnsiTheme="minorHAnsi"/>
        </w:rPr>
      </w:pPr>
      <w:r w:rsidRPr="00124845">
        <w:rPr>
          <w:rFonts w:asciiTheme="minorHAnsi" w:hAnsiTheme="minorHAnsi"/>
        </w:rPr>
        <w:t>PROG-FEPM-EFS-003 - Wartość wydatków kwalifikowalnych przyczyniających się do ekologicznych umiejętności i zielonych miejsc pracy oraz zielonej gospodarki</w:t>
      </w:r>
      <w:r>
        <w:rPr>
          <w:rFonts w:asciiTheme="minorHAnsi" w:hAnsiTheme="minorHAnsi"/>
        </w:rPr>
        <w:t xml:space="preserve"> (PLN)</w:t>
      </w:r>
      <w:r w:rsidRPr="00124845">
        <w:rPr>
          <w:rFonts w:asciiTheme="minorHAnsi" w:hAnsiTheme="minorHAnsi"/>
        </w:rPr>
        <w:t>.</w:t>
      </w:r>
    </w:p>
    <w:p w14:paraId="2C4706E3" w14:textId="77777777"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396FEC" w:rsidRDefault="009E2ACB" w:rsidP="00461EB9">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7E5B6C" w14:textId="77777777" w:rsidR="009E2ACB" w:rsidRPr="00A364AD" w:rsidRDefault="009E2ACB" w:rsidP="00461EB9">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7B0DF386" w14:textId="1DFB054B" w:rsidR="00D44030" w:rsidRPr="00B556CB" w:rsidRDefault="009E2ACB" w:rsidP="00461EB9">
      <w:pPr>
        <w:keepLines w:val="0"/>
        <w:numPr>
          <w:ilvl w:val="2"/>
          <w:numId w:val="51"/>
        </w:numPr>
        <w:ind w:left="1134"/>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196AAD2E" w14:textId="77777777" w:rsidR="009E2ACB" w:rsidRPr="00396FEC" w:rsidRDefault="009E2ACB" w:rsidP="00461EB9">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0AA74F8E" w14:textId="4FA3AA64" w:rsidR="00B556CB" w:rsidRDefault="00B556CB" w:rsidP="00461EB9">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27D1DB59" w14:textId="0C460DC4" w:rsidR="009E2ACB" w:rsidRPr="00A364AD" w:rsidRDefault="009E2ACB" w:rsidP="00461EB9">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8D89EF4" w14:textId="768ADD0F" w:rsidR="009E2ACB" w:rsidRPr="00A364AD" w:rsidRDefault="009E2ACB" w:rsidP="00461EB9">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6956C444" w14:textId="484F85E1" w:rsidR="009E2ACB" w:rsidRPr="00A364AD" w:rsidRDefault="009E2ACB" w:rsidP="00461EB9">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2DCFE547" w:rsidR="009E2ACB" w:rsidRPr="00A364AD" w:rsidRDefault="009E2ACB" w:rsidP="00461EB9">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1242DEB7"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00F66675">
        <w:rPr>
          <w:rFonts w:asciiTheme="minorHAnsi" w:hAnsiTheme="minorHAnsi"/>
        </w:rPr>
        <w:t> </w:t>
      </w:r>
      <w:r w:rsidRPr="00A364AD">
        <w:rPr>
          <w:rFonts w:asciiTheme="minorHAnsi" w:hAnsiTheme="minorHAnsi"/>
        </w:rPr>
        <w:t>niniejszego regulaminu.</w:t>
      </w:r>
    </w:p>
    <w:p w14:paraId="318C3A24" w14:textId="0B4EE20D" w:rsidR="00CC4FE8" w:rsidRPr="001F017D" w:rsidRDefault="009E2ACB" w:rsidP="00461EB9">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1E8CB023" w:rsidR="00273B29" w:rsidRPr="0058076F" w:rsidRDefault="009E2ACB" w:rsidP="00461EB9">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w:t>
      </w:r>
      <w:r w:rsidR="008663B2" w:rsidRPr="00BC5320">
        <w:rPr>
          <w:rFonts w:asciiTheme="minorHAnsi" w:hAnsiTheme="minorHAnsi"/>
          <w:b/>
        </w:rPr>
        <w:t xml:space="preserve"> wszystkich</w:t>
      </w:r>
      <w:r w:rsidRPr="00BC5320">
        <w:rPr>
          <w:rFonts w:asciiTheme="minorHAnsi" w:hAnsiTheme="minorHAnsi"/>
          <w:b/>
        </w:rPr>
        <w:t xml:space="preserve"> wskaźników</w:t>
      </w:r>
      <w:r w:rsidRPr="00A364AD">
        <w:rPr>
          <w:rFonts w:asciiTheme="minorHAnsi" w:hAnsiTheme="minorHAnsi"/>
        </w:rPr>
        <w:t>.</w:t>
      </w:r>
      <w:r w:rsidR="002C1916">
        <w:rPr>
          <w:rFonts w:asciiTheme="minorHAnsi" w:hAnsiTheme="minorHAnsi"/>
        </w:rPr>
        <w:t xml:space="preserve"> </w:t>
      </w:r>
      <w:r w:rsidRPr="0058076F">
        <w:rPr>
          <w:rFonts w:asciiTheme="minorHAnsi" w:hAnsiTheme="minorHAnsi"/>
        </w:rPr>
        <w:t>Wnioskodawca zobowiązany jest zarówno do</w:t>
      </w:r>
      <w:r w:rsidR="00F66675">
        <w:rPr>
          <w:rFonts w:asciiTheme="minorHAnsi" w:hAnsiTheme="minorHAnsi"/>
        </w:rPr>
        <w:t> </w:t>
      </w:r>
      <w:r w:rsidRPr="0058076F">
        <w:rPr>
          <w:rFonts w:asciiTheme="minorHAnsi" w:hAnsiTheme="minorHAnsi"/>
        </w:rPr>
        <w:t>wykazania wskaźników produktu i rezultatu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8"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35" w:name="_Toc138234610"/>
      <w:bookmarkStart w:id="136" w:name="_Toc197332383"/>
      <w:r w:rsidRPr="00410127">
        <w:rPr>
          <w:rFonts w:asciiTheme="minorHAnsi" w:hAnsiTheme="minorHAnsi"/>
        </w:rPr>
        <w:t>Polityki horyzontalne</w:t>
      </w:r>
      <w:bookmarkEnd w:id="135"/>
      <w:bookmarkEnd w:id="136"/>
    </w:p>
    <w:p w14:paraId="6D35494F" w14:textId="424DB102" w:rsidR="00AA0C6C" w:rsidRDefault="00ED5404" w:rsidP="00AC426C">
      <w:pPr>
        <w:rPr>
          <w:rFonts w:asciiTheme="minorHAnsi" w:eastAsia="Calibri" w:hAnsiTheme="minorHAnsi"/>
        </w:rPr>
      </w:pPr>
      <w:r w:rsidRPr="000632EE">
        <w:rPr>
          <w:rFonts w:asciiTheme="minorHAnsi" w:eastAsia="Calibri" w:hAnsiTheme="minorHAnsi"/>
        </w:rPr>
        <w:t>Wnioskodawca</w:t>
      </w:r>
      <w:r w:rsidR="00CC1853">
        <w:rPr>
          <w:rFonts w:asciiTheme="minorHAnsi" w:eastAsia="Calibri" w:hAnsiTheme="minorHAnsi"/>
        </w:rPr>
        <w:t>, który</w:t>
      </w:r>
      <w:r w:rsidRPr="000632EE">
        <w:rPr>
          <w:rFonts w:asciiTheme="minorHAnsi" w:eastAsia="Calibri" w:hAnsiTheme="minorHAnsi"/>
        </w:rPr>
        <w:t xml:space="preserve"> ubiega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w:t>
      </w:r>
      <w:r w:rsidR="00CC1853">
        <w:rPr>
          <w:rFonts w:asciiTheme="minorHAnsi" w:eastAsia="Calibri" w:hAnsiTheme="minorHAnsi"/>
        </w:rPr>
        <w:t xml:space="preserve"> (KPON)</w:t>
      </w:r>
      <w:r w:rsidRPr="000632EE">
        <w:rPr>
          <w:rFonts w:asciiTheme="minorHAnsi" w:eastAsia="Calibri" w:hAnsiTheme="minorHAnsi"/>
        </w:rPr>
        <w:t xml:space="preserve">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AA0C6C" w:rsidRPr="007E7091">
        <w:rPr>
          <w:rFonts w:eastAsia="Calibri" w:cs="Arial"/>
          <w:szCs w:val="22"/>
          <w:lang w:eastAsia="en-US"/>
        </w:rPr>
        <w:t>(w szczególności art. 19), w tym z Komentarzami Ogólnymi 4 i 5 oraz uwagami końcowymi dla Polski Komitetu ONZ ds. Praw Osób Niepełnosprawnych, z</w:t>
      </w:r>
      <w:r w:rsidR="00CC1853">
        <w:rPr>
          <w:rFonts w:eastAsia="Calibri" w:cs="Arial"/>
          <w:szCs w:val="22"/>
          <w:lang w:eastAsia="en-US"/>
        </w:rPr>
        <w:t> </w:t>
      </w:r>
      <w:r w:rsidR="00AA0C6C" w:rsidRPr="007E7091">
        <w:rPr>
          <w:rFonts w:eastAsia="Calibri" w:cs="Arial"/>
          <w:szCs w:val="22"/>
          <w:lang w:eastAsia="en-US"/>
        </w:rPr>
        <w:t>należytym poszanowaniem zasad równości, wolności wyboru, prawa do niezależnego życia, dostępności i zakazu wszelkich form segregacji. Ponadto działania zaplanowane do realizacji w</w:t>
      </w:r>
      <w:r w:rsidR="00CC1853">
        <w:rPr>
          <w:rFonts w:eastAsia="Calibri" w:cs="Arial"/>
          <w:szCs w:val="22"/>
          <w:lang w:eastAsia="en-US"/>
        </w:rPr>
        <w:t> </w:t>
      </w:r>
      <w:r w:rsidR="00AA0C6C" w:rsidRPr="007E7091">
        <w:rPr>
          <w:rFonts w:eastAsia="Calibri" w:cs="Arial"/>
          <w:szCs w:val="22"/>
          <w:lang w:eastAsia="en-US"/>
        </w:rPr>
        <w:t xml:space="preserve">projekcie muszą wykazać zgodność odnośnie przestrzegania zobowiązań w zakresie </w:t>
      </w:r>
      <w:hyperlink r:id="rId29" w:history="1">
        <w:r w:rsidR="00AA0C6C" w:rsidRPr="007B28E5">
          <w:rPr>
            <w:rFonts w:eastAsia="Calibri" w:cs="Arial"/>
            <w:color w:val="0563C1" w:themeColor="hyperlink"/>
            <w:szCs w:val="22"/>
            <w:u w:val="single"/>
            <w:lang w:eastAsia="en-US"/>
          </w:rPr>
          <w:t>Europejskiego Filaru Praw Socjalnych</w:t>
        </w:r>
      </w:hyperlink>
      <w:r w:rsidR="00AA0C6C">
        <w:rPr>
          <w:rStyle w:val="Odwoanieprzypisudolnego"/>
          <w:rFonts w:eastAsia="Calibri" w:cs="Arial"/>
          <w:szCs w:val="22"/>
          <w:lang w:eastAsia="en-US"/>
        </w:rPr>
        <w:footnoteReference w:id="14"/>
      </w:r>
      <w:r w:rsidR="00AA0C6C" w:rsidRPr="007E7091">
        <w:rPr>
          <w:rFonts w:eastAsia="Calibri" w:cs="Arial"/>
          <w:szCs w:val="22"/>
          <w:lang w:eastAsia="en-US"/>
        </w:rPr>
        <w:t xml:space="preserve"> oraz </w:t>
      </w:r>
      <w:hyperlink r:id="rId30" w:history="1">
        <w:r w:rsidR="00AA0C6C" w:rsidRPr="007E7091">
          <w:rPr>
            <w:rFonts w:eastAsia="Calibri" w:cs="Arial"/>
            <w:color w:val="0563C1"/>
            <w:szCs w:val="22"/>
            <w:u w:val="single"/>
            <w:lang w:eastAsia="en-US"/>
          </w:rPr>
          <w:t>Strategii na rzecz praw osób niepełnosprawnych 2021-2030</w:t>
        </w:r>
      </w:hyperlink>
      <w:r w:rsidR="00AA0C6C" w:rsidRPr="007E7091">
        <w:rPr>
          <w:rFonts w:eastAsia="Calibri" w:cs="Arial"/>
          <w:szCs w:val="22"/>
          <w:vertAlign w:val="superscript"/>
          <w:lang w:eastAsia="en-US"/>
        </w:rPr>
        <w:footnoteReference w:id="15"/>
      </w:r>
      <w:r w:rsidR="00AA0C6C" w:rsidRPr="007E7091">
        <w:rPr>
          <w:rFonts w:eastAsia="Calibri" w:cs="Arial"/>
          <w:szCs w:val="22"/>
          <w:lang w:eastAsia="en-US"/>
        </w:rPr>
        <w:t>.</w:t>
      </w:r>
    </w:p>
    <w:p w14:paraId="15176E7E" w14:textId="4186D8BB"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1F6F7DC0" w14:textId="77777777" w:rsidR="00EB20EF"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rsidR="00EB20EF">
        <w:t xml:space="preserve"> projektów</w:t>
      </w:r>
      <w:r w:rsidRPr="003359DE">
        <w:t>.</w:t>
      </w:r>
      <w:bookmarkStart w:id="137" w:name="_Toc140494333"/>
      <w:r w:rsidR="0069548F">
        <w:t xml:space="preserve"> </w:t>
      </w:r>
    </w:p>
    <w:p w14:paraId="3EF68AA6" w14:textId="087C30F9" w:rsidR="00ED5404" w:rsidRDefault="00ED5404" w:rsidP="00AC426C">
      <w:r w:rsidRPr="006B10B0">
        <w:t>Szczegółowe warunki, w tym dobre praktyki dotyczące realizacji w projektach zasady równości szans i niedyskryminacji</w:t>
      </w:r>
      <w:r>
        <w:t xml:space="preserve"> oraz równości płci</w:t>
      </w:r>
      <w:r w:rsidRPr="006B10B0">
        <w:t>, zawarte zostały w</w:t>
      </w:r>
      <w:bookmarkStart w:id="138" w:name="_Hlk130277838"/>
      <w:r w:rsidR="00446873">
        <w:t> </w:t>
      </w:r>
      <w:r w:rsidRPr="006B10B0">
        <w:t>Wytycznych dotyczących realizacji zasad równościowych w ramach funduszy unijnych na lata 2021-2027</w:t>
      </w:r>
      <w:bookmarkEnd w:id="138"/>
      <w:r w:rsidRPr="006B10B0">
        <w:t>.</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DD35E54" w14:textId="304F1086" w:rsidR="00AA0C6C" w:rsidRPr="00AA0C6C" w:rsidRDefault="00AA0C6C"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31"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16"/>
      </w:r>
      <w:r w:rsidRPr="007E7091">
        <w:rPr>
          <w:rFonts w:eastAsia="Calibri" w:cs="Arial"/>
          <w:szCs w:val="22"/>
          <w:lang w:eastAsia="en-US"/>
        </w:rPr>
        <w:t>.</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15743E21" w:rsidR="00ED5404" w:rsidRPr="00175885" w:rsidRDefault="00ED5404" w:rsidP="0060461C">
      <w:pPr>
        <w:pStyle w:val="Nagwek3"/>
        <w:ind w:left="788"/>
      </w:pPr>
      <w:bookmarkStart w:id="139" w:name="_Toc197332384"/>
      <w:r w:rsidRPr="00175885">
        <w:t>Realizacja zasady równości kobiet i mężczyzn w ramach projektu</w:t>
      </w:r>
      <w:bookmarkEnd w:id="137"/>
      <w:bookmarkEnd w:id="139"/>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17"/>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C628813"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60461C">
      <w:pPr>
        <w:pStyle w:val="Nagwek3"/>
        <w:ind w:left="788"/>
      </w:pPr>
      <w:bookmarkStart w:id="140" w:name="_Toc140494334"/>
      <w:bookmarkStart w:id="141" w:name="_Toc197332385"/>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0"/>
      <w:bookmarkEnd w:id="141"/>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5C71E9">
      <w:pPr>
        <w:pStyle w:val="Akapitzlist"/>
        <w:keepLines w:val="0"/>
        <w:numPr>
          <w:ilvl w:val="0"/>
          <w:numId w:val="44"/>
        </w:numPr>
        <w:spacing w:before="0"/>
        <w:ind w:left="641"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8"/>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0248EA47" w14:textId="6EA499D4" w:rsidR="009307B4" w:rsidRPr="009307B4" w:rsidRDefault="002D5BDB" w:rsidP="009307B4">
      <w:pPr>
        <w:pStyle w:val="Akapitzlist"/>
        <w:keepLines w:val="0"/>
        <w:numPr>
          <w:ilvl w:val="0"/>
          <w:numId w:val="44"/>
        </w:numPr>
        <w:ind w:left="641" w:hanging="357"/>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224269C6" w14:textId="4DC5659E" w:rsidR="009307B4" w:rsidRDefault="009307B4" w:rsidP="009307B4">
      <w:pPr>
        <w:autoSpaceDE w:val="0"/>
        <w:autoSpaceDN w:val="0"/>
        <w:adjustRightInd w:val="0"/>
        <w:rPr>
          <w:rFonts w:cs="Arial"/>
          <w:color w:val="000000"/>
        </w:rPr>
      </w:pPr>
      <w:r w:rsidRPr="009307B4">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9307B4">
        <w:rPr>
          <w:rFonts w:cs="TimesNewRoman,Bold"/>
          <w:color w:val="000000"/>
        </w:rPr>
        <w:t xml:space="preserve">względu na rasę, kolor skóry, pochodzenie </w:t>
      </w:r>
      <w:r w:rsidRPr="009307B4">
        <w:rPr>
          <w:rFonts w:cs="Arial"/>
          <w:color w:val="000000"/>
        </w:rPr>
        <w:t xml:space="preserve">etniczne lub społeczne, cechy genetyczne, język, religię lub </w:t>
      </w:r>
      <w:r w:rsidRPr="009307B4">
        <w:rPr>
          <w:rFonts w:cs="Arial"/>
          <w:color w:val="000000"/>
          <w:spacing w:val="-6"/>
        </w:rPr>
        <w:t>przekonania, poglądy polityczne lub wszelkie inne poglądy, przynależność do mniejszości</w:t>
      </w:r>
      <w:r w:rsidRPr="009307B4">
        <w:rPr>
          <w:rFonts w:cs="Arial"/>
          <w:color w:val="000000"/>
        </w:rPr>
        <w:t xml:space="preserve"> narodowej, majątek, urodzenie, niepełnosprawność, wiek lub orientację seksualną.</w:t>
      </w:r>
    </w:p>
    <w:p w14:paraId="0D76055B" w14:textId="77777777" w:rsidR="009307B4" w:rsidRPr="00321C3E" w:rsidRDefault="009307B4" w:rsidP="009307B4">
      <w:pPr>
        <w:autoSpaceDE w:val="0"/>
        <w:autoSpaceDN w:val="0"/>
        <w:adjustRightInd w:val="0"/>
        <w:rPr>
          <w:rFonts w:eastAsia="Calibri" w:cs="Calibri"/>
        </w:rPr>
      </w:pPr>
      <w:r w:rsidRPr="00E25894">
        <w:rPr>
          <w:rFonts w:eastAsia="Calibri" w:cs="Calibri"/>
        </w:rPr>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19"/>
      </w:r>
      <w:r w:rsidRPr="00E25894">
        <w:rPr>
          <w:rFonts w:eastAsia="Calibri" w:cs="Calibri"/>
        </w:rPr>
        <w:t xml:space="preserve"> dla wszystkich ich użytkowników/użytkowniczek. Mówimy tu m.in. o infrastrukturze, transporcie, towarach, usługach, technologiach i systemach informacyjno-komunikacyjnych, itp. Wszystkie produkty (w tym także usługi), powinny być zgodne z odpowiednimi standardami dostępności, o których mowa:</w:t>
      </w:r>
    </w:p>
    <w:p w14:paraId="03B8358D" w14:textId="77777777" w:rsidR="009307B4" w:rsidRDefault="009307B4" w:rsidP="009307B4">
      <w:pPr>
        <w:numPr>
          <w:ilvl w:val="0"/>
          <w:numId w:val="94"/>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28D84FB1" w14:textId="2B1A9A61" w:rsidR="009307B4" w:rsidRPr="009307B4" w:rsidRDefault="009307B4" w:rsidP="009307B4">
      <w:pPr>
        <w:numPr>
          <w:ilvl w:val="0"/>
          <w:numId w:val="94"/>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2" w:history="1">
        <w:r w:rsidRPr="005451B9">
          <w:rPr>
            <w:color w:val="0563C1" w:themeColor="hyperlink"/>
            <w:u w:val="single"/>
          </w:rPr>
          <w:t>Dostępność Plus w zakładce Poradniki, standardy, wskazówki</w:t>
        </w:r>
      </w:hyperlink>
      <w:r w:rsidRPr="00E25894">
        <w:rPr>
          <w:vertAlign w:val="superscript"/>
        </w:rPr>
        <w:footnoteReference w:id="20"/>
      </w:r>
      <w:r>
        <w:t>.</w:t>
      </w:r>
    </w:p>
    <w:p w14:paraId="15B602A8" w14:textId="0CA67968"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C554D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1"/>
      </w:r>
      <w:r w:rsidRPr="000632EE">
        <w:rPr>
          <w:rFonts w:asciiTheme="minorHAnsi" w:eastAsia="Calibri" w:hAnsiTheme="minorHAnsi"/>
        </w:rPr>
        <w:t>;</w:t>
      </w:r>
    </w:p>
    <w:p w14:paraId="2B8A53C8" w14:textId="645BBF93"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w:t>
      </w:r>
      <w:r w:rsidR="009307B4">
        <w:rPr>
          <w:rFonts w:asciiTheme="minorHAnsi" w:eastAsia="Calibri" w:hAnsiTheme="minorHAnsi"/>
        </w:rPr>
        <w:t xml:space="preserve">, </w:t>
      </w:r>
      <w:r w:rsidR="009307B4" w:rsidRPr="000632EE">
        <w:rPr>
          <w:rFonts w:asciiTheme="minorHAnsi" w:eastAsia="Calibri" w:hAnsiTheme="minorHAnsi"/>
        </w:rPr>
        <w:t>materiały szkoleniowe w formie dostępnej (np. elektronicznej z</w:t>
      </w:r>
      <w:r w:rsidR="009307B4">
        <w:rPr>
          <w:rFonts w:asciiTheme="minorHAnsi" w:eastAsia="Calibri" w:hAnsiTheme="minorHAnsi"/>
        </w:rPr>
        <w:t> </w:t>
      </w:r>
      <w:r w:rsidR="009307B4" w:rsidRPr="000632EE">
        <w:rPr>
          <w:rFonts w:asciiTheme="minorHAnsi" w:eastAsia="Calibri" w:hAnsiTheme="minorHAnsi"/>
        </w:rPr>
        <w:t>możliwością powiększenia druku lub odwrócenia kontrastu)</w:t>
      </w:r>
      <w:r w:rsidRPr="000632EE">
        <w:rPr>
          <w:rFonts w:asciiTheme="minorHAnsi" w:eastAsia="Calibri" w:hAnsiTheme="minorHAnsi"/>
        </w:rPr>
        <w:t xml:space="preserve">;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2F93F354" w:rsidR="00ED5404"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59EABC86" w14:textId="325FD8D2" w:rsidR="00180F56" w:rsidRPr="00180F56" w:rsidRDefault="00180F56" w:rsidP="00180F56">
      <w:pPr>
        <w:autoSpaceDE w:val="0"/>
        <w:autoSpaceDN w:val="0"/>
        <w:adjustRightInd w:val="0"/>
        <w:rPr>
          <w:rFonts w:eastAsia="Calibri" w:cs="Calibri"/>
        </w:rPr>
      </w:pPr>
      <w:r w:rsidRPr="00180F56">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60461C">
      <w:pPr>
        <w:pStyle w:val="Nagwek3"/>
        <w:ind w:left="788"/>
      </w:pPr>
      <w:bookmarkStart w:id="142" w:name="_Toc140494335"/>
      <w:bookmarkStart w:id="143" w:name="_Toc197332386"/>
      <w:r w:rsidRPr="00B64FD7">
        <w:t>Mechanizm racjonalnych usprawnień</w:t>
      </w:r>
      <w:bookmarkEnd w:id="142"/>
      <w:bookmarkEnd w:id="143"/>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03661CE5" w:rsidR="00ED5404" w:rsidRDefault="00ED5404" w:rsidP="00AC426C">
      <w:pPr>
        <w:autoSpaceDE w:val="0"/>
        <w:autoSpaceDN w:val="0"/>
        <w:adjustRightInd w:val="0"/>
        <w:rPr>
          <w:rFonts w:asciiTheme="minorHAnsi" w:eastAsia="Calibri" w:hAnsiTheme="minorHAnsi"/>
        </w:rPr>
      </w:pPr>
      <w:r w:rsidRPr="00152A7D">
        <w:rPr>
          <w:rFonts w:asciiTheme="minorHAnsi" w:eastAsia="Calibri" w:hAnsiTheme="minorHAnsi"/>
        </w:rPr>
        <w:t>Wnioskodawca</w:t>
      </w:r>
      <w:r w:rsidR="00B3403F">
        <w:rPr>
          <w:rFonts w:asciiTheme="minorHAnsi" w:eastAsia="Calibri" w:hAnsiTheme="minorHAnsi"/>
        </w:rPr>
        <w:t>,</w:t>
      </w:r>
      <w:r w:rsidR="00B3403F" w:rsidRPr="00B3403F">
        <w:rPr>
          <w:rFonts w:asciiTheme="minorHAnsi" w:eastAsia="Calibri" w:hAnsiTheme="minorHAnsi"/>
        </w:rPr>
        <w:t xml:space="preserve"> </w:t>
      </w:r>
      <w:r w:rsidR="00B3403F">
        <w:rPr>
          <w:rFonts w:asciiTheme="minorHAnsi" w:eastAsia="Calibri" w:hAnsiTheme="minorHAnsi"/>
        </w:rPr>
        <w:t>w oparciu o</w:t>
      </w:r>
      <w:r w:rsidR="00B3403F" w:rsidRPr="000632EE">
        <w:rPr>
          <w:rFonts w:asciiTheme="minorHAnsi" w:eastAsia="Calibri" w:hAnsiTheme="minorHAnsi"/>
        </w:rPr>
        <w:t xml:space="preserve"> diagnoz</w:t>
      </w:r>
      <w:r w:rsidR="00B3403F">
        <w:rPr>
          <w:rFonts w:asciiTheme="minorHAnsi" w:eastAsia="Calibri" w:hAnsiTheme="minorHAnsi"/>
        </w:rPr>
        <w:t>ę</w:t>
      </w:r>
      <w:r w:rsidR="00B3403F" w:rsidRPr="000632EE">
        <w:rPr>
          <w:rFonts w:asciiTheme="minorHAnsi" w:eastAsia="Calibri" w:hAnsiTheme="minorHAnsi"/>
        </w:rPr>
        <w:t xml:space="preserve"> potrzeb grupy</w:t>
      </w:r>
      <w:r w:rsidR="00B3403F">
        <w:rPr>
          <w:rFonts w:asciiTheme="minorHAnsi" w:eastAsia="Calibri" w:hAnsiTheme="minorHAnsi"/>
        </w:rPr>
        <w:t xml:space="preserve"> docelowej, w tym </w:t>
      </w:r>
      <w:r w:rsidR="00B3403F" w:rsidRPr="000632EE">
        <w:rPr>
          <w:rFonts w:asciiTheme="minorHAnsi" w:eastAsia="Calibri" w:hAnsiTheme="minorHAnsi"/>
        </w:rPr>
        <w:t>osób</w:t>
      </w:r>
      <w:r w:rsidR="00B3403F">
        <w:rPr>
          <w:rFonts w:asciiTheme="minorHAnsi" w:eastAsia="Calibri" w:hAnsiTheme="minorHAnsi"/>
        </w:rPr>
        <w:t xml:space="preserve"> </w:t>
      </w:r>
      <w:r w:rsidR="00B3403F" w:rsidRPr="000632EE">
        <w:rPr>
          <w:rFonts w:asciiTheme="minorHAnsi" w:eastAsia="Calibri" w:hAnsiTheme="minorHAnsi"/>
        </w:rPr>
        <w:t>z</w:t>
      </w:r>
      <w:r w:rsidR="00B3403F">
        <w:rPr>
          <w:rFonts w:asciiTheme="minorHAnsi" w:eastAsia="Calibri" w:hAnsiTheme="minorHAnsi"/>
        </w:rPr>
        <w:t> </w:t>
      </w:r>
      <w:r w:rsidR="00B3403F" w:rsidRPr="000632EE">
        <w:rPr>
          <w:rFonts w:asciiTheme="minorHAnsi" w:eastAsia="Calibri" w:hAnsiTheme="minorHAnsi"/>
        </w:rPr>
        <w:t>niepełnosprawnościami</w:t>
      </w:r>
      <w:r w:rsidR="00B3403F">
        <w:rPr>
          <w:rFonts w:asciiTheme="minorHAnsi" w:eastAsia="Calibri" w:hAnsiTheme="minorHAnsi"/>
        </w:rPr>
        <w:t>,</w:t>
      </w:r>
      <w:r w:rsidRPr="00152A7D">
        <w:rPr>
          <w:rFonts w:asciiTheme="minorHAnsi" w:eastAsia="Calibri" w:hAnsiTheme="minorHAnsi"/>
        </w:rPr>
        <w:t xml:space="preserve"> </w:t>
      </w:r>
      <w:r>
        <w:rPr>
          <w:rFonts w:asciiTheme="minorHAnsi" w:eastAsia="Calibri" w:hAnsiTheme="minorHAnsi"/>
        </w:rPr>
        <w:t>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60461C">
      <w:pPr>
        <w:pStyle w:val="Nagwek3"/>
        <w:ind w:left="788"/>
        <w:rPr>
          <w:rFonts w:eastAsia="Calibri"/>
        </w:rPr>
      </w:pPr>
      <w:bookmarkStart w:id="144" w:name="_Toc139459335"/>
      <w:bookmarkStart w:id="145" w:name="_Toc140494336"/>
      <w:bookmarkStart w:id="146" w:name="_Toc197332387"/>
      <w:r w:rsidRPr="00A27269">
        <w:rPr>
          <w:rFonts w:eastAsia="Calibri"/>
        </w:rPr>
        <w:t xml:space="preserve">Karta Praw Podstawowych Unii </w:t>
      </w:r>
      <w:r w:rsidRPr="00A275EE">
        <w:t>Europejskiej</w:t>
      </w:r>
      <w:bookmarkEnd w:id="144"/>
      <w:bookmarkEnd w:id="145"/>
      <w:bookmarkEnd w:id="146"/>
    </w:p>
    <w:p w14:paraId="41AD1DEC" w14:textId="12E63BC3" w:rsidR="00ED5404" w:rsidRDefault="00ED5404" w:rsidP="00AC426C">
      <w:bookmarkStart w:id="147"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F6724">
      <w:pPr>
        <w:spacing w:after="120"/>
      </w:pPr>
      <w:r w:rsidRPr="00E76D5C">
        <w:t>Szczególnej analizie należy poddać m.in. artykuły:</w:t>
      </w:r>
    </w:p>
    <w:p w14:paraId="4862E9C8" w14:textId="7C25D493" w:rsidR="00770C17" w:rsidRPr="00712BE6" w:rsidRDefault="00D457D0" w:rsidP="00AF6724">
      <w:pPr>
        <w:numPr>
          <w:ilvl w:val="0"/>
          <w:numId w:val="58"/>
        </w:numPr>
        <w:spacing w:before="0"/>
      </w:pPr>
      <w:r w:rsidRPr="00712BE6">
        <w:t>21 Niedyskryminacja</w:t>
      </w:r>
      <w:r w:rsidR="009F3043" w:rsidRPr="00712BE6">
        <w:t>;</w:t>
      </w:r>
    </w:p>
    <w:p w14:paraId="3ED3A832" w14:textId="103E3FF8" w:rsidR="00D457D0" w:rsidRPr="00712BE6" w:rsidRDefault="00770C17" w:rsidP="00AF6724">
      <w:pPr>
        <w:numPr>
          <w:ilvl w:val="0"/>
          <w:numId w:val="58"/>
        </w:numPr>
        <w:spacing w:before="0"/>
      </w:pPr>
      <w:r w:rsidRPr="00712BE6">
        <w:t>23 Równość kobiet i mężczyzn</w:t>
      </w:r>
      <w:r w:rsidR="009F3043" w:rsidRPr="00712BE6">
        <w:t>;</w:t>
      </w:r>
    </w:p>
    <w:p w14:paraId="472F3804" w14:textId="634134D1" w:rsidR="00D457D0" w:rsidRPr="00712BE6" w:rsidRDefault="00D457D0" w:rsidP="00AF6724">
      <w:pPr>
        <w:numPr>
          <w:ilvl w:val="0"/>
          <w:numId w:val="58"/>
        </w:numPr>
        <w:spacing w:before="0"/>
      </w:pPr>
      <w:r w:rsidRPr="00712BE6">
        <w:t>26 Integracja osób niepełnosprawnych</w:t>
      </w:r>
      <w:r w:rsidR="009F3043" w:rsidRPr="00712BE6">
        <w:t>;</w:t>
      </w:r>
    </w:p>
    <w:p w14:paraId="3E1E8081" w14:textId="56EE1665" w:rsidR="00770C17" w:rsidRPr="00712BE6" w:rsidRDefault="00770C17" w:rsidP="00AF6724">
      <w:pPr>
        <w:numPr>
          <w:ilvl w:val="0"/>
          <w:numId w:val="58"/>
        </w:numPr>
        <w:spacing w:before="0"/>
      </w:pPr>
      <w:r w:rsidRPr="00712BE6">
        <w:t>31 Należyte i sprawiedliwe warunki pracy</w:t>
      </w:r>
      <w:r w:rsidR="009F3043" w:rsidRPr="00712BE6">
        <w:t>;</w:t>
      </w:r>
    </w:p>
    <w:p w14:paraId="3334A291" w14:textId="4CEDD25C" w:rsidR="00770C17" w:rsidRPr="00712BE6" w:rsidRDefault="00770C17" w:rsidP="00AF6724">
      <w:pPr>
        <w:numPr>
          <w:ilvl w:val="0"/>
          <w:numId w:val="58"/>
        </w:numPr>
        <w:spacing w:before="0"/>
      </w:pPr>
      <w:r w:rsidRPr="00712BE6">
        <w:t>35 Ochrona zdrowia</w:t>
      </w:r>
      <w:r w:rsidR="009F3043" w:rsidRPr="00712BE6">
        <w:t>;</w:t>
      </w:r>
    </w:p>
    <w:p w14:paraId="41CB5FF9" w14:textId="0BFA74D7" w:rsidR="00770C17" w:rsidRPr="00712BE6" w:rsidRDefault="00770C17" w:rsidP="00AF6724">
      <w:pPr>
        <w:numPr>
          <w:ilvl w:val="0"/>
          <w:numId w:val="58"/>
        </w:numPr>
        <w:spacing w:before="0"/>
        <w:ind w:left="714" w:hanging="357"/>
      </w:pPr>
      <w:r w:rsidRPr="00712BE6">
        <w:t>36 Dostęp do usług świadczonych w ogólnym interesie gospodarczym.</w:t>
      </w:r>
    </w:p>
    <w:p w14:paraId="602E454D" w14:textId="77777777" w:rsidR="009D2918" w:rsidRDefault="009D2918" w:rsidP="009D2918">
      <w:pPr>
        <w:pStyle w:val="Nagwek4"/>
        <w:spacing w:before="120"/>
        <w:ind w:left="864" w:hanging="864"/>
      </w:pPr>
      <w:bookmarkStart w:id="148" w:name="_Toc195096444"/>
      <w:bookmarkStart w:id="149" w:name="_Toc197332388"/>
      <w:r w:rsidRPr="005C08D4">
        <w:t>Procedura składania zgłoszeń o podejrzeniu niezgodności z K</w:t>
      </w:r>
      <w:r>
        <w:t xml:space="preserve">artą </w:t>
      </w:r>
      <w:r w:rsidRPr="005C08D4">
        <w:t>P</w:t>
      </w:r>
      <w:r>
        <w:t xml:space="preserve">raw </w:t>
      </w:r>
      <w:r w:rsidRPr="005C08D4">
        <w:t>P</w:t>
      </w:r>
      <w:r>
        <w:t>odstawowych UE</w:t>
      </w:r>
      <w:r w:rsidRPr="005C08D4">
        <w:t xml:space="preserve"> do </w:t>
      </w:r>
      <w:r>
        <w:t>I</w:t>
      </w:r>
      <w:r w:rsidRPr="005C08D4">
        <w:t xml:space="preserve">nstytucji </w:t>
      </w:r>
      <w:r>
        <w:t>Zarządzającej FEP 2021-2027</w:t>
      </w:r>
      <w:bookmarkEnd w:id="148"/>
      <w:bookmarkEnd w:id="149"/>
    </w:p>
    <w:p w14:paraId="6A258F56" w14:textId="77777777" w:rsidR="009D2918" w:rsidRDefault="009D2918" w:rsidP="009D2918">
      <w:pPr>
        <w:rPr>
          <w:lang w:eastAsia="en-US"/>
        </w:rPr>
      </w:pPr>
      <w:r>
        <w:rPr>
          <w:lang w:eastAsia="en-US"/>
        </w:rPr>
        <w:t>W odniesieniu do realizowanych projektów w ramach programu FEP 2021-2027, obowiązuje procedura zgłaszania podejrzeń o niezgodności projektów (operacji) z KPP.</w:t>
      </w:r>
    </w:p>
    <w:p w14:paraId="3DF8B374" w14:textId="121EF955" w:rsidR="009D2918" w:rsidRDefault="009D2918" w:rsidP="009D2918">
      <w:pPr>
        <w:rPr>
          <w:lang w:eastAsia="en-US"/>
        </w:rPr>
      </w:pPr>
      <w:r>
        <w:rPr>
          <w:lang w:eastAsia="en-US"/>
        </w:rPr>
        <w:t xml:space="preserve">W przypadku projektów realizowanych w części lub w całości ze środków programu FEP 2021-2027 na podstawie umowy o dofinansowanie projektu </w:t>
      </w:r>
      <w:r w:rsidRPr="001430F3">
        <w:rPr>
          <w:b/>
          <w:lang w:eastAsia="en-US"/>
        </w:rPr>
        <w:t>uczestnik projektu/ostateczny odbiorc</w:t>
      </w:r>
      <w:r w:rsidR="00712BE6">
        <w:rPr>
          <w:b/>
          <w:lang w:eastAsia="en-US"/>
        </w:rPr>
        <w:t>a</w:t>
      </w:r>
      <w:r w:rsidRPr="001430F3">
        <w:rPr>
          <w:b/>
          <w:lang w:eastAsia="en-US"/>
        </w:rPr>
        <w:t xml:space="preserve"> może zgłosić do IZ podejrzenia o niezgodności tego projektu lub działań beneficjenta związanych z realizacją tego projektu z KPP</w:t>
      </w:r>
      <w:r>
        <w:rPr>
          <w:lang w:eastAsia="en-US"/>
        </w:rPr>
        <w:t xml:space="preserve">. Zgłoszenie tego podejrzenia wymaga użycia formy pisemnej. </w:t>
      </w:r>
    </w:p>
    <w:p w14:paraId="0909417C" w14:textId="77777777" w:rsidR="009D2918" w:rsidRDefault="009D2918" w:rsidP="009D2918">
      <w:pPr>
        <w:rPr>
          <w:lang w:eastAsia="en-US"/>
        </w:rPr>
      </w:pPr>
      <w:r w:rsidRPr="00D90779">
        <w:rPr>
          <w:lang w:eastAsia="en-US"/>
        </w:rPr>
        <w:t xml:space="preserve">W procesie składania zgłoszenia o podejrzeniu niezgodności z KPP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 </w:t>
      </w:r>
      <w:r w:rsidRPr="00D90779">
        <w:rPr>
          <w:lang w:eastAsia="en-US"/>
        </w:rPr>
        <w:t>instytucji do złożenia takiego zgłoszenia</w:t>
      </w:r>
      <w:r>
        <w:rPr>
          <w:lang w:eastAsia="en-US"/>
        </w:rPr>
        <w:t>. Może to być</w:t>
      </w:r>
      <w:r w:rsidRPr="00D90779">
        <w:rPr>
          <w:lang w:eastAsia="en-US"/>
        </w:rPr>
        <w:t xml:space="preserve"> np. konieczność zrealizowania swojego uprawnienia lub obowiązku. Jednocześnie, </w:t>
      </w:r>
      <w:r w:rsidRPr="007E522A">
        <w:rPr>
          <w:b/>
          <w:lang w:eastAsia="en-US"/>
        </w:rPr>
        <w:t>każdy – w tym również organizacje pozarządowe, które działają na rzecz dostępności lub równego traktowania – może poinformować IZ lub  beneficjenta o zauważonych problemach, nieprawidłowościach czy błędach związanych ze</w:t>
      </w:r>
      <w:r>
        <w:rPr>
          <w:b/>
          <w:lang w:eastAsia="en-US"/>
        </w:rPr>
        <w:t> </w:t>
      </w:r>
      <w:r w:rsidRPr="007E522A">
        <w:rPr>
          <w:b/>
          <w:lang w:eastAsia="en-US"/>
        </w:rPr>
        <w:t>stosowaniem zapisów KPP</w:t>
      </w:r>
      <w:r w:rsidRPr="00D90779">
        <w:rPr>
          <w:lang w:eastAsia="en-US"/>
        </w:rPr>
        <w:t>.</w:t>
      </w:r>
    </w:p>
    <w:p w14:paraId="4321EB71" w14:textId="494FE0C9" w:rsidR="009D2918" w:rsidRDefault="009D2918" w:rsidP="009D2918">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07522D23" w14:textId="77777777" w:rsidR="009D2918" w:rsidRDefault="009D2918" w:rsidP="009D2918">
      <w:pPr>
        <w:rPr>
          <w:lang w:eastAsia="en-US"/>
        </w:rPr>
      </w:pPr>
      <w:r>
        <w:rPr>
          <w:lang w:eastAsia="en-US"/>
        </w:rPr>
        <w:t>W przypadku potwierdzenia naruszenia KPP, IZ powiadamia wnioskodawcę/ beneficjenta o dalszych możliwościach postępowania w sprawie, tj. zgłoszenia skargi np. do Rzecznika Praw Obywatelskich, Państwowej Inspekcji Pracy, Rzecznika Praw Pacjenta lub sądu.</w:t>
      </w:r>
    </w:p>
    <w:p w14:paraId="769A5E72" w14:textId="77777777" w:rsidR="009D2918" w:rsidRDefault="009D2918" w:rsidP="009D2918">
      <w:pPr>
        <w:rPr>
          <w:lang w:eastAsia="en-US"/>
        </w:rPr>
      </w:pPr>
      <w:r>
        <w:rPr>
          <w:lang w:eastAsia="en-US"/>
        </w:rPr>
        <w:t>W przypadku naruszenia obowiązujących przepisów prawa, IZ zawiadamia także właściwe organy ścigania.</w:t>
      </w:r>
    </w:p>
    <w:p w14:paraId="1B26273D" w14:textId="77777777" w:rsidR="009D2918" w:rsidRPr="006F2724" w:rsidRDefault="009D2918" w:rsidP="009D2918">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bookmarkStart w:id="150" w:name="_Hlk194992373"/>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bookmarkEnd w:id="150"/>
      <w:r>
        <w:rPr>
          <w:lang w:eastAsia="en-US"/>
        </w:rPr>
        <w:t xml:space="preserve">powinien </w:t>
      </w:r>
      <w:r>
        <w:rPr>
          <w:rFonts w:asciiTheme="minorHAnsi" w:hAnsiTheme="minorHAnsi" w:cstheme="minorHAnsi"/>
        </w:rPr>
        <w:t xml:space="preserve">zadeklarować, że w ramach prowadzonej rekrutacji uczestników do projektu poinformuje ich o </w:t>
      </w:r>
      <w:r w:rsidRPr="006F2724">
        <w:rPr>
          <w:rFonts w:asciiTheme="minorHAnsi" w:hAnsiTheme="minorHAnsi" w:cstheme="minorHAnsi"/>
        </w:rPr>
        <w:t>ich prawach do składania do IZ podejrzeń o niezgodności z KPP</w:t>
      </w:r>
      <w:r>
        <w:rPr>
          <w:rFonts w:asciiTheme="minorHAnsi" w:hAnsiTheme="minorHAnsi" w:cstheme="minorHAnsi"/>
        </w:rPr>
        <w:t>:</w:t>
      </w:r>
    </w:p>
    <w:p w14:paraId="21BC1153"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46F15F8A"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34EB086D" w14:textId="77777777" w:rsidR="009D2918" w:rsidRPr="005C6A6C" w:rsidRDefault="009D2918" w:rsidP="009D2918">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50325123" w14:textId="77777777" w:rsidR="00ED5404" w:rsidRDefault="00ED5404" w:rsidP="0060461C">
      <w:pPr>
        <w:pStyle w:val="Nagwek3"/>
        <w:ind w:left="788"/>
      </w:pPr>
      <w:bookmarkStart w:id="151" w:name="_Toc140494337"/>
      <w:bookmarkStart w:id="152" w:name="_Toc197332389"/>
      <w:r>
        <w:t xml:space="preserve">Konwencja o Prawach Osób </w:t>
      </w:r>
      <w:r w:rsidRPr="00A275EE">
        <w:t>Niepełnosprawnych</w:t>
      </w:r>
      <w:bookmarkEnd w:id="151"/>
      <w:bookmarkEnd w:id="152"/>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F6724">
      <w:pPr>
        <w:spacing w:after="120"/>
      </w:pPr>
      <w:r w:rsidRPr="00E76D5C">
        <w:t>Szczególnej analizie należy poddać m.in. artykuł</w:t>
      </w:r>
      <w:r w:rsidR="00D457D0" w:rsidRPr="00E76D5C">
        <w:t>:</w:t>
      </w:r>
    </w:p>
    <w:p w14:paraId="37B831D3" w14:textId="35CE3D25" w:rsidR="009F3043" w:rsidRPr="00712BE6" w:rsidRDefault="009F3043" w:rsidP="00AF6724">
      <w:pPr>
        <w:numPr>
          <w:ilvl w:val="0"/>
          <w:numId w:val="58"/>
        </w:numPr>
        <w:spacing w:before="0"/>
        <w:ind w:left="714" w:hanging="357"/>
      </w:pPr>
      <w:r w:rsidRPr="00712BE6">
        <w:t>5 Równość i niedyskryminacja;</w:t>
      </w:r>
    </w:p>
    <w:p w14:paraId="305C4AAA" w14:textId="5FDACFE4" w:rsidR="009F3043" w:rsidRPr="00712BE6" w:rsidRDefault="009F3043" w:rsidP="00AF6724">
      <w:pPr>
        <w:numPr>
          <w:ilvl w:val="0"/>
          <w:numId w:val="58"/>
        </w:numPr>
        <w:spacing w:before="0"/>
        <w:ind w:left="714" w:hanging="357"/>
      </w:pPr>
      <w:r w:rsidRPr="00712BE6">
        <w:t>6 Niepełnosprawne kobiety;</w:t>
      </w:r>
    </w:p>
    <w:p w14:paraId="5FA91B85" w14:textId="3F43C7A7" w:rsidR="009F3043" w:rsidRPr="00712BE6" w:rsidRDefault="009F3043" w:rsidP="00AF6724">
      <w:pPr>
        <w:numPr>
          <w:ilvl w:val="0"/>
          <w:numId w:val="58"/>
        </w:numPr>
        <w:spacing w:before="0"/>
        <w:ind w:left="714" w:hanging="357"/>
      </w:pPr>
      <w:r w:rsidRPr="00712BE6">
        <w:t>27 Praca i zatrudnienie</w:t>
      </w:r>
      <w:r w:rsidR="00FC4AE8" w:rsidRPr="00712BE6">
        <w:t>.</w:t>
      </w:r>
    </w:p>
    <w:p w14:paraId="264F3241" w14:textId="1A3A6E72" w:rsidR="0002662C" w:rsidRDefault="0002662C" w:rsidP="0002662C">
      <w:pPr>
        <w:rPr>
          <w:rFonts w:eastAsia="Calibri" w:cs="Arial"/>
          <w:szCs w:val="22"/>
          <w:lang w:eastAsia="en-US"/>
        </w:rPr>
      </w:pPr>
      <w:r w:rsidRPr="0002662C">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48D1225D" w14:textId="77777777" w:rsidR="009D2918" w:rsidRDefault="009D2918" w:rsidP="009D2918">
      <w:pPr>
        <w:pStyle w:val="Nagwek4"/>
        <w:spacing w:before="120"/>
        <w:ind w:left="864" w:hanging="864"/>
      </w:pPr>
      <w:bookmarkStart w:id="153" w:name="_Toc195096446"/>
      <w:bookmarkStart w:id="154" w:name="_Toc197332390"/>
      <w:r w:rsidRPr="005C08D4">
        <w:t xml:space="preserve">Procedura składania zgłoszeń o podejrzeniu niezgodności z </w:t>
      </w:r>
      <w:r>
        <w:t xml:space="preserve">Konwencją o prawach osób z niepełnosprawnościami </w:t>
      </w:r>
      <w:r w:rsidRPr="005C08D4">
        <w:t xml:space="preserve">do </w:t>
      </w:r>
      <w:r>
        <w:t>I</w:t>
      </w:r>
      <w:r w:rsidRPr="005C08D4">
        <w:t xml:space="preserve">nstytucji </w:t>
      </w:r>
      <w:r>
        <w:t>Zarządzającej FEP 2021-2027</w:t>
      </w:r>
      <w:bookmarkEnd w:id="153"/>
      <w:bookmarkEnd w:id="154"/>
    </w:p>
    <w:p w14:paraId="1A20383B" w14:textId="77777777" w:rsidR="009D2918" w:rsidRDefault="009D2918" w:rsidP="009D2918">
      <w:pPr>
        <w:rPr>
          <w:lang w:eastAsia="en-US"/>
        </w:rPr>
      </w:pPr>
      <w:r>
        <w:rPr>
          <w:lang w:eastAsia="en-US"/>
        </w:rPr>
        <w:t>W odniesieniu do realizowanych projektów w ramach programu FEP 2021-2027, obowiązuje procedura zgłaszania podejrzeń o niezgodności projektów (operacji) z KPON.</w:t>
      </w:r>
    </w:p>
    <w:p w14:paraId="6119FF3B" w14:textId="45FABEF3" w:rsidR="009D2918" w:rsidRDefault="009D2918" w:rsidP="009D2918">
      <w:pPr>
        <w:rPr>
          <w:lang w:eastAsia="en-US"/>
        </w:rPr>
      </w:pPr>
      <w:r>
        <w:rPr>
          <w:lang w:eastAsia="en-US"/>
        </w:rPr>
        <w:t xml:space="preserve">W przypadku projektów realizowanych w części lub w całości ze środków programu FEP 2021-2027 na podstawie umowy o dofinansowanie projektu </w:t>
      </w:r>
      <w:r w:rsidRPr="001430F3">
        <w:rPr>
          <w:b/>
          <w:lang w:eastAsia="en-US"/>
        </w:rPr>
        <w:t>uczestnik projektu/ostateczny odbiorc</w:t>
      </w:r>
      <w:r w:rsidR="00712BE6">
        <w:rPr>
          <w:b/>
          <w:lang w:eastAsia="en-US"/>
        </w:rPr>
        <w:t>a</w:t>
      </w:r>
      <w:r w:rsidRPr="001430F3">
        <w:rPr>
          <w:b/>
          <w:lang w:eastAsia="en-US"/>
        </w:rPr>
        <w:t xml:space="preserve"> może zgłosić do IZ podejrzenia o niezgodności tego projektu lub działań beneficjenta związanych z realizacją tego projektu z KP</w:t>
      </w:r>
      <w:r>
        <w:rPr>
          <w:b/>
          <w:lang w:eastAsia="en-US"/>
        </w:rPr>
        <w:t>ON</w:t>
      </w:r>
      <w:r>
        <w:rPr>
          <w:lang w:eastAsia="en-US"/>
        </w:rPr>
        <w:t xml:space="preserve">. Zgłoszenie tego podejrzenia wymaga użycia formy pisemnej. </w:t>
      </w:r>
    </w:p>
    <w:p w14:paraId="3D61656F" w14:textId="77777777" w:rsidR="009D2918" w:rsidRDefault="009D2918" w:rsidP="009D2918">
      <w:pPr>
        <w:rPr>
          <w:lang w:eastAsia="en-US"/>
        </w:rPr>
      </w:pPr>
      <w:r w:rsidRPr="00D90779">
        <w:rPr>
          <w:lang w:eastAsia="en-US"/>
        </w:rPr>
        <w:t>W procesie składania zgłoszenia o podejrzeniu niezgodności z KP</w:t>
      </w:r>
      <w:r>
        <w:rPr>
          <w:lang w:eastAsia="en-US"/>
        </w:rPr>
        <w:t>ON</w:t>
      </w:r>
      <w:r w:rsidRPr="00D90779">
        <w:rPr>
          <w:lang w:eastAsia="en-US"/>
        </w:rPr>
        <w:t xml:space="preserve">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w:t>
      </w:r>
      <w:r w:rsidRPr="00D90779">
        <w:rPr>
          <w:lang w:eastAsia="en-US"/>
        </w:rPr>
        <w:t>do złożenia takiego zgłoszenia</w:t>
      </w:r>
      <w:r>
        <w:rPr>
          <w:lang w:eastAsia="en-US"/>
        </w:rPr>
        <w:t>. Z</w:t>
      </w:r>
      <w:r w:rsidRPr="005D018E">
        <w:rPr>
          <w:lang w:eastAsia="en-US"/>
        </w:rPr>
        <w:t xml:space="preserve">głoszenia </w:t>
      </w:r>
      <w:r w:rsidRPr="00D90779">
        <w:rPr>
          <w:lang w:eastAsia="en-US"/>
        </w:rPr>
        <w:t>o podejrzeniu niezgodności z KP</w:t>
      </w:r>
      <w:r>
        <w:rPr>
          <w:lang w:eastAsia="en-US"/>
        </w:rPr>
        <w:t>ON</w:t>
      </w:r>
      <w:r w:rsidRPr="00D90779">
        <w:rPr>
          <w:lang w:eastAsia="en-US"/>
        </w:rPr>
        <w:t xml:space="preserve"> </w:t>
      </w:r>
      <w:r>
        <w:rPr>
          <w:lang w:eastAsia="en-US"/>
        </w:rPr>
        <w:t xml:space="preserve">mogą składać </w:t>
      </w:r>
      <w:r w:rsidRPr="005D018E">
        <w:rPr>
          <w:b/>
          <w:lang w:eastAsia="en-US"/>
        </w:rPr>
        <w:t>tylko osoby z niepełnosprawnością lub ich przedstawiciel ustawowy</w:t>
      </w:r>
      <w:r w:rsidRPr="005D018E">
        <w:rPr>
          <w:lang w:eastAsia="en-US"/>
        </w:rPr>
        <w:t xml:space="preserve"> (np. w przypadku osób niepełnoletnich lub ubezwłasnowolnionych)</w:t>
      </w:r>
      <w:r>
        <w:rPr>
          <w:lang w:eastAsia="en-US"/>
        </w:rPr>
        <w:t>.</w:t>
      </w:r>
      <w:r w:rsidRPr="00D90779">
        <w:rPr>
          <w:lang w:eastAsia="en-US"/>
        </w:rPr>
        <w:t xml:space="preserve"> </w:t>
      </w:r>
    </w:p>
    <w:p w14:paraId="5C7D157C" w14:textId="77777777" w:rsidR="009D2918" w:rsidRDefault="009D2918" w:rsidP="009D2918">
      <w:pPr>
        <w:rPr>
          <w:lang w:eastAsia="en-US"/>
        </w:rPr>
      </w:pPr>
      <w:r w:rsidRPr="005D018E">
        <w:rPr>
          <w:lang w:eastAsia="en-US"/>
        </w:rPr>
        <w:t>Jednocześnie, każdy inny podmiot/osoba – w tym również organizacje pozarządowe działające na rzecz dostępności lub równego traktowania – będą mogły poinformować beneficjenta</w:t>
      </w:r>
      <w:r>
        <w:rPr>
          <w:lang w:eastAsia="en-US"/>
        </w:rPr>
        <w:t xml:space="preserve"> lub I</w:t>
      </w:r>
      <w:r w:rsidRPr="005D018E">
        <w:rPr>
          <w:lang w:eastAsia="en-US"/>
        </w:rPr>
        <w:t>Z o</w:t>
      </w:r>
      <w:r>
        <w:rPr>
          <w:lang w:eastAsia="en-US"/>
        </w:rPr>
        <w:t> </w:t>
      </w:r>
      <w:r w:rsidRPr="005D018E">
        <w:rPr>
          <w:lang w:eastAsia="en-US"/>
        </w:rPr>
        <w:t>zauważonych problemach, nieprawidłowościach, czy błędach związanych ze stosowaniem przepisów KPON w związku z realizacją projektu.</w:t>
      </w:r>
    </w:p>
    <w:p w14:paraId="45AE1ECC" w14:textId="77777777" w:rsidR="009D2918" w:rsidRDefault="009D2918" w:rsidP="009D2918">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43E04F67" w14:textId="77777777" w:rsidR="009D2918" w:rsidRDefault="009D2918" w:rsidP="009D2918">
      <w:pPr>
        <w:rPr>
          <w:lang w:eastAsia="en-US"/>
        </w:rPr>
      </w:pPr>
      <w:r>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0F52ED59" w14:textId="77777777" w:rsidR="009D2918" w:rsidRPr="006F2724" w:rsidRDefault="009D2918" w:rsidP="009D2918">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r>
        <w:rPr>
          <w:lang w:eastAsia="en-US"/>
        </w:rPr>
        <w:t xml:space="preserve">powinien </w:t>
      </w:r>
      <w:r>
        <w:rPr>
          <w:rFonts w:asciiTheme="minorHAnsi" w:hAnsiTheme="minorHAnsi" w:cstheme="minorHAnsi"/>
        </w:rPr>
        <w:t xml:space="preserve">zadeklarować , że w ramach prowadzonej rekrutacji uczestników do projektu poinformuje ich o </w:t>
      </w:r>
      <w:r w:rsidRPr="006F2724">
        <w:rPr>
          <w:rFonts w:asciiTheme="minorHAnsi" w:hAnsiTheme="minorHAnsi" w:cstheme="minorHAnsi"/>
        </w:rPr>
        <w:t>ich prawach do składania do IZ podejrzeń o niezgodności z KP</w:t>
      </w:r>
      <w:r>
        <w:rPr>
          <w:rFonts w:asciiTheme="minorHAnsi" w:hAnsiTheme="minorHAnsi" w:cstheme="minorHAnsi"/>
        </w:rPr>
        <w:t>ON:</w:t>
      </w:r>
    </w:p>
    <w:p w14:paraId="7B683B62"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68BB0673"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4EABBD8A" w14:textId="69F360B0" w:rsidR="009D2918" w:rsidRPr="0002662C" w:rsidRDefault="009D2918" w:rsidP="009D2918">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1269864D" w14:textId="77777777" w:rsidR="00ED5404" w:rsidRPr="00C415F8" w:rsidRDefault="00ED5404" w:rsidP="0060461C">
      <w:pPr>
        <w:pStyle w:val="Nagwek3"/>
        <w:ind w:left="788"/>
      </w:pPr>
      <w:bookmarkStart w:id="155" w:name="_Toc140494338"/>
      <w:bookmarkStart w:id="156" w:name="_Toc197332391"/>
      <w:r w:rsidRPr="00C415F8">
        <w:t xml:space="preserve">Zasada </w:t>
      </w:r>
      <w:r>
        <w:t xml:space="preserve">zrównoważonego rozwoju, w tym zasada </w:t>
      </w:r>
      <w:r w:rsidRPr="00C415F8">
        <w:t>DNSH</w:t>
      </w:r>
      <w:bookmarkEnd w:id="147"/>
      <w:bookmarkEnd w:id="155"/>
      <w:bookmarkEnd w:id="156"/>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1337F88F"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w:t>
      </w:r>
      <w:r w:rsidR="00EB20EF">
        <w:rPr>
          <w:rStyle w:val="Odwoanieprzypisudolnego"/>
          <w:rFonts w:asciiTheme="minorHAnsi" w:eastAsia="Calibri" w:hAnsiTheme="minorHAnsi"/>
        </w:rPr>
        <w:footnoteReference w:id="22"/>
      </w:r>
      <w:r w:rsidRPr="000632EE">
        <w:rPr>
          <w:rFonts w:asciiTheme="minorHAnsi" w:eastAsia="Calibri" w:hAnsiTheme="minorHAnsi"/>
        </w:rPr>
        <w:t>.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7"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7"/>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B85E2A">
      <w:pPr>
        <w:pStyle w:val="Akapitzlist"/>
        <w:numPr>
          <w:ilvl w:val="0"/>
          <w:numId w:val="20"/>
        </w:numPr>
        <w:spacing w:before="0"/>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AF57440"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AE2704">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58" w:name="_Toc422301633"/>
      <w:bookmarkStart w:id="159" w:name="_Toc440885208"/>
      <w:bookmarkStart w:id="160" w:name="_Toc447262907"/>
      <w:bookmarkStart w:id="161" w:name="_Toc448399230"/>
      <w:bookmarkStart w:id="162" w:name="_Toc136253558"/>
      <w:bookmarkStart w:id="163" w:name="_Toc138234615"/>
      <w:bookmarkStart w:id="164" w:name="_Toc197332392"/>
      <w:r w:rsidRPr="00410127">
        <w:rPr>
          <w:rFonts w:asciiTheme="minorHAnsi" w:hAnsiTheme="minorHAnsi"/>
        </w:rPr>
        <w:t>Ogólne zasady dotyczące realizacji projektów</w:t>
      </w:r>
      <w:bookmarkEnd w:id="158"/>
      <w:r w:rsidRPr="00410127">
        <w:rPr>
          <w:rFonts w:asciiTheme="minorHAnsi" w:hAnsiTheme="minorHAnsi"/>
        </w:rPr>
        <w:t xml:space="preserve"> w </w:t>
      </w:r>
      <w:bookmarkEnd w:id="159"/>
      <w:bookmarkEnd w:id="160"/>
      <w:bookmarkEnd w:id="161"/>
      <w:r w:rsidRPr="00410127">
        <w:rPr>
          <w:rFonts w:asciiTheme="minorHAnsi" w:hAnsiTheme="minorHAnsi"/>
        </w:rPr>
        <w:t>naborze</w:t>
      </w:r>
      <w:bookmarkEnd w:id="162"/>
      <w:bookmarkEnd w:id="163"/>
      <w:bookmarkEnd w:id="164"/>
    </w:p>
    <w:p w14:paraId="677478B1" w14:textId="30B60106" w:rsidR="004E1EDE" w:rsidRPr="00410127" w:rsidRDefault="004E1EDE" w:rsidP="00F72023">
      <w:pPr>
        <w:pStyle w:val="Nagwek3"/>
        <w:ind w:left="788"/>
        <w:rPr>
          <w:rFonts w:asciiTheme="minorHAnsi" w:hAnsiTheme="minorHAnsi"/>
          <w:color w:val="FF0000"/>
        </w:rPr>
      </w:pPr>
      <w:bookmarkStart w:id="165" w:name="_Toc419892494"/>
      <w:bookmarkStart w:id="166" w:name="_Toc422301641"/>
      <w:bookmarkStart w:id="167" w:name="_Toc440885209"/>
      <w:bookmarkStart w:id="168" w:name="_Toc447262908"/>
      <w:bookmarkStart w:id="169" w:name="_Toc448399231"/>
      <w:bookmarkStart w:id="170" w:name="_Toc138234616"/>
      <w:bookmarkStart w:id="171" w:name="_Toc136253559"/>
      <w:bookmarkStart w:id="172" w:name="_Toc197332393"/>
      <w:r w:rsidRPr="00410127">
        <w:rPr>
          <w:rFonts w:asciiTheme="minorHAnsi" w:hAnsiTheme="minorHAnsi"/>
        </w:rPr>
        <w:t>Partnerstwo w projek</w:t>
      </w:r>
      <w:bookmarkEnd w:id="165"/>
      <w:r w:rsidRPr="00410127">
        <w:rPr>
          <w:rFonts w:asciiTheme="minorHAnsi" w:hAnsiTheme="minorHAnsi"/>
        </w:rPr>
        <w:t>cie</w:t>
      </w:r>
      <w:bookmarkEnd w:id="166"/>
      <w:bookmarkEnd w:id="167"/>
      <w:bookmarkEnd w:id="168"/>
      <w:bookmarkEnd w:id="169"/>
      <w:bookmarkEnd w:id="170"/>
      <w:bookmarkEnd w:id="171"/>
      <w:bookmarkEnd w:id="172"/>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3"/>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3"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3"/>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4"/>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068D94E5" w:rsidR="004E1EDE" w:rsidRPr="00410127" w:rsidRDefault="004E1EDE" w:rsidP="00AC426C">
      <w:pPr>
        <w:rPr>
          <w:rFonts w:asciiTheme="minorHAnsi" w:hAnsiTheme="minorHAnsi"/>
        </w:rPr>
      </w:pPr>
      <w:r w:rsidRPr="00410127">
        <w:rPr>
          <w:rFonts w:asciiTheme="minorHAnsi" w:hAnsiTheme="minorHAnsi"/>
        </w:rPr>
        <w:t>Wz</w:t>
      </w:r>
      <w:r w:rsidR="00755F76">
        <w:rPr>
          <w:rFonts w:asciiTheme="minorHAnsi" w:hAnsiTheme="minorHAnsi"/>
        </w:rPr>
        <w:t>ó</w:t>
      </w:r>
      <w:r w:rsidRPr="00410127">
        <w:rPr>
          <w:rFonts w:asciiTheme="minorHAnsi" w:hAnsiTheme="minorHAnsi"/>
        </w:rPr>
        <w:t>r um</w:t>
      </w:r>
      <w:r w:rsidR="00755F76">
        <w:rPr>
          <w:rFonts w:asciiTheme="minorHAnsi" w:hAnsiTheme="minorHAnsi"/>
        </w:rPr>
        <w:t>o</w:t>
      </w:r>
      <w:r w:rsidRPr="00410127">
        <w:rPr>
          <w:rFonts w:asciiTheme="minorHAnsi" w:hAnsiTheme="minorHAnsi"/>
        </w:rPr>
        <w:t>w</w:t>
      </w:r>
      <w:r w:rsidR="00755F76">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D6155E">
        <w:rPr>
          <w:rFonts w:asciiTheme="minorHAnsi" w:hAnsiTheme="minorHAnsi"/>
        </w:rPr>
        <w:t>załącznik nr </w:t>
      </w:r>
      <w:r w:rsidR="00755F76" w:rsidRPr="00F71BAC">
        <w:rPr>
          <w:rFonts w:asciiTheme="minorHAnsi" w:hAnsiTheme="minorHAnsi"/>
        </w:rPr>
        <w:t>6</w:t>
      </w:r>
      <w:r w:rsidR="00A31D95">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74" w:name="_Toc136253560"/>
      <w:bookmarkStart w:id="175" w:name="_Toc138234617"/>
      <w:bookmarkStart w:id="176" w:name="_Toc197332394"/>
      <w:bookmarkStart w:id="177" w:name="_Hlk138060962"/>
      <w:bookmarkStart w:id="178" w:name="_Hlk138151078"/>
      <w:r w:rsidRPr="00410127">
        <w:rPr>
          <w:rFonts w:asciiTheme="minorHAnsi" w:hAnsiTheme="minorHAnsi"/>
        </w:rPr>
        <w:t>Specyficzne warunki rozliczania wydatków</w:t>
      </w:r>
      <w:bookmarkEnd w:id="174"/>
      <w:bookmarkEnd w:id="175"/>
      <w:bookmarkEnd w:id="176"/>
    </w:p>
    <w:p w14:paraId="0FCED185" w14:textId="2E15A3FF" w:rsidR="008228E7" w:rsidRPr="00410127" w:rsidRDefault="008228E7" w:rsidP="00AC426C">
      <w:pPr>
        <w:shd w:val="clear" w:color="auto" w:fill="FFFFFF"/>
        <w:rPr>
          <w:rFonts w:asciiTheme="minorHAnsi" w:hAnsiTheme="minorHAnsi"/>
        </w:rPr>
      </w:pPr>
      <w:bookmarkStart w:id="179" w:name="_Hlk134784167"/>
      <w:bookmarkEnd w:id="177"/>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3" w:history="1">
        <w:r w:rsidR="00BE3684"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56B28CBC" w14:textId="47E2DAF0" w:rsidR="00845E52" w:rsidRPr="00674F42" w:rsidRDefault="00845E52" w:rsidP="00845E52">
      <w:pPr>
        <w:pStyle w:val="Nagwek4"/>
      </w:pPr>
      <w:bookmarkStart w:id="180" w:name="_Toc190776874"/>
      <w:bookmarkStart w:id="181" w:name="_Toc197332395"/>
      <w:bookmarkEnd w:id="178"/>
      <w:r w:rsidRPr="00674F42">
        <w:t>Taryfikator towarów i usług</w:t>
      </w:r>
      <w:bookmarkEnd w:id="180"/>
      <w:bookmarkEnd w:id="181"/>
    </w:p>
    <w:p w14:paraId="1ACDEEF4" w14:textId="77777777" w:rsidR="00845E52" w:rsidRDefault="00845E52" w:rsidP="00845E52">
      <w:pPr>
        <w:keepNext/>
        <w:rPr>
          <w:rFonts w:asciiTheme="minorHAnsi" w:hAnsiTheme="minorHAnsi" w:cstheme="minorHAnsi"/>
        </w:rPr>
      </w:pPr>
      <w:r w:rsidRPr="00F735E2">
        <w:rPr>
          <w:rFonts w:asciiTheme="minorHAnsi" w:hAnsiTheme="minorHAnsi" w:cstheme="minorHAnsi"/>
        </w:rPr>
        <w:t>W ramach naboru nie określono taryfikatora towarów i usług.</w:t>
      </w:r>
    </w:p>
    <w:p w14:paraId="63B5DE72" w14:textId="77777777" w:rsidR="00845E52" w:rsidRPr="00635883" w:rsidRDefault="00845E52" w:rsidP="00845E52">
      <w:pPr>
        <w:keepNext/>
        <w:keepLines w:val="0"/>
        <w:rPr>
          <w:rFonts w:asciiTheme="minorHAnsi" w:hAnsiTheme="minorHAnsi" w:cstheme="minorHAnsi"/>
        </w:rPr>
      </w:pPr>
      <w:r>
        <w:rPr>
          <w:rFonts w:asciiTheme="minorHAnsi" w:hAnsiTheme="minorHAnsi" w:cstheme="minorHAnsi"/>
        </w:rPr>
        <w:t>Wszystkie w</w:t>
      </w:r>
      <w:r w:rsidRPr="00635883">
        <w:rPr>
          <w:rFonts w:asciiTheme="minorHAnsi" w:hAnsiTheme="minorHAnsi" w:cstheme="minorHAnsi"/>
        </w:rPr>
        <w:t>ydatki przedstawione w ramach budżetu projektu powinny być:</w:t>
      </w:r>
    </w:p>
    <w:p w14:paraId="5323945A" w14:textId="77777777" w:rsidR="00845E52" w:rsidRPr="00635883" w:rsidRDefault="00845E52" w:rsidP="00845E52">
      <w:pPr>
        <w:pStyle w:val="Akapitzlist"/>
        <w:keepNext/>
        <w:keepLines w:val="0"/>
        <w:numPr>
          <w:ilvl w:val="0"/>
          <w:numId w:val="96"/>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16FF31D7" w14:textId="77777777" w:rsidR="00845E52" w:rsidRPr="00635883" w:rsidRDefault="00845E52" w:rsidP="00845E52">
      <w:pPr>
        <w:pStyle w:val="Akapitzlist"/>
        <w:keepNext/>
        <w:keepLines w:val="0"/>
        <w:numPr>
          <w:ilvl w:val="0"/>
          <w:numId w:val="9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67721DB7" w14:textId="3C430F0F" w:rsidR="00845E52" w:rsidRPr="00845E52" w:rsidRDefault="00845E52" w:rsidP="00845E52">
      <w:pPr>
        <w:pStyle w:val="Akapitzlist"/>
        <w:keepLines w:val="0"/>
        <w:numPr>
          <w:ilvl w:val="0"/>
          <w:numId w:val="96"/>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42FCFA1B" w:rsidR="0020462C" w:rsidRPr="00410127" w:rsidRDefault="00B416CF" w:rsidP="003A6F00">
      <w:pPr>
        <w:pStyle w:val="Nagwek4"/>
      </w:pPr>
      <w:bookmarkStart w:id="182" w:name="_Toc197332396"/>
      <w:r w:rsidRPr="00410127">
        <w:t>Ocena kwalifikowalności wydatków</w:t>
      </w:r>
      <w:bookmarkEnd w:id="18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3A6F00">
      <w:pPr>
        <w:pStyle w:val="Nagwek4"/>
      </w:pPr>
      <w:bookmarkStart w:id="183" w:name="_Toc197332397"/>
      <w:bookmarkStart w:id="184" w:name="_Hlk150246305"/>
      <w:r w:rsidRPr="00410127">
        <w:t>Cross-</w:t>
      </w:r>
      <w:proofErr w:type="spellStart"/>
      <w:r w:rsidRPr="00410127">
        <w:t>financing</w:t>
      </w:r>
      <w:bookmarkEnd w:id="183"/>
      <w:proofErr w:type="spellEnd"/>
    </w:p>
    <w:p w14:paraId="26619249" w14:textId="271B55C4" w:rsidR="0020462C"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w:t>
      </w:r>
      <w:r w:rsidRPr="00EC13F7">
        <w:rPr>
          <w:rFonts w:asciiTheme="minorHAnsi" w:hAnsiTheme="minorHAnsi"/>
        </w:rPr>
        <w:t xml:space="preserve">niż </w:t>
      </w:r>
      <w:r w:rsidR="00CF53B4">
        <w:rPr>
          <w:rFonts w:asciiTheme="minorHAnsi" w:hAnsiTheme="minorHAnsi"/>
          <w:b/>
        </w:rPr>
        <w:t>25</w:t>
      </w:r>
      <w:r w:rsidRPr="00EC13F7">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p w14:paraId="5EB5F733" w14:textId="43CF7DA4" w:rsidR="001D63EB" w:rsidRPr="00B103C4" w:rsidRDefault="001D63EB" w:rsidP="00AC426C">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bookmarkEnd w:id="184"/>
    <w:p w14:paraId="0835BC63" w14:textId="5AEC0A34" w:rsidR="0020462C" w:rsidRPr="00410127" w:rsidRDefault="0020462C" w:rsidP="00AC426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34" w:history="1">
        <w:r w:rsidR="00036676" w:rsidRPr="00036676">
          <w:rPr>
            <w:rStyle w:val="Hipercze"/>
            <w:rFonts w:asciiTheme="minorHAnsi" w:hAnsiTheme="minorHAnsi"/>
          </w:rPr>
          <w:t>Zasadach realizacji projektów</w:t>
        </w:r>
        <w:r w:rsidR="00A5668D">
          <w:rPr>
            <w:rStyle w:val="Hipercze"/>
            <w:rFonts w:asciiTheme="minorHAnsi" w:hAnsiTheme="minorHAnsi"/>
          </w:rPr>
          <w:t xml:space="preserve"> </w:t>
        </w:r>
        <w:r w:rsidR="00036676" w:rsidRPr="00036676">
          <w:rPr>
            <w:rStyle w:val="Hipercze"/>
            <w:rFonts w:asciiTheme="minorHAnsi" w:hAnsiTheme="minorHAnsi"/>
          </w:rPr>
          <w:t>w</w:t>
        </w:r>
        <w:r w:rsidR="00480CA4">
          <w:rPr>
            <w:rStyle w:val="Hipercze"/>
            <w:rFonts w:asciiTheme="minorHAnsi" w:hAnsiTheme="minorHAnsi"/>
          </w:rPr>
          <w:t> </w:t>
        </w:r>
        <w:r w:rsidR="00036676" w:rsidRPr="00036676">
          <w:rPr>
            <w:rStyle w:val="Hipercze"/>
            <w:rFonts w:asciiTheme="minorHAnsi" w:hAnsiTheme="minorHAnsi"/>
          </w:rPr>
          <w:t>ramach EFS+</w:t>
        </w:r>
      </w:hyperlink>
      <w:r w:rsidRPr="0069548F">
        <w:rPr>
          <w:rFonts w:asciiTheme="minorHAnsi" w:hAnsiTheme="minorHAnsi"/>
        </w:rPr>
        <w:t>.</w:t>
      </w:r>
    </w:p>
    <w:p w14:paraId="1088C87B" w14:textId="48EB3EF1" w:rsidR="0020462C" w:rsidRPr="00410127" w:rsidRDefault="008F11C7" w:rsidP="003A6F00">
      <w:pPr>
        <w:pStyle w:val="Nagwek4"/>
      </w:pPr>
      <w:bookmarkStart w:id="185" w:name="_Toc422301651"/>
      <w:bookmarkStart w:id="186" w:name="_Toc430777824"/>
      <w:bookmarkStart w:id="187" w:name="_Toc431281555"/>
      <w:bookmarkStart w:id="188" w:name="_Toc431290103"/>
      <w:bookmarkStart w:id="189" w:name="_Toc436032915"/>
      <w:bookmarkStart w:id="190" w:name="_Toc197332398"/>
      <w:r w:rsidRPr="00410127">
        <w:t>Uproszczone metody rozliczania wydatków</w:t>
      </w:r>
      <w:bookmarkEnd w:id="185"/>
      <w:bookmarkEnd w:id="186"/>
      <w:bookmarkEnd w:id="187"/>
      <w:bookmarkEnd w:id="188"/>
      <w:bookmarkEnd w:id="189"/>
      <w:bookmarkEnd w:id="190"/>
    </w:p>
    <w:p w14:paraId="54B0A161" w14:textId="77777777" w:rsidR="00FD7DC2" w:rsidRDefault="00810658" w:rsidP="000F7067">
      <w:pPr>
        <w:tabs>
          <w:tab w:val="num" w:pos="360"/>
        </w:tabs>
        <w:rPr>
          <w:b/>
        </w:rPr>
      </w:pPr>
      <w:bookmarkStart w:id="191" w:name="_Toc422301655"/>
      <w:bookmarkStart w:id="192" w:name="_Toc430777825"/>
      <w:bookmarkStart w:id="193" w:name="_Toc431281556"/>
      <w:bookmarkStart w:id="194" w:name="_Toc431290104"/>
      <w:bookmarkStart w:id="195" w:name="_Toc436032916"/>
      <w:r w:rsidRPr="00D13A80">
        <w:t>W ramach naboru</w:t>
      </w:r>
      <w:r w:rsidR="00954B77">
        <w:t xml:space="preserve">, </w:t>
      </w:r>
      <w:r w:rsidR="00954B77" w:rsidRPr="000004EE">
        <w:t>bez względu na wartość projektu</w:t>
      </w:r>
      <w:r w:rsidR="00954B77">
        <w:t>,</w:t>
      </w:r>
      <w:r w:rsidRPr="00D13A80">
        <w:t xml:space="preserve"> </w:t>
      </w:r>
      <w:r w:rsidRPr="00AA1B1A">
        <w:rPr>
          <w:b/>
        </w:rPr>
        <w:t>nie dopuszcza</w:t>
      </w:r>
      <w:r w:rsidRPr="00D13A80">
        <w:t xml:space="preserve"> </w:t>
      </w:r>
      <w:r w:rsidRPr="00A57582">
        <w:rPr>
          <w:b/>
        </w:rPr>
        <w:t>się</w:t>
      </w:r>
      <w:r w:rsidRPr="00D13A80">
        <w:t xml:space="preserve"> stosowania metody rozliczania wydatków na podstawie kwot ryczałtowych określanych przez beneficjenta w oparciu o</w:t>
      </w:r>
      <w:r w:rsidR="00C22DF9">
        <w:t> </w:t>
      </w:r>
      <w:r w:rsidRPr="00D13A80">
        <w:t xml:space="preserve">szczegółowy budżet projektu. </w:t>
      </w:r>
      <w:r w:rsidR="00ED453C">
        <w:rPr>
          <w:b/>
        </w:rPr>
        <w:t>Koszty bezpośrednie</w:t>
      </w:r>
      <w:r w:rsidRPr="00AA1B1A">
        <w:rPr>
          <w:b/>
        </w:rPr>
        <w:t xml:space="preserve"> powinny być rozliczane na podstawie rzeczywiście poniesionych wydatków.</w:t>
      </w:r>
      <w:r w:rsidR="00FD7DC2">
        <w:rPr>
          <w:b/>
        </w:rPr>
        <w:t xml:space="preserve"> </w:t>
      </w:r>
    </w:p>
    <w:p w14:paraId="5E9D3BD8" w14:textId="253A9D48" w:rsidR="000F7067" w:rsidRDefault="000F7067" w:rsidP="000F7067">
      <w:pPr>
        <w:tabs>
          <w:tab w:val="num" w:pos="360"/>
        </w:tabs>
        <w:rPr>
          <w:rFonts w:asciiTheme="minorHAnsi" w:hAnsiTheme="minorHAnsi"/>
        </w:rPr>
      </w:pPr>
      <w:r>
        <w:rPr>
          <w:rFonts w:asciiTheme="minorHAnsi" w:hAnsiTheme="minorHAnsi"/>
        </w:rPr>
        <w:t xml:space="preserve">W projekcie należy ująć koszty pośrednie, które są rozliczane </w:t>
      </w:r>
      <w:r w:rsidRPr="00410127">
        <w:rPr>
          <w:rFonts w:asciiTheme="minorHAnsi" w:hAnsiTheme="minorHAnsi"/>
        </w:rPr>
        <w:t xml:space="preserve">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5" w:history="1">
        <w:r w:rsidRPr="00036676">
          <w:rPr>
            <w:rStyle w:val="Hipercze"/>
            <w:rFonts w:asciiTheme="minorHAnsi" w:hAnsiTheme="minorHAnsi"/>
          </w:rPr>
          <w:t>Zasadach realizacji projektów w ramach EFS+</w:t>
        </w:r>
      </w:hyperlink>
      <w:r w:rsidRPr="00410127">
        <w:rPr>
          <w:rFonts w:asciiTheme="minorHAnsi" w:hAnsiTheme="minorHAnsi"/>
        </w:rPr>
        <w:t>.</w:t>
      </w:r>
      <w:r>
        <w:rPr>
          <w:rFonts w:asciiTheme="minorHAnsi" w:hAnsiTheme="minorHAnsi"/>
        </w:rPr>
        <w:t xml:space="preserve"> Koszty pośrednie powinny stanowić ostatnie zadanie w projekcie.</w:t>
      </w:r>
    </w:p>
    <w:p w14:paraId="0D2A7BBB" w14:textId="5D00D90F" w:rsidR="0020462C" w:rsidRPr="00410127" w:rsidRDefault="0006091A" w:rsidP="003A6F00">
      <w:pPr>
        <w:pStyle w:val="Nagwek4"/>
      </w:pPr>
      <w:bookmarkStart w:id="196" w:name="_Toc197332399"/>
      <w:r w:rsidRPr="00410127">
        <w:t>Podatek od towarów i usług (</w:t>
      </w:r>
      <w:r w:rsidR="0082259F">
        <w:t>VAT</w:t>
      </w:r>
      <w:r w:rsidRPr="00410127">
        <w:t>)</w:t>
      </w:r>
      <w:bookmarkEnd w:id="191"/>
      <w:bookmarkEnd w:id="192"/>
      <w:bookmarkEnd w:id="193"/>
      <w:bookmarkEnd w:id="194"/>
      <w:bookmarkEnd w:id="195"/>
      <w:bookmarkEnd w:id="196"/>
    </w:p>
    <w:p w14:paraId="705E7491" w14:textId="77777777" w:rsidR="001C7F68" w:rsidRPr="00410127" w:rsidRDefault="001C7F68" w:rsidP="001C7F68">
      <w:pPr>
        <w:tabs>
          <w:tab w:val="num" w:pos="360"/>
        </w:tabs>
        <w:spacing w:before="0"/>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w:t>
      </w:r>
      <w:r>
        <w:rPr>
          <w:rFonts w:asciiTheme="minorHAnsi" w:hAnsiTheme="minorHAnsi"/>
        </w:rPr>
        <w:t xml:space="preserve">, </w:t>
      </w:r>
      <w:r w:rsidRPr="00FA62E7">
        <w:rPr>
          <w:rFonts w:asciiTheme="minorHAnsi" w:hAnsiTheme="minorHAnsi"/>
        </w:rPr>
        <w:t>zatem możliwość jego odzyskania nie jest badana.</w:t>
      </w:r>
      <w:r>
        <w:rPr>
          <w:rFonts w:asciiTheme="minorHAnsi" w:hAnsiTheme="minorHAnsi"/>
        </w:rPr>
        <w:t xml:space="preserve"> </w:t>
      </w:r>
      <w:r w:rsidRPr="00FA62E7">
        <w:rPr>
          <w:rFonts w:asciiTheme="minorHAnsi" w:hAnsiTheme="minorHAnsi"/>
        </w:rPr>
        <w:t>Nie ma potrzeby składania oświadczeń do wniosku.</w:t>
      </w:r>
      <w:r>
        <w:rPr>
          <w:rFonts w:asciiTheme="minorHAnsi" w:hAnsiTheme="minorHAnsi"/>
        </w:rPr>
        <w:t xml:space="preserve"> </w:t>
      </w:r>
      <w:r w:rsidRPr="00FA62E7">
        <w:rPr>
          <w:rFonts w:asciiTheme="minorHAnsi" w:hAnsiTheme="minorHAnsi"/>
        </w:rPr>
        <w:t>W polu Możliwość odzyskania VAT należy wybrać „Nie dotyczy”.</w:t>
      </w:r>
    </w:p>
    <w:p w14:paraId="72AAC46D" w14:textId="77777777" w:rsidR="001C7F68" w:rsidRDefault="001C7F68" w:rsidP="001C7F68">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nabór</w:t>
      </w:r>
      <w:r>
        <w:rPr>
          <w:rFonts w:asciiTheme="minorHAnsi" w:eastAsia="Calibri" w:hAnsiTheme="minorHAnsi"/>
        </w:rPr>
        <w:t>,</w:t>
      </w:r>
      <w:r w:rsidRPr="009E0A78">
        <w:rPr>
          <w:rFonts w:asciiTheme="minorHAnsi" w:eastAsia="Calibri" w:hAnsiTheme="minorHAnsi"/>
        </w:rPr>
        <w:t xml:space="preserve"> </w:t>
      </w:r>
      <w:r>
        <w:rPr>
          <w:rFonts w:asciiTheme="minorHAnsi" w:hAnsiTheme="minorHAnsi"/>
        </w:rPr>
        <w:t>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3A6F00">
      <w:pPr>
        <w:pStyle w:val="Nagwek4"/>
      </w:pPr>
      <w:bookmarkStart w:id="197" w:name="_Toc197332400"/>
      <w:r w:rsidRPr="00410127">
        <w:t>Dostępność</w:t>
      </w:r>
      <w:bookmarkEnd w:id="197"/>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3A6F00">
      <w:pPr>
        <w:pStyle w:val="Nagwek4"/>
      </w:pPr>
      <w:bookmarkStart w:id="198" w:name="_Toc197332401"/>
      <w:r w:rsidRPr="00410127">
        <w:t xml:space="preserve">Pomoc publiczna/ pomoc de </w:t>
      </w:r>
      <w:proofErr w:type="spellStart"/>
      <w:r w:rsidRPr="00410127">
        <w:t>minimis</w:t>
      </w:r>
      <w:bookmarkEnd w:id="198"/>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3A6F00">
      <w:pPr>
        <w:pStyle w:val="Nagwek4"/>
      </w:pPr>
      <w:bookmarkStart w:id="199" w:name="_Toc197332402"/>
      <w:r w:rsidRPr="00410127">
        <w:t>Trwałość projektu</w:t>
      </w:r>
      <w:bookmarkEnd w:id="199"/>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200" w:name="_Hlk138151216"/>
      <w:r w:rsidRPr="00410127">
        <w:rPr>
          <w:rFonts w:asciiTheme="minorHAnsi" w:hAnsiTheme="minorHAnsi"/>
        </w:rPr>
        <w:t xml:space="preserve">końcowej na rzecz beneficjenta. </w:t>
      </w:r>
      <w:bookmarkStart w:id="201" w:name="_Toc448399235"/>
      <w:bookmarkEnd w:id="179"/>
    </w:p>
    <w:p w14:paraId="1F91CC0B" w14:textId="6E5BFD01" w:rsidR="0020462C" w:rsidRPr="00410127" w:rsidRDefault="0020462C" w:rsidP="0060461C">
      <w:pPr>
        <w:pStyle w:val="Nagwek3"/>
        <w:ind w:left="788"/>
        <w:rPr>
          <w:rFonts w:asciiTheme="minorHAnsi" w:hAnsiTheme="minorHAnsi"/>
        </w:rPr>
      </w:pPr>
      <w:bookmarkStart w:id="202" w:name="_Toc197332403"/>
      <w:bookmarkStart w:id="203" w:name="_Toc430777826"/>
      <w:bookmarkStart w:id="204" w:name="_Toc431281557"/>
      <w:bookmarkStart w:id="205" w:name="_Toc431290105"/>
      <w:bookmarkStart w:id="206" w:name="_Toc440885217"/>
      <w:bookmarkStart w:id="207" w:name="_Toc447262912"/>
      <w:bookmarkStart w:id="208" w:name="_Toc422301661"/>
      <w:bookmarkStart w:id="209" w:name="_Toc431281539"/>
      <w:bookmarkStart w:id="210" w:name="_Toc433201299"/>
      <w:bookmarkStart w:id="211" w:name="_Toc433201912"/>
      <w:bookmarkStart w:id="212" w:name="_Toc136253561"/>
      <w:bookmarkStart w:id="213" w:name="_Toc138234618"/>
      <w:bookmarkStart w:id="214" w:name="_Hlk138144748"/>
      <w:r w:rsidRPr="00410127">
        <w:rPr>
          <w:rFonts w:asciiTheme="minorHAnsi" w:hAnsiTheme="minorHAnsi"/>
        </w:rPr>
        <w:t>Zamówienia</w:t>
      </w:r>
      <w:bookmarkEnd w:id="202"/>
      <w:r w:rsidRPr="00410127">
        <w:rPr>
          <w:rFonts w:asciiTheme="minorHAnsi" w:hAnsiTheme="minorHAnsi"/>
        </w:rPr>
        <w:t xml:space="preserve"> </w:t>
      </w:r>
      <w:bookmarkEnd w:id="201"/>
      <w:bookmarkEnd w:id="203"/>
      <w:bookmarkEnd w:id="204"/>
      <w:bookmarkEnd w:id="205"/>
      <w:bookmarkEnd w:id="206"/>
      <w:bookmarkEnd w:id="207"/>
      <w:bookmarkEnd w:id="208"/>
      <w:bookmarkEnd w:id="209"/>
      <w:bookmarkEnd w:id="210"/>
      <w:bookmarkEnd w:id="211"/>
      <w:bookmarkEnd w:id="212"/>
      <w:bookmarkEnd w:id="213"/>
    </w:p>
    <w:bookmarkEnd w:id="214"/>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6"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00"/>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026B9E03" w14:textId="77777777" w:rsidR="0047638B"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1E567A90" w14:textId="4F79FAB9" w:rsidR="0047638B" w:rsidRPr="00945988" w:rsidRDefault="0047638B" w:rsidP="0047638B">
      <w:pPr>
        <w:shd w:val="clear" w:color="auto" w:fill="FFFFFF"/>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76A8A806" w14:textId="77777777" w:rsidR="0047638B" w:rsidRPr="0047638B" w:rsidRDefault="0047638B" w:rsidP="0047638B">
      <w:pPr>
        <w:shd w:val="clear" w:color="auto" w:fill="FFFFFF"/>
        <w:spacing w:after="120"/>
        <w:rPr>
          <w:rFonts w:asciiTheme="minorHAnsi" w:hAnsiTheme="minorHAnsi"/>
        </w:rPr>
      </w:pPr>
      <w:r w:rsidRPr="00D61EF1">
        <w:rPr>
          <w:rFonts w:asciiTheme="minorHAnsi" w:hAnsiTheme="minorHAnsi"/>
        </w:rPr>
        <w:t xml:space="preserve">Zaleca się przy udzielaniu zamówień stosowanie preferencje dla podmiotów ekonomii społecznej  m.in. </w:t>
      </w:r>
      <w:r w:rsidRPr="0047638B">
        <w:rPr>
          <w:rFonts w:asciiTheme="minorHAnsi" w:hAnsiTheme="minorHAnsi"/>
        </w:rPr>
        <w:t>poprzez:</w:t>
      </w:r>
    </w:p>
    <w:p w14:paraId="3F42D37C" w14:textId="77777777" w:rsidR="0047638B" w:rsidRDefault="0047638B" w:rsidP="0047638B">
      <w:pPr>
        <w:pStyle w:val="Akapitzlist"/>
        <w:numPr>
          <w:ilvl w:val="0"/>
          <w:numId w:val="97"/>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01B805B5" w14:textId="77777777" w:rsidR="0047638B" w:rsidRDefault="0047638B" w:rsidP="0047638B">
      <w:pPr>
        <w:pStyle w:val="Akapitzlist"/>
        <w:numPr>
          <w:ilvl w:val="0"/>
          <w:numId w:val="97"/>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5530B8E5" w:rsidR="0020462C" w:rsidRPr="0047638B" w:rsidRDefault="0047638B" w:rsidP="00AC426C">
      <w:pPr>
        <w:pStyle w:val="Akapitzlist"/>
        <w:numPr>
          <w:ilvl w:val="0"/>
          <w:numId w:val="97"/>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60461C">
      <w:pPr>
        <w:pStyle w:val="Nagwek3"/>
        <w:ind w:left="788"/>
        <w:rPr>
          <w:rFonts w:asciiTheme="minorHAnsi" w:hAnsiTheme="minorHAnsi"/>
        </w:rPr>
      </w:pPr>
      <w:bookmarkStart w:id="215" w:name="_Toc138234619"/>
      <w:bookmarkStart w:id="216" w:name="_Toc197332404"/>
      <w:bookmarkStart w:id="217" w:name="_Toc136253562"/>
      <w:r w:rsidRPr="00410127">
        <w:rPr>
          <w:rFonts w:asciiTheme="minorHAnsi" w:hAnsiTheme="minorHAnsi"/>
        </w:rPr>
        <w:t>Informacja i promocja</w:t>
      </w:r>
      <w:bookmarkEnd w:id="215"/>
      <w:bookmarkEnd w:id="216"/>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18"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18"/>
    </w:p>
    <w:p w14:paraId="1A811A30" w14:textId="6347F1FD" w:rsidR="00FB435E" w:rsidRPr="00410127" w:rsidRDefault="00491864" w:rsidP="00AC426C">
      <w:pPr>
        <w:pStyle w:val="Nagwek2"/>
        <w:rPr>
          <w:rFonts w:asciiTheme="minorHAnsi" w:hAnsiTheme="minorHAnsi"/>
        </w:rPr>
      </w:pPr>
      <w:bookmarkStart w:id="219" w:name="_Toc138234620"/>
      <w:bookmarkStart w:id="220" w:name="_Toc197332405"/>
      <w:r w:rsidRPr="00410127">
        <w:rPr>
          <w:rFonts w:asciiTheme="minorHAnsi" w:hAnsiTheme="minorHAnsi"/>
        </w:rPr>
        <w:t>Ocena projektów</w:t>
      </w:r>
      <w:bookmarkEnd w:id="217"/>
      <w:bookmarkEnd w:id="219"/>
      <w:bookmarkEnd w:id="220"/>
    </w:p>
    <w:p w14:paraId="5BB2CCC9" w14:textId="22E7C64C" w:rsidR="00FB435E" w:rsidRPr="00410127" w:rsidRDefault="004E0543" w:rsidP="008566C8">
      <w:pPr>
        <w:pStyle w:val="Nagwek3"/>
        <w:ind w:left="788"/>
        <w:rPr>
          <w:rFonts w:asciiTheme="minorHAnsi" w:hAnsiTheme="minorHAnsi"/>
        </w:rPr>
      </w:pPr>
      <w:bookmarkStart w:id="221" w:name="_Toc138234621"/>
      <w:bookmarkStart w:id="222" w:name="_Toc197332406"/>
      <w:r w:rsidRPr="00410127">
        <w:rPr>
          <w:rFonts w:asciiTheme="minorHAnsi" w:hAnsiTheme="minorHAnsi"/>
        </w:rPr>
        <w:t>Ogólne zasady oceny</w:t>
      </w:r>
      <w:bookmarkEnd w:id="221"/>
      <w:bookmarkEnd w:id="222"/>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750FAB52" w:rsidR="00491864" w:rsidRPr="00410127" w:rsidRDefault="00491864" w:rsidP="00AC426C">
      <w:pPr>
        <w:rPr>
          <w:rFonts w:asciiTheme="minorHAnsi" w:hAnsiTheme="minorHAnsi"/>
        </w:rPr>
      </w:pPr>
      <w:r w:rsidRPr="00410127">
        <w:rPr>
          <w:rFonts w:asciiTheme="minorHAnsi" w:hAnsiTheme="minorHAnsi"/>
        </w:rPr>
        <w:t>Ocena wniosków w ramach wszystkich etapów w naborze dokonywana jest w oparciu o kryteria wyboru projektów, zatwierdzone przez KM FEP. Kryteri</w:t>
      </w:r>
      <w:r w:rsidR="009D3FCE">
        <w:rPr>
          <w:rFonts w:asciiTheme="minorHAnsi" w:hAnsiTheme="minorHAnsi"/>
        </w:rPr>
        <w:t>a wyboru projektów</w:t>
      </w:r>
      <w:r w:rsidRPr="00410127">
        <w:rPr>
          <w:rFonts w:asciiTheme="minorHAnsi" w:hAnsiTheme="minorHAnsi"/>
        </w:rPr>
        <w:t xml:space="preserve"> </w:t>
      </w:r>
      <w:r w:rsidRPr="00A56976">
        <w:rPr>
          <w:rFonts w:asciiTheme="minorHAnsi" w:hAnsiTheme="minorHAnsi"/>
        </w:rPr>
        <w:t>stanowi</w:t>
      </w:r>
      <w:r w:rsidR="008662E7">
        <w:rPr>
          <w:rFonts w:asciiTheme="minorHAnsi" w:hAnsiTheme="minorHAnsi"/>
        </w:rPr>
        <w:t>ą</w:t>
      </w:r>
      <w:r w:rsidRPr="00A56976">
        <w:rPr>
          <w:rFonts w:asciiTheme="minorHAnsi" w:hAnsiTheme="minorHAnsi"/>
        </w:rPr>
        <w:t xml:space="preserve">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2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24" w:name="_Hlk135038940"/>
      <w:r w:rsidRPr="00410127">
        <w:rPr>
          <w:rFonts w:asciiTheme="minorHAnsi" w:hAnsiTheme="minorHAnsi"/>
          <w:b/>
        </w:rPr>
        <w:t>oceny formalnej</w:t>
      </w:r>
      <w:r w:rsidR="008D57DD" w:rsidRPr="00410127">
        <w:rPr>
          <w:rFonts w:asciiTheme="minorHAnsi" w:hAnsiTheme="minorHAnsi"/>
          <w:b/>
        </w:rPr>
        <w:t>;</w:t>
      </w:r>
    </w:p>
    <w:bookmarkEnd w:id="224"/>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23"/>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7"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8"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9"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40"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25" w:name="_Toc138234622"/>
      <w:bookmarkStart w:id="226" w:name="_Toc197332407"/>
      <w:r w:rsidRPr="00410127">
        <w:rPr>
          <w:rFonts w:asciiTheme="minorHAnsi" w:hAnsiTheme="minorHAnsi"/>
        </w:rPr>
        <w:t>Etap oceny formalnej</w:t>
      </w:r>
      <w:bookmarkEnd w:id="225"/>
      <w:bookmarkEnd w:id="226"/>
    </w:p>
    <w:p w14:paraId="2DB44947" w14:textId="09DB565E"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w:t>
      </w:r>
      <w:r w:rsidR="008662E7">
        <w:rPr>
          <w:rFonts w:asciiTheme="minorHAnsi" w:hAnsiTheme="minorHAnsi"/>
        </w:rPr>
        <w:t>i/lub</w:t>
      </w:r>
      <w:r w:rsidR="00345C5E">
        <w:rPr>
          <w:rFonts w:asciiTheme="minorHAnsi" w:hAnsiTheme="minorHAnsi"/>
        </w:rPr>
        <w:t xml:space="preserve"> </w:t>
      </w:r>
      <w:r w:rsidR="004220A4">
        <w:rPr>
          <w:rFonts w:asciiTheme="minorHAnsi" w:hAnsiTheme="minorHAnsi"/>
        </w:rPr>
        <w:t>NIE DOTYCZY</w:t>
      </w:r>
      <w:r w:rsidRPr="00410127">
        <w:rPr>
          <w:rFonts w:asciiTheme="minorHAnsi" w:hAnsiTheme="minorHAnsi"/>
        </w:rPr>
        <w:t>.</w:t>
      </w:r>
    </w:p>
    <w:p w14:paraId="786BF990" w14:textId="21887036" w:rsidR="00491864"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w:t>
      </w:r>
      <w:r w:rsidRPr="00410127">
        <w:rPr>
          <w:rFonts w:asciiTheme="minorHAnsi" w:hAnsiTheme="minorHAnsi"/>
        </w:rPr>
        <w:t>-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w:t>
      </w:r>
      <w:r w:rsidR="008662E7">
        <w:rPr>
          <w:rFonts w:asciiTheme="minorHAnsi" w:hAnsiTheme="minorHAnsi"/>
        </w:rPr>
        <w:t>a</w:t>
      </w:r>
      <w:r w:rsidRPr="00410127">
        <w:rPr>
          <w:rFonts w:asciiTheme="minorHAnsi" w:hAnsiTheme="minorHAnsi"/>
        </w:rPr>
        <w:t xml:space="preserve">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r w:rsidR="008662E7" w:rsidRPr="008662E7">
        <w:rPr>
          <w:rFonts w:asciiTheme="minorHAnsi" w:hAnsiTheme="minorHAnsi"/>
        </w:rPr>
        <w:t xml:space="preserve"> </w:t>
      </w:r>
      <w:r w:rsidR="008662E7" w:rsidRPr="00251C2B">
        <w:rPr>
          <w:rFonts w:asciiTheme="minorHAnsi" w:hAnsiTheme="minorHAnsi"/>
        </w:rPr>
        <w:t>z zastrzeżeniem pkt. 6 podrozdziału 8.4. Szczegółowe warunki oceny projektów EFS+ wybieranych w sposób konkurencyjny Wytycznych dotyczących wyboru projektów na lata 2021-2027 – o</w:t>
      </w:r>
      <w:r w:rsidR="008662E7">
        <w:rPr>
          <w:rFonts w:asciiTheme="minorHAnsi" w:hAnsiTheme="minorHAnsi"/>
        </w:rPr>
        <w:t xml:space="preserve"> ile są to zmiany/poprawki o charakterze formalnym</w:t>
      </w:r>
      <w:r w:rsidRPr="00410127">
        <w:rPr>
          <w:rFonts w:asciiTheme="minorHAnsi" w:hAnsiTheme="minorHAnsi"/>
        </w:rPr>
        <w:t>.</w:t>
      </w:r>
    </w:p>
    <w:p w14:paraId="0A458D14" w14:textId="632E307A" w:rsidR="008662E7" w:rsidRPr="00410127" w:rsidRDefault="008662E7" w:rsidP="00AC426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27" w:name="_Toc138234623"/>
      <w:bookmarkStart w:id="228" w:name="_Toc197332408"/>
      <w:r w:rsidRPr="00410127">
        <w:rPr>
          <w:rFonts w:asciiTheme="minorHAnsi" w:hAnsiTheme="minorHAnsi"/>
        </w:rPr>
        <w:t>Etap oceny merytorycznej</w:t>
      </w:r>
      <w:bookmarkEnd w:id="227"/>
      <w:bookmarkEnd w:id="228"/>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112797F0" w:rsidR="008E6FB0" w:rsidRPr="008E6FB0" w:rsidRDefault="008E6FB0" w:rsidP="00AC426C">
      <w:pPr>
        <w:pStyle w:val="Akapitzlist"/>
        <w:numPr>
          <w:ilvl w:val="0"/>
          <w:numId w:val="3"/>
        </w:numPr>
        <w:rPr>
          <w:rFonts w:asciiTheme="minorHAnsi" w:hAnsiTheme="minorHAnsi"/>
        </w:rPr>
      </w:pPr>
      <w:bookmarkStart w:id="229" w:name="_Hlk137208829"/>
      <w:r w:rsidRPr="008E6FB0">
        <w:rPr>
          <w:rFonts w:asciiTheme="minorHAnsi" w:hAnsiTheme="minorHAnsi"/>
        </w:rPr>
        <w:t>kryteriów strategicznych – Obszar A: zgodności z logiką interwencji Programu, Obszar B: oddziaływania projektu, Obszar C: wartości dodanej</w:t>
      </w:r>
      <w:r w:rsidR="00DA4DC3">
        <w:rPr>
          <w:rFonts w:asciiTheme="minorHAnsi" w:hAnsiTheme="minorHAnsi"/>
        </w:rPr>
        <w:t xml:space="preserve"> projektu</w:t>
      </w:r>
      <w:r w:rsidRPr="008E6FB0">
        <w:rPr>
          <w:rFonts w:asciiTheme="minorHAnsi" w:hAnsiTheme="minorHAnsi"/>
        </w:rPr>
        <w:t xml:space="preserve"> oraz Obszar D: specyficznego ukierunkowania projektu, które są oceniane punktowo i nie podlegają uzupełnieniu/poprawie.</w:t>
      </w:r>
    </w:p>
    <w:bookmarkEnd w:id="229"/>
    <w:p w14:paraId="394D664C" w14:textId="025EDE96" w:rsidR="00B27241" w:rsidRPr="00B27241" w:rsidRDefault="00B27241" w:rsidP="006B3336">
      <w:pPr>
        <w:keepNext/>
        <w:rPr>
          <w:rFonts w:asciiTheme="minorHAnsi" w:hAnsiTheme="minorHAnsi"/>
        </w:rPr>
      </w:pPr>
      <w:r w:rsidRPr="00B27241">
        <w:rPr>
          <w:rFonts w:asciiTheme="minorHAnsi" w:hAnsiTheme="minorHAnsi"/>
        </w:rPr>
        <w:t>Ad 1.</w:t>
      </w:r>
    </w:p>
    <w:p w14:paraId="695A351E" w14:textId="77777777" w:rsidR="00B27241" w:rsidRPr="00B27241" w:rsidRDefault="00B27241" w:rsidP="006B3336">
      <w:pPr>
        <w:keepNext/>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6E931642"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4DC3" w:rsidRPr="00B04495">
        <w:rPr>
          <w:rFonts w:asciiTheme="minorHAnsi" w:hAnsiTheme="minorHAnsi"/>
        </w:rPr>
        <w:t>uzupełnienia</w:t>
      </w:r>
      <w:r w:rsidR="00DA4DC3">
        <w:rPr>
          <w:rFonts w:asciiTheme="minorHAnsi" w:hAnsiTheme="minorHAnsi"/>
        </w:rPr>
        <w:t>/poprawy</w:t>
      </w:r>
      <w:r w:rsidR="00DA4DC3" w:rsidRPr="00B04495">
        <w:rPr>
          <w:rFonts w:asciiTheme="minorHAnsi" w:hAnsiTheme="minorHAnsi"/>
        </w:rPr>
        <w:t xml:space="preserve"> w ramach</w:t>
      </w:r>
      <w:r w:rsidRPr="00B27241">
        <w:rPr>
          <w:rFonts w:asciiTheme="minorHAnsi" w:hAnsiTheme="minorHAnsi"/>
        </w:rPr>
        <w:t xml:space="preserve">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0C8DC536" w:rsidR="00B27241" w:rsidRPr="00B27241" w:rsidRDefault="00B27241" w:rsidP="00F66675">
      <w:pPr>
        <w:keepNext/>
        <w:rPr>
          <w:rFonts w:asciiTheme="minorHAnsi" w:hAnsiTheme="minorHAnsi"/>
        </w:rPr>
      </w:pPr>
      <w:r w:rsidRPr="00B27241">
        <w:rPr>
          <w:rFonts w:asciiTheme="minorHAnsi" w:hAnsiTheme="minorHAnsi"/>
        </w:rPr>
        <w:t>Ad 2.</w:t>
      </w:r>
    </w:p>
    <w:p w14:paraId="300C78A0" w14:textId="28D16BB4" w:rsidR="00B27241" w:rsidRPr="0091758A" w:rsidRDefault="00B27241" w:rsidP="00F66675">
      <w:pPr>
        <w:keepNext/>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F144E8">
        <w:rPr>
          <w:rFonts w:asciiTheme="minorHAnsi" w:hAnsiTheme="minorHAnsi"/>
        </w:rPr>
        <w:t>14</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A206D1" w:rsidRDefault="008B3202" w:rsidP="004A55EB">
      <w:pPr>
        <w:pStyle w:val="Akapitzlist"/>
        <w:numPr>
          <w:ilvl w:val="6"/>
          <w:numId w:val="45"/>
        </w:numPr>
        <w:ind w:left="426"/>
        <w:rPr>
          <w:rFonts w:asciiTheme="minorHAnsi" w:hAnsiTheme="minorHAnsi"/>
        </w:rPr>
      </w:pPr>
      <w:r w:rsidRPr="00A206D1">
        <w:rPr>
          <w:rFonts w:asciiTheme="minorHAnsi" w:hAnsiTheme="minorHAnsi"/>
        </w:rPr>
        <w:t>100</w:t>
      </w:r>
      <w:r w:rsidR="00B27241" w:rsidRPr="00A206D1">
        <w:rPr>
          <w:rFonts w:asciiTheme="minorHAnsi" w:hAnsiTheme="minorHAnsi"/>
        </w:rPr>
        <w:t xml:space="preserve"> punktów łącznie za ocenę Obszaru A i B</w:t>
      </w:r>
      <w:r w:rsidRPr="00A206D1">
        <w:rPr>
          <w:rFonts w:asciiTheme="minorHAnsi" w:hAnsiTheme="minorHAnsi"/>
        </w:rPr>
        <w:t>;</w:t>
      </w:r>
      <w:r w:rsidR="00B27241" w:rsidRPr="00A206D1">
        <w:rPr>
          <w:rFonts w:asciiTheme="minorHAnsi" w:hAnsiTheme="minorHAnsi"/>
        </w:rPr>
        <w:t xml:space="preserve"> </w:t>
      </w:r>
    </w:p>
    <w:p w14:paraId="63892872" w14:textId="051DAC77" w:rsidR="00B27241" w:rsidRPr="00A206D1" w:rsidRDefault="00F144E8" w:rsidP="004A55EB">
      <w:pPr>
        <w:pStyle w:val="Akapitzlist"/>
        <w:numPr>
          <w:ilvl w:val="6"/>
          <w:numId w:val="45"/>
        </w:numPr>
        <w:ind w:left="426"/>
        <w:rPr>
          <w:rFonts w:asciiTheme="minorHAnsi" w:hAnsiTheme="minorHAnsi"/>
        </w:rPr>
      </w:pPr>
      <w:r w:rsidRPr="00A206D1">
        <w:rPr>
          <w:rFonts w:asciiTheme="minorHAnsi" w:hAnsiTheme="minorHAnsi"/>
        </w:rPr>
        <w:t>14</w:t>
      </w:r>
      <w:r w:rsidR="00B27241" w:rsidRPr="00A206D1">
        <w:rPr>
          <w:rFonts w:asciiTheme="minorHAnsi" w:hAnsiTheme="minorHAnsi"/>
        </w:rPr>
        <w:t xml:space="preserve"> punktów łącznie za ocenę Obszaru C i D.</w:t>
      </w:r>
    </w:p>
    <w:p w14:paraId="1FE18FC2" w14:textId="56DB120B" w:rsidR="00B27241" w:rsidRPr="00B27241" w:rsidRDefault="00B27241" w:rsidP="00AC426C">
      <w:pPr>
        <w:rPr>
          <w:rFonts w:asciiTheme="minorHAnsi" w:hAnsiTheme="minorHAnsi"/>
        </w:rPr>
      </w:pPr>
      <w:r w:rsidRPr="00A206D1">
        <w:rPr>
          <w:rFonts w:asciiTheme="minorHAnsi" w:hAnsiTheme="minorHAnsi"/>
        </w:rPr>
        <w:t xml:space="preserve">Ocenę pozytywną </w:t>
      </w:r>
      <w:r w:rsidR="002355F1" w:rsidRPr="00A206D1">
        <w:rPr>
          <w:rFonts w:asciiTheme="minorHAnsi" w:hAnsiTheme="minorHAnsi"/>
        </w:rPr>
        <w:t>mogą uzyskać</w:t>
      </w:r>
      <w:r w:rsidRPr="00A206D1">
        <w:rPr>
          <w:rFonts w:asciiTheme="minorHAnsi" w:hAnsiTheme="minorHAnsi"/>
        </w:rPr>
        <w:t xml:space="preserve"> wyłącznie wnioski o dofinansowanie projektu, które otrzymały minimum 50 punktów z oceny</w:t>
      </w:r>
      <w:r w:rsidRPr="0082259F">
        <w:rPr>
          <w:rFonts w:asciiTheme="minorHAnsi" w:hAnsiTheme="minorHAnsi"/>
        </w:rPr>
        <w:t xml:space="preserve">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496A0994" w14:textId="320ED6A1" w:rsidR="009E37CF" w:rsidRPr="007911F7" w:rsidRDefault="009E37CF" w:rsidP="009E37CF">
      <w:pPr>
        <w:rPr>
          <w:rFonts w:asciiTheme="minorHAnsi" w:hAnsiTheme="minorHAnsi"/>
        </w:rPr>
      </w:pPr>
      <w:bookmarkStart w:id="230" w:name="_Toc138234624"/>
      <w:bookmarkStart w:id="231" w:name="_Hlk159409583"/>
      <w:r w:rsidRPr="007911F7">
        <w:rPr>
          <w:rFonts w:asciiTheme="minorHAnsi" w:hAnsiTheme="minorHAnsi"/>
        </w:rPr>
        <w:t>Po zakończeniu oceny merytorycznej projekt, który:</w:t>
      </w:r>
    </w:p>
    <w:p w14:paraId="03FE3C59" w14:textId="181CFBE9" w:rsidR="009E37CF" w:rsidRPr="007911F7" w:rsidRDefault="009E37CF" w:rsidP="009E37CF">
      <w:pPr>
        <w:pStyle w:val="Akapitzlist"/>
        <w:numPr>
          <w:ilvl w:val="0"/>
          <w:numId w:val="98"/>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4B5DE40B" w14:textId="77777777" w:rsidR="009E37CF" w:rsidRDefault="009E37CF" w:rsidP="009E37CF">
      <w:pPr>
        <w:pStyle w:val="Akapitzlist"/>
        <w:numPr>
          <w:ilvl w:val="0"/>
          <w:numId w:val="98"/>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6C025F4C" w14:textId="24ED9AEE" w:rsidR="009E37CF" w:rsidRPr="00DB6391" w:rsidRDefault="009E37CF" w:rsidP="009E37CF">
      <w:pPr>
        <w:pStyle w:val="Akapitzlist"/>
        <w:numPr>
          <w:ilvl w:val="0"/>
          <w:numId w:val="98"/>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32" w:name="_Toc197332409"/>
      <w:r w:rsidRPr="00410127">
        <w:rPr>
          <w:rFonts w:asciiTheme="minorHAnsi" w:hAnsiTheme="minorHAnsi"/>
        </w:rPr>
        <w:t>Etap negocjacji</w:t>
      </w:r>
      <w:bookmarkEnd w:id="230"/>
      <w:bookmarkEnd w:id="232"/>
    </w:p>
    <w:bookmarkEnd w:id="231"/>
    <w:p w14:paraId="1A766F4A" w14:textId="15D23BBC"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p>
    <w:p w14:paraId="23909881" w14:textId="536132CA"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obejmują wszystkie kwestie wskazane przez oceniających w kar</w:t>
      </w:r>
      <w:r w:rsidR="00345C5E">
        <w:rPr>
          <w:rFonts w:asciiTheme="minorHAnsi" w:hAnsiTheme="minorHAnsi"/>
        </w:rPr>
        <w:t>tach</w:t>
      </w:r>
      <w:r w:rsidRPr="00410127">
        <w:rPr>
          <w:rFonts w:asciiTheme="minorHAnsi" w:hAnsiTheme="minorHAnsi"/>
        </w:rPr>
        <w:t xml:space="preserve">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r w:rsidR="0036281A">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33"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33"/>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34" w:name="_Toc138234625"/>
      <w:bookmarkStart w:id="235" w:name="_Toc197332410"/>
      <w:r w:rsidRPr="00410127">
        <w:rPr>
          <w:rFonts w:asciiTheme="minorHAnsi" w:hAnsiTheme="minorHAnsi"/>
        </w:rPr>
        <w:t>Etap oceny projektu w przypadku uwzględnienia protestu w wyniku przeprowadzenia procedury odwoławczej</w:t>
      </w:r>
      <w:bookmarkEnd w:id="234"/>
      <w:bookmarkEnd w:id="235"/>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36" w:name="_Toc138234626"/>
      <w:bookmarkStart w:id="237" w:name="_Toc197332411"/>
      <w:r w:rsidRPr="00410127">
        <w:rPr>
          <w:rFonts w:asciiTheme="minorHAnsi" w:hAnsiTheme="minorHAnsi"/>
        </w:rPr>
        <w:t>Zatwierdzenie wyników oceny oraz informacja o wynikach naboru</w:t>
      </w:r>
      <w:bookmarkEnd w:id="236"/>
      <w:bookmarkEnd w:id="237"/>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41"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2"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4C1A67">
      <w:pPr>
        <w:pStyle w:val="Akapitzlist"/>
        <w:keepLines w:val="0"/>
        <w:numPr>
          <w:ilvl w:val="6"/>
          <w:numId w:val="73"/>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8" w:name="_Hlk140827264"/>
      <w:r>
        <w:rPr>
          <w:rFonts w:asciiTheme="minorHAnsi" w:hAnsiTheme="minorHAnsi" w:cstheme="minorHAnsi"/>
        </w:rPr>
        <w:t>–</w:t>
      </w:r>
      <w:r w:rsidRPr="000F5F8F">
        <w:rPr>
          <w:rFonts w:asciiTheme="minorHAnsi" w:hAnsiTheme="minorHAnsi" w:cstheme="minorHAnsi"/>
        </w:rPr>
        <w:t xml:space="preserve"> </w:t>
      </w:r>
      <w:bookmarkStart w:id="239"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38"/>
      <w:bookmarkEnd w:id="239"/>
      <w:r w:rsidR="00446873">
        <w:rPr>
          <w:rFonts w:asciiTheme="minorHAnsi" w:hAnsiTheme="minorHAnsi" w:cstheme="minorHAnsi"/>
        </w:rPr>
        <w:t>;</w:t>
      </w:r>
    </w:p>
    <w:p w14:paraId="7F3D2BF0" w14:textId="546DC562"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40"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0"/>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33992F0D" w:rsidR="00491864"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236A46">
        <w:rPr>
          <w:rFonts w:asciiTheme="minorHAnsi" w:hAnsiTheme="minorHAnsi"/>
        </w:rPr>
        <w:t xml:space="preserve"> produktu</w:t>
      </w:r>
      <w:r w:rsidR="003B786F">
        <w:rPr>
          <w:rFonts w:asciiTheme="minorHAnsi" w:hAnsiTheme="minorHAnsi"/>
        </w:rPr>
        <w:t>:</w:t>
      </w:r>
    </w:p>
    <w:p w14:paraId="0A835D66" w14:textId="4E053C69" w:rsidR="003B786F" w:rsidRDefault="000D25D4" w:rsidP="004C1A67">
      <w:pPr>
        <w:pStyle w:val="Akapitzlist"/>
        <w:numPr>
          <w:ilvl w:val="6"/>
          <w:numId w:val="50"/>
        </w:numPr>
        <w:ind w:left="567"/>
        <w:rPr>
          <w:rFonts w:asciiTheme="minorHAnsi" w:hAnsiTheme="minorHAnsi"/>
        </w:rPr>
      </w:pPr>
      <w:r w:rsidRPr="00B23789">
        <w:rPr>
          <w:rFonts w:asciiTheme="minorHAnsi" w:hAnsiTheme="minorHAnsi"/>
        </w:rPr>
        <w:t>Liczba pracodawców objętych wsparciem dotyczącym poprawy środowiska pracy</w:t>
      </w:r>
      <w:r>
        <w:rPr>
          <w:rFonts w:asciiTheme="minorHAnsi" w:hAnsiTheme="minorHAnsi"/>
        </w:rPr>
        <w:t xml:space="preserve"> (podmioty);</w:t>
      </w:r>
    </w:p>
    <w:p w14:paraId="5F3E1A5D" w14:textId="5DB53D5F" w:rsidR="000D25D4" w:rsidRPr="003B786F" w:rsidRDefault="000D25D4" w:rsidP="004C1A67">
      <w:pPr>
        <w:pStyle w:val="Akapitzlist"/>
        <w:numPr>
          <w:ilvl w:val="6"/>
          <w:numId w:val="50"/>
        </w:numPr>
        <w:ind w:left="567"/>
        <w:rPr>
          <w:rFonts w:asciiTheme="minorHAnsi" w:hAnsiTheme="minorHAnsi"/>
        </w:rPr>
      </w:pPr>
      <w:r w:rsidRPr="00B23789">
        <w:rPr>
          <w:rFonts w:asciiTheme="minorHAnsi" w:hAnsiTheme="minorHAnsi"/>
        </w:rPr>
        <w:t>Liczba osób pracujących, łącznie z prowadzącymi działalność na własny rachunek, objętych wsparciem w programie</w:t>
      </w:r>
      <w:r>
        <w:rPr>
          <w:rFonts w:asciiTheme="minorHAnsi" w:hAnsiTheme="minorHAnsi"/>
        </w:rPr>
        <w:t xml:space="preserve"> (osoby).</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36597D0D"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w tym samym zakresie, rozumianym jako typy działań w projekcie, skierowanego do tej samej grupy docelowej (w</w:t>
      </w:r>
      <w:r w:rsidR="00AB229D">
        <w:rPr>
          <w:rFonts w:asciiTheme="minorHAnsi" w:hAnsiTheme="minorHAnsi"/>
        </w:rPr>
        <w:t> </w:t>
      </w:r>
      <w:r w:rsidRPr="00410127">
        <w:rPr>
          <w:rFonts w:asciiTheme="minorHAnsi" w:hAnsiTheme="minorHAnsi"/>
        </w:rPr>
        <w:t>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4A1846D"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w:t>
      </w:r>
      <w:r w:rsidR="00591368">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41" w:name="_Toc138234627"/>
      <w:bookmarkStart w:id="242" w:name="_Toc197332412"/>
      <w:r w:rsidRPr="00410127">
        <w:rPr>
          <w:rFonts w:asciiTheme="minorHAnsi" w:hAnsiTheme="minorHAnsi"/>
        </w:rPr>
        <w:t>Ponowna ocena projektu</w:t>
      </w:r>
      <w:bookmarkEnd w:id="241"/>
      <w:bookmarkEnd w:id="242"/>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43" w:name="_Toc138234628"/>
      <w:bookmarkStart w:id="244" w:name="_Toc197332413"/>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3"/>
      <w:bookmarkEnd w:id="244"/>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45" w:name="_Toc138234629"/>
      <w:bookmarkStart w:id="246" w:name="_Toc197332414"/>
      <w:r w:rsidRPr="00410127">
        <w:rPr>
          <w:rFonts w:asciiTheme="minorHAnsi" w:hAnsiTheme="minorHAnsi"/>
        </w:rPr>
        <w:t>Procedura odwoławcza</w:t>
      </w:r>
      <w:bookmarkEnd w:id="245"/>
      <w:bookmarkEnd w:id="246"/>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4300CE">
      <w:pPr>
        <w:pStyle w:val="Akapitzlist"/>
        <w:numPr>
          <w:ilvl w:val="0"/>
          <w:numId w:val="32"/>
        </w:numPr>
        <w:ind w:left="567"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4300CE">
      <w:pPr>
        <w:pStyle w:val="Akapitzlist"/>
        <w:numPr>
          <w:ilvl w:val="0"/>
          <w:numId w:val="32"/>
        </w:numPr>
        <w:ind w:left="567"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5"/>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7FA364E9" w:rsidR="000149A2" w:rsidRPr="006033B0" w:rsidRDefault="000149A2" w:rsidP="006033B0">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033B0">
        <w:rPr>
          <w:rFonts w:asciiTheme="minorHAnsi" w:hAnsiTheme="minorHAnsi"/>
        </w:rPr>
        <w:t xml:space="preserve"> </w:t>
      </w:r>
      <w:r w:rsidR="006033B0" w:rsidRPr="00BD074E">
        <w:rPr>
          <w:rFonts w:asciiTheme="minorHAnsi" w:hAnsiTheme="minorHAnsi" w:cstheme="minorHAnsi"/>
        </w:rPr>
        <w:t>lub usługi e-doręczenia – adres do e-doręczeń:  PL-26761-78924-DCDWG-15</w:t>
      </w:r>
      <w:r w:rsidR="00F950E5" w:rsidRPr="006033B0">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6"/>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7"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48" w:name="_Toc422301680"/>
      <w:bookmarkStart w:id="249" w:name="_Toc440885225"/>
      <w:bookmarkStart w:id="250" w:name="_Toc447262918"/>
      <w:bookmarkStart w:id="251" w:name="_Toc136253565"/>
      <w:bookmarkStart w:id="252" w:name="_Toc138234630"/>
      <w:bookmarkStart w:id="253" w:name="_Toc197332415"/>
      <w:bookmarkEnd w:id="247"/>
      <w:r w:rsidRPr="00410127">
        <w:rPr>
          <w:rFonts w:asciiTheme="minorHAnsi" w:hAnsiTheme="minorHAnsi"/>
        </w:rPr>
        <w:t>Ogólne warunki zawarcia umowy o dofinansowanie projekt</w:t>
      </w:r>
      <w:bookmarkEnd w:id="248"/>
      <w:bookmarkEnd w:id="249"/>
      <w:bookmarkEnd w:id="250"/>
      <w:bookmarkEnd w:id="251"/>
      <w:r w:rsidRPr="00410127">
        <w:rPr>
          <w:rFonts w:asciiTheme="minorHAnsi" w:hAnsiTheme="minorHAnsi"/>
        </w:rPr>
        <w:t>u</w:t>
      </w:r>
      <w:bookmarkEnd w:id="252"/>
      <w:bookmarkEnd w:id="253"/>
    </w:p>
    <w:p w14:paraId="516B9AD7" w14:textId="7E6E0EBB" w:rsidR="00E23E5C" w:rsidRPr="00410127" w:rsidRDefault="00E23E5C" w:rsidP="00B0536F">
      <w:pPr>
        <w:pStyle w:val="Nagwek3"/>
        <w:ind w:left="788"/>
        <w:rPr>
          <w:rFonts w:asciiTheme="minorHAnsi" w:hAnsiTheme="minorHAnsi"/>
        </w:rPr>
      </w:pPr>
      <w:bookmarkStart w:id="254" w:name="_Toc138234631"/>
      <w:bookmarkStart w:id="255" w:name="_Toc197332416"/>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4"/>
      <w:bookmarkEnd w:id="255"/>
    </w:p>
    <w:p w14:paraId="3DBB1CF1" w14:textId="4546C6B9"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C070D">
        <w:rPr>
          <w:rFonts w:asciiTheme="minorHAnsi" w:hAnsiTheme="minorHAnsi"/>
        </w:rPr>
        <w:t>e</w:t>
      </w:r>
      <w:r w:rsidRPr="00410127">
        <w:rPr>
          <w:rFonts w:asciiTheme="minorHAnsi" w:hAnsiTheme="minorHAnsi"/>
        </w:rPr>
        <w:t>m</w:t>
      </w:r>
      <w:r w:rsidR="009C070D">
        <w:rPr>
          <w:rFonts w:asciiTheme="minorHAnsi" w:hAnsiTheme="minorHAnsi"/>
        </w:rPr>
        <w:t xml:space="preserve"> </w:t>
      </w:r>
      <w:r w:rsidRPr="00410127">
        <w:rPr>
          <w:rFonts w:asciiTheme="minorHAnsi" w:hAnsiTheme="minorHAnsi"/>
        </w:rPr>
        <w:t>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56" w:name="_Toc138234632"/>
      <w:bookmarkStart w:id="257" w:name="_Toc197332417"/>
      <w:r w:rsidRPr="00410127">
        <w:rPr>
          <w:rFonts w:asciiTheme="minorHAnsi" w:hAnsiTheme="minorHAnsi"/>
        </w:rPr>
        <w:t>Podpisanie umowy o dofinansowanie projektu</w:t>
      </w:r>
      <w:bookmarkEnd w:id="256"/>
      <w:bookmarkEnd w:id="257"/>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2E186964"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6B5F80">
        <w:rPr>
          <w:rFonts w:asciiTheme="minorHAnsi" w:hAnsiTheme="minorHAnsi"/>
        </w:rPr>
        <w:t>załącznik nr</w:t>
      </w:r>
      <w:r w:rsidR="00235277" w:rsidRPr="006B5F80">
        <w:rPr>
          <w:rFonts w:asciiTheme="minorHAnsi" w:hAnsiTheme="minorHAnsi"/>
        </w:rPr>
        <w:t xml:space="preserve"> </w:t>
      </w:r>
      <w:r w:rsidR="009C070D" w:rsidRPr="006B5F80">
        <w:rPr>
          <w:rFonts w:asciiTheme="minorHAnsi" w:hAnsiTheme="minorHAnsi"/>
        </w:rPr>
        <w:t>8</w:t>
      </w:r>
      <w:r w:rsidR="009C070D"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27"/>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28"/>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49B8D8B"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29"/>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0"/>
      </w:r>
      <w:r w:rsidRPr="00410127">
        <w:rPr>
          <w:rFonts w:asciiTheme="minorHAnsi" w:hAnsiTheme="minorHAnsi"/>
        </w:rPr>
        <w:t xml:space="preserve">, którego wzór stanowi </w:t>
      </w:r>
      <w:r w:rsidRPr="003C2DAF">
        <w:rPr>
          <w:rFonts w:asciiTheme="minorHAnsi" w:hAnsiTheme="minorHAnsi"/>
        </w:rPr>
        <w:t>załącznik nr</w:t>
      </w:r>
      <w:r w:rsidR="00235277" w:rsidRPr="003C2DAF">
        <w:rPr>
          <w:rFonts w:asciiTheme="minorHAnsi" w:hAnsiTheme="minorHAnsi"/>
        </w:rPr>
        <w:t xml:space="preserve"> </w:t>
      </w:r>
      <w:r w:rsidR="001C6A31" w:rsidRPr="003C2DAF">
        <w:rPr>
          <w:rFonts w:asciiTheme="minorHAnsi" w:hAnsiTheme="minorHAnsi"/>
        </w:rPr>
        <w:t>1</w:t>
      </w:r>
      <w:r w:rsidR="009A332A" w:rsidRPr="003C2DAF">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1"/>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2"/>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3"/>
      </w:r>
      <w:r w:rsidRPr="00410127">
        <w:rPr>
          <w:rFonts w:asciiTheme="minorHAnsi" w:hAnsiTheme="minorHAnsi"/>
        </w:rPr>
        <w:t>;</w:t>
      </w:r>
    </w:p>
    <w:p w14:paraId="783E10F5" w14:textId="1C51F41A"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0E3665">
        <w:rPr>
          <w:rFonts w:asciiTheme="minorHAnsi" w:hAnsiTheme="minorHAnsi"/>
        </w:rPr>
        <w:t xml:space="preserve">załącznik </w:t>
      </w:r>
      <w:r w:rsidR="009D23BA" w:rsidRPr="000E3665">
        <w:rPr>
          <w:rFonts w:asciiTheme="minorHAnsi" w:hAnsiTheme="minorHAnsi"/>
        </w:rPr>
        <w:t xml:space="preserve">nr </w:t>
      </w:r>
      <w:r w:rsidR="001C6A31" w:rsidRPr="000E3665">
        <w:rPr>
          <w:rFonts w:asciiTheme="minorHAnsi" w:hAnsiTheme="minorHAnsi"/>
        </w:rPr>
        <w:t>1</w:t>
      </w:r>
      <w:r w:rsidR="009A332A" w:rsidRPr="000E3665">
        <w:rPr>
          <w:rFonts w:asciiTheme="minorHAnsi" w:hAnsiTheme="minorHAnsi"/>
        </w:rPr>
        <w:t>6</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4"/>
      </w:r>
      <w:r w:rsidR="00094139">
        <w:rPr>
          <w:rFonts w:asciiTheme="minorHAnsi" w:hAnsiTheme="minorHAnsi"/>
        </w:rPr>
        <w:t>;</w:t>
      </w:r>
    </w:p>
    <w:p w14:paraId="5B922E59" w14:textId="0F0E42C5" w:rsidR="00E23E5C" w:rsidRDefault="00094139" w:rsidP="004A3AFE">
      <w:pPr>
        <w:pStyle w:val="Akapitzlist"/>
        <w:numPr>
          <w:ilvl w:val="0"/>
          <w:numId w:val="33"/>
        </w:numPr>
        <w:ind w:left="641" w:hanging="35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4A3AFE">
        <w:rPr>
          <w:rFonts w:asciiTheme="minorHAnsi" w:hAnsiTheme="minorHAnsi"/>
        </w:rPr>
        <w:t xml:space="preserve">załącznik nr </w:t>
      </w:r>
      <w:r w:rsidR="00235277" w:rsidRPr="004A3AFE">
        <w:rPr>
          <w:rFonts w:asciiTheme="minorHAnsi" w:hAnsiTheme="minorHAnsi"/>
        </w:rPr>
        <w:t>1</w:t>
      </w:r>
      <w:r w:rsidR="007C1303">
        <w:rPr>
          <w:rFonts w:asciiTheme="minorHAnsi" w:hAnsiTheme="minorHAnsi"/>
        </w:rPr>
        <w:t>4</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3B606D2E" w14:textId="0483327E" w:rsidR="004A3AFE" w:rsidRDefault="004A3AFE" w:rsidP="004A3AFE">
      <w:pPr>
        <w:pStyle w:val="Akapitzlist"/>
        <w:keepLines w:val="0"/>
        <w:numPr>
          <w:ilvl w:val="0"/>
          <w:numId w:val="33"/>
        </w:numPr>
        <w:ind w:left="567" w:hanging="357"/>
        <w:rPr>
          <w:rFonts w:asciiTheme="minorHAnsi" w:hAnsiTheme="minorHAnsi"/>
        </w:rPr>
      </w:pPr>
      <w:r w:rsidRPr="001A03C5">
        <w:rPr>
          <w:rFonts w:asciiTheme="minorHAnsi" w:hAnsiTheme="minorHAnsi"/>
        </w:rPr>
        <w:t xml:space="preserve">kopii zaświadczeń o otrzymanej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jakie wnioskodawca/partner otrzymał w ciągu minionych 3 lat, </w:t>
      </w:r>
      <w:r>
        <w:t>z</w:t>
      </w:r>
      <w:r w:rsidRPr="001A03C5">
        <w:rPr>
          <w:rFonts w:asciiTheme="minorHAnsi" w:hAnsiTheme="minorHAnsi"/>
        </w:rPr>
        <w:t xml:space="preserve">godnie z art. 3 ust. 2 rozporządzenia Komisji (UE) 2023/2831 z dnia 13 grudnia 2023 r. w sprawie stosowania art. 107 i 108 Traktatu o funkcjonowaniu Unii Europejskiej do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(z uwzględnieniem uwagi zawartej w</w:t>
      </w:r>
      <w:r>
        <w:rPr>
          <w:rFonts w:asciiTheme="minorHAnsi" w:hAnsiTheme="minorHAnsi"/>
        </w:rPr>
        <w:t> </w:t>
      </w:r>
      <w:r w:rsidRPr="001A03C5">
        <w:rPr>
          <w:rFonts w:asciiTheme="minorHAnsi" w:hAnsiTheme="minorHAnsi"/>
        </w:rPr>
        <w:t>pkt 11 wprowadzenia do ww. rozporządzenia), albo oświadczenia o wielkości tej pomocy otrzymanej w tym okresie, albo oświadczenia o nieotrzymaniu takiej pomocy w tym okresie</w:t>
      </w:r>
      <w:r>
        <w:rPr>
          <w:rStyle w:val="Odwoanieprzypisudolnego"/>
          <w:rFonts w:asciiTheme="minorHAnsi" w:hAnsiTheme="minorHAnsi"/>
        </w:rPr>
        <w:footnoteReference w:id="35"/>
      </w:r>
      <w:bookmarkStart w:id="258" w:name="_Hlk183434286"/>
      <w:r w:rsidRPr="001A03C5">
        <w:rPr>
          <w:rFonts w:asciiTheme="minorHAnsi" w:hAnsiTheme="minorHAnsi"/>
        </w:rPr>
        <w:t xml:space="preserve">, wymienionych w pkt 1 lit. a </w:t>
      </w:r>
      <w:r w:rsidRPr="00196598">
        <w:rPr>
          <w:rFonts w:asciiTheme="minorHAnsi" w:hAnsiTheme="minorHAnsi"/>
        </w:rPr>
        <w:t>podrozdziału 1.8 niniejszego</w:t>
      </w:r>
      <w:r w:rsidRPr="001A03C5">
        <w:rPr>
          <w:rFonts w:asciiTheme="minorHAnsi" w:hAnsiTheme="minorHAnsi"/>
        </w:rPr>
        <w:t xml:space="preserve"> </w:t>
      </w:r>
      <w:r>
        <w:rPr>
          <w:rFonts w:asciiTheme="minorHAnsi" w:hAnsiTheme="minorHAnsi"/>
        </w:rPr>
        <w:t>r</w:t>
      </w:r>
      <w:r w:rsidRPr="001A03C5">
        <w:rPr>
          <w:rFonts w:asciiTheme="minorHAnsi" w:hAnsiTheme="minorHAnsi"/>
        </w:rPr>
        <w:t>egulaminu, których skany zostały złożone razem z wnioskiem o</w:t>
      </w:r>
      <w:r>
        <w:rPr>
          <w:rFonts w:asciiTheme="minorHAnsi" w:hAnsiTheme="minorHAnsi"/>
        </w:rPr>
        <w:t> </w:t>
      </w:r>
      <w:r w:rsidRPr="001A03C5">
        <w:rPr>
          <w:rFonts w:asciiTheme="minorHAnsi" w:hAnsiTheme="minorHAnsi"/>
        </w:rPr>
        <w:t>dofinansowanie projektu</w:t>
      </w:r>
      <w:bookmarkEnd w:id="258"/>
      <w:r w:rsidRPr="001A03C5">
        <w:rPr>
          <w:rFonts w:asciiTheme="minorHAnsi" w:hAnsiTheme="minorHAnsi"/>
        </w:rPr>
        <w:t>;</w:t>
      </w:r>
    </w:p>
    <w:p w14:paraId="0C980B7B" w14:textId="586D97BA" w:rsidR="00F7431E" w:rsidRPr="004A3AFE" w:rsidRDefault="00F7431E" w:rsidP="009C15B0">
      <w:pPr>
        <w:pStyle w:val="Akapitzlist"/>
        <w:keepLines w:val="0"/>
        <w:numPr>
          <w:ilvl w:val="0"/>
          <w:numId w:val="33"/>
        </w:numPr>
        <w:ind w:left="567" w:hanging="357"/>
        <w:rPr>
          <w:rFonts w:asciiTheme="minorHAnsi" w:hAnsiTheme="minorHAnsi"/>
        </w:rPr>
      </w:pPr>
      <w:r w:rsidRPr="004A3AFE">
        <w:rPr>
          <w:rFonts w:asciiTheme="minorHAnsi" w:hAnsiTheme="minorHAnsi"/>
        </w:rPr>
        <w:t>informacji, o których mowa w art. 37 ust. 1 pkt 2 ustawy z dnia 30 kwietnia 2004 r.</w:t>
      </w:r>
      <w:r w:rsidR="004A3AFE">
        <w:rPr>
          <w:rFonts w:asciiTheme="minorHAnsi" w:hAnsiTheme="minorHAnsi"/>
        </w:rPr>
        <w:t xml:space="preserve"> </w:t>
      </w:r>
      <w:r w:rsidRPr="004A3AFE">
        <w:rPr>
          <w:rFonts w:asciiTheme="minorHAnsi" w:hAnsiTheme="minorHAnsi"/>
        </w:rPr>
        <w:t>o postępowaniu w sprawach dotyczących pomocy publicznej</w:t>
      </w:r>
      <w:r w:rsidR="00EA01B1" w:rsidRPr="009C15B0">
        <w:footnoteReference w:id="36"/>
      </w:r>
      <w:r w:rsidR="00DA631C">
        <w:rPr>
          <w:rFonts w:asciiTheme="minorHAnsi" w:hAnsiTheme="minorHAnsi"/>
        </w:rPr>
        <w:t xml:space="preserve">, </w:t>
      </w:r>
      <w:r w:rsidR="00DA631C" w:rsidRPr="009C15B0">
        <w:rPr>
          <w:rFonts w:asciiTheme="minorHAnsi" w:hAnsiTheme="minorHAnsi"/>
        </w:rPr>
        <w:t>wymienionych w pkt 1 lit. b podrozdziału 1.8 niniejszego regulaminu, których skany zostały złożone razem z wnioskiem o dofinansowanie projektu</w:t>
      </w:r>
      <w:r w:rsidRPr="004A3AFE">
        <w:rPr>
          <w:rFonts w:asciiTheme="minorHAnsi" w:hAnsiTheme="minorHAnsi"/>
        </w:rPr>
        <w:t>;</w:t>
      </w:r>
    </w:p>
    <w:p w14:paraId="1DF027D3" w14:textId="5755ED0D" w:rsidR="00315214" w:rsidRPr="004A3AFE" w:rsidRDefault="00F7431E" w:rsidP="004A3AFE">
      <w:pPr>
        <w:pStyle w:val="Akapitzlist"/>
        <w:numPr>
          <w:ilvl w:val="0"/>
          <w:numId w:val="33"/>
        </w:numPr>
        <w:ind w:left="641" w:hanging="357"/>
        <w:rPr>
          <w:rFonts w:asciiTheme="minorHAnsi" w:hAnsiTheme="minorHAnsi"/>
        </w:rPr>
      </w:pPr>
      <w:bookmarkStart w:id="259" w:name="_Hlk163632364"/>
      <w:r w:rsidRPr="004A3AFE">
        <w:rPr>
          <w:rFonts w:asciiTheme="minorHAnsi" w:hAnsiTheme="minorHAnsi"/>
        </w:rPr>
        <w:t>informacji dotyczących wnioskodawcy</w:t>
      </w:r>
      <w:r w:rsidR="00EA01B1">
        <w:rPr>
          <w:rFonts w:asciiTheme="minorHAnsi" w:hAnsiTheme="minorHAnsi"/>
        </w:rPr>
        <w:t>/partnera</w:t>
      </w:r>
      <w:r w:rsidRPr="004A3AFE">
        <w:rPr>
          <w:rFonts w:asciiTheme="minorHAnsi" w:hAnsiTheme="minorHAnsi"/>
        </w:rPr>
        <w:t xml:space="preserve"> i prowadzonej przez niego działalności gospodarczej oraz informacje o otrzymanej pomocy publicznej, określone w rozporządzeniu Rady Ministrów z dnia 29 marca 2010 r. w sprawie zakresu informacji przedstawianych przez podmiot ubiegający się o pomoc inną niż pomoc de </w:t>
      </w:r>
      <w:proofErr w:type="spellStart"/>
      <w:r w:rsidRPr="004A3AFE">
        <w:rPr>
          <w:rFonts w:asciiTheme="minorHAnsi" w:hAnsiTheme="minorHAnsi"/>
        </w:rPr>
        <w:t>minimis</w:t>
      </w:r>
      <w:proofErr w:type="spellEnd"/>
      <w:r w:rsidRPr="004A3AFE">
        <w:rPr>
          <w:rFonts w:asciiTheme="minorHAnsi" w:hAnsiTheme="minorHAnsi"/>
        </w:rPr>
        <w:t xml:space="preserve"> lub pomoc de </w:t>
      </w:r>
      <w:proofErr w:type="spellStart"/>
      <w:r w:rsidRPr="004A3AFE">
        <w:rPr>
          <w:rFonts w:asciiTheme="minorHAnsi" w:hAnsiTheme="minorHAnsi"/>
        </w:rPr>
        <w:t>minimis</w:t>
      </w:r>
      <w:proofErr w:type="spellEnd"/>
      <w:r w:rsidRPr="004A3AFE">
        <w:rPr>
          <w:rFonts w:asciiTheme="minorHAnsi" w:hAnsiTheme="minorHAnsi"/>
        </w:rPr>
        <w:t xml:space="preserve"> w rolnictwie lub rybołówstwie</w:t>
      </w:r>
      <w:bookmarkEnd w:id="259"/>
      <w:r w:rsidR="00EA01B1">
        <w:rPr>
          <w:rStyle w:val="Odwoanieprzypisudolnego"/>
          <w:rFonts w:asciiTheme="minorHAnsi" w:hAnsiTheme="minorHAnsi"/>
        </w:rPr>
        <w:footnoteReference w:id="37"/>
      </w:r>
      <w:r w:rsidR="00EA01B1">
        <w:rPr>
          <w:rFonts w:asciiTheme="minorHAnsi" w:hAnsiTheme="minorHAnsi"/>
        </w:rPr>
        <w:t xml:space="preserve">, </w:t>
      </w:r>
      <w:r w:rsidR="00EA01B1" w:rsidRPr="00D01ACA">
        <w:rPr>
          <w:rFonts w:asciiTheme="minorHAnsi" w:hAnsiTheme="minorHAnsi" w:cstheme="minorHAnsi"/>
          <w:szCs w:val="22"/>
        </w:rPr>
        <w:t xml:space="preserve">wymienionych w pkt 2 </w:t>
      </w:r>
      <w:r w:rsidR="00EA01B1" w:rsidRPr="00196598">
        <w:rPr>
          <w:rFonts w:asciiTheme="minorHAnsi" w:hAnsiTheme="minorHAnsi" w:cstheme="minorHAnsi"/>
          <w:szCs w:val="22"/>
        </w:rPr>
        <w:t>podrozdziału 1.8 niniejszego regulaminu</w:t>
      </w:r>
      <w:r w:rsidR="00EA01B1" w:rsidRPr="001A03C5">
        <w:rPr>
          <w:rFonts w:asciiTheme="minorHAnsi" w:hAnsiTheme="minorHAnsi" w:cstheme="minorHAnsi"/>
          <w:szCs w:val="22"/>
        </w:rPr>
        <w:t>, których skany zostały złożone razem z wnioskiem o dofinansowanie projektu</w:t>
      </w:r>
      <w:r w:rsidRPr="004A3AFE">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1BAEB0C5"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w:t>
      </w:r>
      <w:r w:rsidR="001B7FBA">
        <w:rPr>
          <w:rFonts w:asciiTheme="minorHAnsi" w:hAnsiTheme="minorHAnsi"/>
        </w:rPr>
        <w:t>ó</w:t>
      </w:r>
      <w:r w:rsidR="0065698D" w:rsidRPr="00410127">
        <w:rPr>
          <w:rFonts w:asciiTheme="minorHAnsi" w:hAnsiTheme="minorHAnsi"/>
        </w:rPr>
        <w:t>r</w:t>
      </w:r>
      <w:r w:rsidRPr="00410127">
        <w:rPr>
          <w:rFonts w:asciiTheme="minorHAnsi" w:hAnsiTheme="minorHAnsi"/>
        </w:rPr>
        <w:t xml:space="preserve"> umowy o dofinansowanie projektu stanowi </w:t>
      </w:r>
      <w:r w:rsidRPr="00337E73">
        <w:rPr>
          <w:rFonts w:asciiTheme="minorHAnsi" w:hAnsiTheme="minorHAnsi"/>
        </w:rPr>
        <w:t>załącznik</w:t>
      </w:r>
      <w:r w:rsidR="00216647" w:rsidRPr="00337E73">
        <w:rPr>
          <w:rFonts w:asciiTheme="minorHAnsi" w:hAnsiTheme="minorHAnsi"/>
        </w:rPr>
        <w:t>i</w:t>
      </w:r>
      <w:r w:rsidRPr="00337E73">
        <w:rPr>
          <w:rFonts w:asciiTheme="minorHAnsi" w:hAnsiTheme="minorHAnsi"/>
        </w:rPr>
        <w:t xml:space="preserve"> nr </w:t>
      </w:r>
      <w:r w:rsidR="0000314D" w:rsidRPr="00337E73">
        <w:rPr>
          <w:rFonts w:asciiTheme="minorHAnsi" w:hAnsiTheme="minorHAnsi"/>
        </w:rPr>
        <w:t>5</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60" w:name="_Toc138234633"/>
      <w:bookmarkStart w:id="261" w:name="_Toc197332418"/>
      <w:r w:rsidRPr="00410127">
        <w:rPr>
          <w:rFonts w:asciiTheme="minorHAnsi" w:hAnsiTheme="minorHAnsi"/>
        </w:rPr>
        <w:t>Odmowa podpisania umowy o dofinansowanie projektu</w:t>
      </w:r>
      <w:bookmarkEnd w:id="260"/>
      <w:bookmarkEnd w:id="261"/>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2" w:name="_Toc436213508"/>
      <w:bookmarkStart w:id="263"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2"/>
      <w:bookmarkEnd w:id="263"/>
    </w:p>
    <w:p w14:paraId="0375ED52" w14:textId="5F5DC948" w:rsidR="00D21733" w:rsidRPr="00410127" w:rsidRDefault="00D21733" w:rsidP="00B0536F">
      <w:pPr>
        <w:pStyle w:val="Nagwek3"/>
        <w:ind w:left="788"/>
        <w:rPr>
          <w:rFonts w:asciiTheme="minorHAnsi" w:hAnsiTheme="minorHAnsi"/>
        </w:rPr>
      </w:pPr>
      <w:bookmarkStart w:id="264" w:name="_Toc138234634"/>
      <w:bookmarkStart w:id="265" w:name="_Toc197332419"/>
      <w:r w:rsidRPr="00410127">
        <w:rPr>
          <w:rFonts w:asciiTheme="minorHAnsi" w:hAnsiTheme="minorHAnsi"/>
        </w:rPr>
        <w:t>Złożenie zabezpieczenia prawidłowej realizacji umowy o dofinansowanie projektu</w:t>
      </w:r>
      <w:bookmarkEnd w:id="264"/>
      <w:bookmarkEnd w:id="265"/>
    </w:p>
    <w:p w14:paraId="04A41E0C" w14:textId="13BB8895"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9F0D73">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9F0D73">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9F0D73">
        <w:rPr>
          <w:rFonts w:asciiTheme="minorHAnsi" w:hAnsiTheme="minorHAnsi"/>
          <w:b/>
        </w:rPr>
        <w:t>przekracza 10 mln PLN</w:t>
      </w:r>
      <w:r w:rsidRPr="00410127">
        <w:rPr>
          <w:rFonts w:asciiTheme="minorHAnsi" w:hAnsiTheme="minorHAnsi"/>
        </w:rPr>
        <w:t xml:space="preserve">, bądź gdy podpisanie umowy o dofinansowanie projektu </w:t>
      </w:r>
      <w:r w:rsidRPr="009F0D73">
        <w:rPr>
          <w:rFonts w:asciiTheme="minorHAnsi" w:hAnsiTheme="minorHAnsi"/>
          <w:b/>
        </w:rPr>
        <w:t>powoduje przekroczenie limitu 10 mln PLN</w:t>
      </w:r>
      <w:r w:rsidRPr="00410127">
        <w:rPr>
          <w:rFonts w:asciiTheme="minorHAnsi" w:hAnsiTheme="minorHAnsi"/>
        </w:rPr>
        <w:t>,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3717D7B3"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w:t>
      </w:r>
      <w:r w:rsidRPr="002F3F12">
        <w:rPr>
          <w:rFonts w:asciiTheme="minorHAnsi" w:hAnsiTheme="minorHAnsi"/>
        </w:rPr>
        <w:t xml:space="preserve">stanowi </w:t>
      </w:r>
      <w:r w:rsidRPr="000E3665">
        <w:rPr>
          <w:rFonts w:asciiTheme="minorHAnsi" w:hAnsiTheme="minorHAnsi"/>
        </w:rPr>
        <w:t xml:space="preserve">załącznik nr </w:t>
      </w:r>
      <w:r w:rsidR="008429D3" w:rsidRPr="000E3665">
        <w:rPr>
          <w:rFonts w:asciiTheme="minorHAnsi" w:hAnsiTheme="minorHAnsi"/>
        </w:rPr>
        <w:t>1</w:t>
      </w:r>
      <w:r w:rsidR="00E758EA" w:rsidRPr="000E3665">
        <w:rPr>
          <w:rFonts w:asciiTheme="minorHAnsi" w:hAnsiTheme="minorHAnsi"/>
        </w:rPr>
        <w:t>0</w:t>
      </w:r>
      <w:r w:rsidR="00A44597" w:rsidRPr="000E3665">
        <w:rPr>
          <w:rFonts w:asciiTheme="minorHAnsi" w:hAnsiTheme="minorHAnsi"/>
        </w:rPr>
        <w:t>,</w:t>
      </w:r>
      <w:r w:rsidRPr="000E3665">
        <w:rPr>
          <w:rFonts w:asciiTheme="minorHAnsi" w:hAnsiTheme="minorHAnsi"/>
        </w:rPr>
        <w:t xml:space="preserve"> a wzory deklaracji wekslowych – załączniki nr</w:t>
      </w:r>
      <w:r w:rsidR="00235277" w:rsidRPr="000E3665">
        <w:rPr>
          <w:rFonts w:asciiTheme="minorHAnsi" w:hAnsiTheme="minorHAnsi"/>
        </w:rPr>
        <w:t xml:space="preserve"> 1</w:t>
      </w:r>
      <w:r w:rsidR="00E758EA" w:rsidRPr="000E3665">
        <w:rPr>
          <w:rFonts w:asciiTheme="minorHAnsi" w:hAnsiTheme="minorHAnsi"/>
        </w:rPr>
        <w:t>1</w:t>
      </w:r>
      <w:r w:rsidR="00B33E16" w:rsidRPr="000E3665">
        <w:rPr>
          <w:rFonts w:asciiTheme="minorHAnsi" w:hAnsiTheme="minorHAnsi"/>
        </w:rPr>
        <w:t>,</w:t>
      </w:r>
      <w:r w:rsidR="005002DF" w:rsidRPr="000E3665">
        <w:rPr>
          <w:rFonts w:asciiTheme="minorHAnsi" w:hAnsiTheme="minorHAnsi"/>
        </w:rPr>
        <w:t xml:space="preserve"> </w:t>
      </w:r>
      <w:r w:rsidR="00235277" w:rsidRPr="000E3665">
        <w:rPr>
          <w:rFonts w:asciiTheme="minorHAnsi" w:hAnsiTheme="minorHAnsi"/>
        </w:rPr>
        <w:t>1</w:t>
      </w:r>
      <w:r w:rsidR="00E758EA" w:rsidRPr="000E3665">
        <w:rPr>
          <w:rFonts w:asciiTheme="minorHAnsi" w:hAnsiTheme="minorHAnsi"/>
        </w:rPr>
        <w:t>2</w:t>
      </w:r>
      <w:r w:rsidR="00B33E16" w:rsidRPr="000E3665">
        <w:rPr>
          <w:rFonts w:asciiTheme="minorHAnsi" w:hAnsiTheme="minorHAnsi"/>
        </w:rPr>
        <w:t xml:space="preserve"> i 1</w:t>
      </w:r>
      <w:r w:rsidR="00E758EA" w:rsidRPr="000E3665">
        <w:rPr>
          <w:rFonts w:asciiTheme="minorHAnsi" w:hAnsiTheme="minorHAnsi"/>
        </w:rPr>
        <w:t>3</w:t>
      </w:r>
      <w:r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97332420"/>
      <w:r w:rsidRPr="00410127">
        <w:rPr>
          <w:rFonts w:asciiTheme="minorHAnsi" w:hAnsiTheme="minorHAnsi"/>
        </w:rPr>
        <w:t>Postanowienia końcowe</w:t>
      </w:r>
      <w:bookmarkEnd w:id="266"/>
      <w:bookmarkEnd w:id="267"/>
      <w:bookmarkEnd w:id="268"/>
      <w:bookmarkEnd w:id="269"/>
      <w:bookmarkEnd w:id="270"/>
      <w:bookmarkEnd w:id="271"/>
      <w:bookmarkEnd w:id="272"/>
    </w:p>
    <w:p w14:paraId="6E39C4A5" w14:textId="1226A2F1" w:rsidR="00DC4DE9" w:rsidRPr="00410127" w:rsidRDefault="00DC4DE9" w:rsidP="00B0536F">
      <w:pPr>
        <w:pStyle w:val="Nagwek3"/>
        <w:ind w:left="788"/>
        <w:rPr>
          <w:rFonts w:asciiTheme="minorHAnsi" w:hAnsiTheme="minorHAnsi"/>
        </w:rPr>
      </w:pPr>
      <w:bookmarkStart w:id="273" w:name="_Toc136253567"/>
      <w:bookmarkStart w:id="274" w:name="_Toc138234636"/>
      <w:bookmarkStart w:id="275" w:name="_Toc197332421"/>
      <w:r w:rsidRPr="00410127">
        <w:rPr>
          <w:rFonts w:asciiTheme="minorHAnsi" w:hAnsiTheme="minorHAnsi"/>
        </w:rPr>
        <w:t>Zmiana regulaminu wyboru projektów</w:t>
      </w:r>
      <w:bookmarkEnd w:id="273"/>
      <w:bookmarkEnd w:id="274"/>
      <w:bookmarkEnd w:id="275"/>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76" w:name="_Toc130209587"/>
      <w:bookmarkStart w:id="277" w:name="_Toc136253569"/>
      <w:bookmarkStart w:id="278"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3"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4"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AA79B24"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79" w:name="_Toc197332422"/>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p>
    <w:p w14:paraId="394FDA24" w14:textId="7D1800EB" w:rsidR="00500F00" w:rsidRPr="005002DF" w:rsidRDefault="00500F00" w:rsidP="004A55EB">
      <w:pPr>
        <w:pStyle w:val="Akapitzlist"/>
        <w:keepLines w:val="0"/>
        <w:numPr>
          <w:ilvl w:val="0"/>
          <w:numId w:val="49"/>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36B0053C"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B77976">
        <w:rPr>
          <w:rFonts w:ascii="Calibri" w:hAnsi="Calibri" w:cs="Calibri"/>
          <w:sz w:val="22"/>
          <w:szCs w:val="22"/>
        </w:rPr>
        <w:t> </w:t>
      </w:r>
      <w:r w:rsidRPr="005002DF">
        <w:rPr>
          <w:rFonts w:ascii="Calibri" w:hAnsi="Calibri" w:cs="Calibri"/>
          <w:sz w:val="22"/>
          <w:szCs w:val="22"/>
        </w:rPr>
        <w:t>pkt</w:t>
      </w:r>
      <w:r w:rsidR="008E46B2">
        <w:rPr>
          <w:rFonts w:ascii="Calibri" w:hAnsi="Calibri" w:cs="Calibri"/>
          <w:sz w:val="22"/>
          <w:szCs w:val="22"/>
        </w:rPr>
        <w:t> </w:t>
      </w:r>
      <w:r w:rsidRPr="005002DF">
        <w:rPr>
          <w:rFonts w:ascii="Calibri" w:hAnsi="Calibri" w:cs="Calibri"/>
          <w:sz w:val="22"/>
          <w:szCs w:val="22"/>
        </w:rPr>
        <w:t xml:space="preserve">1; </w:t>
      </w:r>
    </w:p>
    <w:p w14:paraId="6E90D709" w14:textId="11C0105B"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AF78FCA"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5"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6"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16541ED0"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7"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8"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4A55EB">
      <w:pPr>
        <w:pStyle w:val="Default"/>
        <w:numPr>
          <w:ilvl w:val="0"/>
          <w:numId w:val="49"/>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0" w:name="_Toc197332423"/>
      <w:r w:rsidRPr="00410127">
        <w:rPr>
          <w:rFonts w:asciiTheme="minorHAnsi" w:hAnsiTheme="minorHAnsi"/>
        </w:rPr>
        <w:t>Klauzula informacyjna</w:t>
      </w:r>
      <w:bookmarkEnd w:id="276"/>
      <w:bookmarkEnd w:id="277"/>
      <w:bookmarkEnd w:id="278"/>
      <w:bookmarkEnd w:id="280"/>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9"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81"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1"/>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82" w:name="_Toc422301685"/>
      <w:bookmarkStart w:id="283" w:name="_Toc440885237"/>
      <w:bookmarkStart w:id="284" w:name="_Toc447262921"/>
      <w:bookmarkStart w:id="285" w:name="_Toc448399244"/>
      <w:bookmarkStart w:id="286" w:name="_Toc136253570"/>
      <w:bookmarkStart w:id="287" w:name="_Toc138234638"/>
      <w:bookmarkStart w:id="288" w:name="_Toc197332424"/>
      <w:r w:rsidRPr="00410127">
        <w:rPr>
          <w:rFonts w:asciiTheme="minorHAnsi" w:hAnsiTheme="minorHAnsi"/>
        </w:rPr>
        <w:t>Załączniki</w:t>
      </w:r>
      <w:bookmarkEnd w:id="282"/>
      <w:bookmarkEnd w:id="283"/>
      <w:bookmarkEnd w:id="284"/>
      <w:bookmarkEnd w:id="285"/>
      <w:bookmarkEnd w:id="286"/>
      <w:bookmarkEnd w:id="287"/>
      <w:bookmarkEnd w:id="288"/>
      <w:r w:rsidRPr="00410127">
        <w:rPr>
          <w:rFonts w:asciiTheme="minorHAnsi" w:hAnsiTheme="minorHAnsi"/>
        </w:rPr>
        <w:t xml:space="preserve"> </w:t>
      </w:r>
    </w:p>
    <w:p w14:paraId="46E99126" w14:textId="743CE91B" w:rsidR="00834898" w:rsidRDefault="0082120A" w:rsidP="00DC0C72">
      <w:pPr>
        <w:pStyle w:val="Akapitzlist"/>
        <w:numPr>
          <w:ilvl w:val="0"/>
          <w:numId w:val="34"/>
        </w:numPr>
        <w:ind w:left="567" w:hanging="425"/>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554B057"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7361C0AE" w:rsidR="00287A12" w:rsidRPr="00287A12" w:rsidRDefault="00287A12" w:rsidP="00DC0C72">
      <w:pPr>
        <w:pStyle w:val="Akapitzlist"/>
        <w:numPr>
          <w:ilvl w:val="0"/>
          <w:numId w:val="34"/>
        </w:numPr>
        <w:ind w:left="567" w:hanging="425"/>
        <w:rPr>
          <w:rFonts w:asciiTheme="minorHAnsi" w:hAnsiTheme="minorHAnsi"/>
        </w:rPr>
      </w:pPr>
      <w:r w:rsidRPr="00287A12">
        <w:rPr>
          <w:rFonts w:asciiTheme="minorHAnsi" w:hAnsiTheme="minorHAnsi"/>
        </w:rPr>
        <w:t>Wykaz miast średnich tracących funkcje społeczno-gospodarcze i gmin zagrożonych trwałą marginalizacją w województwie pomorskim.</w:t>
      </w:r>
    </w:p>
    <w:p w14:paraId="767E0B74" w14:textId="5FC7A10D" w:rsidR="00834898" w:rsidRDefault="00127592" w:rsidP="00DC0C72">
      <w:pPr>
        <w:pStyle w:val="Akapitzlist"/>
        <w:numPr>
          <w:ilvl w:val="0"/>
          <w:numId w:val="34"/>
        </w:numPr>
        <w:ind w:left="567" w:hanging="425"/>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umowy o partnerstwie.</w:t>
      </w:r>
    </w:p>
    <w:p w14:paraId="2E6E5FAF" w14:textId="77777777" w:rsidR="004F24A0"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DC0C72">
      <w:pPr>
        <w:pStyle w:val="Akapitzlist"/>
        <w:numPr>
          <w:ilvl w:val="0"/>
          <w:numId w:val="34"/>
        </w:numPr>
        <w:ind w:left="567" w:hanging="425"/>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DC0C72">
      <w:pPr>
        <w:pStyle w:val="Akapitzlist"/>
        <w:numPr>
          <w:ilvl w:val="0"/>
          <w:numId w:val="34"/>
        </w:numPr>
        <w:ind w:left="567" w:hanging="425"/>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weksla in blanco.</w:t>
      </w:r>
    </w:p>
    <w:p w14:paraId="39A16150"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Pr="007F4E38" w:rsidRDefault="0082120A" w:rsidP="00DC0C72">
      <w:pPr>
        <w:pStyle w:val="Akapitzlist"/>
        <w:numPr>
          <w:ilvl w:val="0"/>
          <w:numId w:val="34"/>
        </w:numPr>
        <w:ind w:left="567" w:hanging="425"/>
        <w:rPr>
          <w:rFonts w:asciiTheme="minorHAnsi" w:hAnsiTheme="minorHAnsi"/>
        </w:rPr>
      </w:pPr>
      <w:r w:rsidRPr="007F4E38">
        <w:rPr>
          <w:rFonts w:asciiTheme="minorHAnsi" w:hAnsiTheme="minorHAnsi"/>
        </w:rPr>
        <w:t>Wzór oświadczenia o kwalifikowalności podmiotu ubiegającego się o dofinansowanie w</w:t>
      </w:r>
      <w:r w:rsidR="00113A72" w:rsidRPr="007F4E38">
        <w:rPr>
          <w:rFonts w:asciiTheme="minorHAnsi" w:hAnsiTheme="minorHAnsi"/>
        </w:rPr>
        <w:t> </w:t>
      </w:r>
      <w:r w:rsidRPr="007F4E38">
        <w:rPr>
          <w:rFonts w:asciiTheme="minorHAnsi" w:hAnsiTheme="minorHAnsi"/>
        </w:rPr>
        <w:t>ramach programu regionalnego Fundusze Europejskie dla Pomorza 2021-2027.</w:t>
      </w:r>
    </w:p>
    <w:p w14:paraId="46040977"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9" w:name="_Hlk141705841"/>
    </w:p>
    <w:bookmarkEnd w:id="289"/>
    <w:p w14:paraId="27024970" w14:textId="48C580EC" w:rsidR="005A5A70" w:rsidRPr="007F4E38" w:rsidRDefault="0082120A" w:rsidP="00DC0C72">
      <w:pPr>
        <w:pStyle w:val="Akapitzlist"/>
        <w:numPr>
          <w:ilvl w:val="0"/>
          <w:numId w:val="34"/>
        </w:numPr>
        <w:ind w:left="567" w:hanging="425"/>
        <w:rPr>
          <w:rFonts w:asciiTheme="minorHAnsi" w:hAnsiTheme="minorHAnsi"/>
        </w:rPr>
      </w:pPr>
      <w:r w:rsidRPr="007F4E38">
        <w:rPr>
          <w:rFonts w:asciiTheme="minorHAnsi" w:hAnsiTheme="minorHAnsi"/>
        </w:rPr>
        <w:t xml:space="preserve">Wzór </w:t>
      </w:r>
      <w:r w:rsidR="00EB6A45" w:rsidRPr="007F4E38">
        <w:rPr>
          <w:rFonts w:asciiTheme="minorHAnsi" w:hAnsiTheme="minorHAnsi"/>
        </w:rPr>
        <w:t>wykazu zamówień</w:t>
      </w:r>
      <w:r w:rsidRPr="007F4E38">
        <w:rPr>
          <w:rFonts w:asciiTheme="minorHAnsi" w:hAnsiTheme="minorHAnsi"/>
        </w:rPr>
        <w:t xml:space="preserve"> (dokument ten stanowi załącznik do umowy o dofinansowanie projektu).</w:t>
      </w:r>
    </w:p>
    <w:p w14:paraId="13CC8297" w14:textId="78A525D6" w:rsidR="005A5A70" w:rsidRPr="0071713F" w:rsidRDefault="00D8388E" w:rsidP="00DC0C72">
      <w:pPr>
        <w:pStyle w:val="Akapitzlist"/>
        <w:numPr>
          <w:ilvl w:val="0"/>
          <w:numId w:val="34"/>
        </w:numPr>
        <w:ind w:left="567" w:hanging="425"/>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1F1C8F06" w:rsidR="00D8388E" w:rsidRPr="005A7A01" w:rsidRDefault="00D8388E" w:rsidP="00DC0C72">
      <w:pPr>
        <w:pStyle w:val="Akapitzlist"/>
        <w:numPr>
          <w:ilvl w:val="0"/>
          <w:numId w:val="34"/>
        </w:numPr>
        <w:ind w:left="567" w:hanging="425"/>
        <w:rPr>
          <w:rFonts w:cs="Calibri"/>
        </w:rPr>
      </w:pPr>
      <w:r w:rsidRPr="00D20DA9">
        <w:rPr>
          <w:rFonts w:cs="Calibri"/>
        </w:rPr>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w:t>
      </w:r>
      <w:r w:rsidR="0033150C">
        <w:rPr>
          <w:rFonts w:cs="Calibri"/>
        </w:rPr>
        <w:t>e</w:t>
      </w:r>
      <w:r w:rsidRPr="00A257A4">
        <w:rPr>
          <w:rFonts w:cs="Calibri"/>
        </w:rPr>
        <w:t xml:space="preserve">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5A7A01"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8DAD" w14:textId="77777777" w:rsidR="00A57582" w:rsidRDefault="00A57582">
      <w:r>
        <w:separator/>
      </w:r>
    </w:p>
  </w:endnote>
  <w:endnote w:type="continuationSeparator" w:id="0">
    <w:p w14:paraId="7A5D87D2" w14:textId="77777777" w:rsidR="00A57582" w:rsidRDefault="00A57582">
      <w:r>
        <w:continuationSeparator/>
      </w:r>
    </w:p>
  </w:endnote>
  <w:endnote w:type="continuationNotice" w:id="1">
    <w:p w14:paraId="6A79A9D1" w14:textId="77777777" w:rsidR="00A57582" w:rsidRDefault="00A57582"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A57582" w:rsidRDefault="00A57582">
        <w:pPr>
          <w:pStyle w:val="Stopka"/>
          <w:jc w:val="right"/>
        </w:pPr>
        <w:r>
          <w:fldChar w:fldCharType="begin"/>
        </w:r>
        <w:r>
          <w:instrText>PAGE   \* MERGEFORMAT</w:instrText>
        </w:r>
        <w:r>
          <w:fldChar w:fldCharType="separate"/>
        </w:r>
        <w:r>
          <w:t>2</w:t>
        </w:r>
        <w:r>
          <w:fldChar w:fldCharType="end"/>
        </w:r>
      </w:p>
    </w:sdtContent>
  </w:sdt>
  <w:p w14:paraId="18CDCC0E" w14:textId="77777777" w:rsidR="00A57582" w:rsidRPr="00124D4A" w:rsidRDefault="00A57582"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A57582" w:rsidRPr="00B01F08" w:rsidRDefault="00A57582"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41A3" w14:textId="77777777" w:rsidR="00A57582" w:rsidRDefault="00A57582">
      <w:r>
        <w:separator/>
      </w:r>
    </w:p>
  </w:footnote>
  <w:footnote w:type="continuationSeparator" w:id="0">
    <w:p w14:paraId="3FA64693" w14:textId="77777777" w:rsidR="00A57582" w:rsidRDefault="00A57582">
      <w:r>
        <w:continuationSeparator/>
      </w:r>
    </w:p>
  </w:footnote>
  <w:footnote w:type="continuationNotice" w:id="1">
    <w:p w14:paraId="18D315AA" w14:textId="77777777" w:rsidR="00A57582" w:rsidRDefault="00A57582" w:rsidP="000632EE">
      <w:pPr>
        <w:spacing w:before="0" w:line="240" w:lineRule="auto"/>
      </w:pPr>
    </w:p>
  </w:footnote>
  <w:footnote w:id="2">
    <w:p w14:paraId="676FB257" w14:textId="77777777" w:rsidR="00A57582" w:rsidRPr="00B4475F" w:rsidRDefault="00A57582" w:rsidP="00BC2F94">
      <w:pPr>
        <w:spacing w:before="60"/>
        <w:ind w:left="142" w:hanging="142"/>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Wytyczne zostały zatwierdzone i opublikowane na stronie internetowej: </w:t>
      </w:r>
      <w:hyperlink r:id="rId1" w:anchor="/domyslne=1" w:history="1">
        <w:r w:rsidRPr="00B4475F">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4475F">
        <w:rPr>
          <w:rFonts w:asciiTheme="minorHAnsi" w:hAnsiTheme="minorHAnsi" w:cstheme="minorHAnsi"/>
          <w:sz w:val="20"/>
          <w:szCs w:val="20"/>
        </w:rPr>
        <w:t>. W wyżej wymienionym miejscu publikowane będą również projekty aktualizacji wytycznych.</w:t>
      </w:r>
    </w:p>
  </w:footnote>
  <w:footnote w:id="3">
    <w:p w14:paraId="44F034E1" w14:textId="47947A5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Kwota przeliczona wg kursu 1 EUR = </w:t>
      </w:r>
      <w:r>
        <w:rPr>
          <w:rFonts w:asciiTheme="minorHAnsi" w:hAnsiTheme="minorHAnsi" w:cstheme="minorHAnsi"/>
        </w:rPr>
        <w:t>4,2708</w:t>
      </w:r>
      <w:r w:rsidRPr="00B4475F">
        <w:rPr>
          <w:rFonts w:asciiTheme="minorHAnsi" w:hAnsiTheme="minorHAnsi" w:cstheme="minorHAnsi"/>
        </w:rPr>
        <w:t xml:space="preserve"> PLN.</w:t>
      </w:r>
    </w:p>
  </w:footnote>
  <w:footnote w:id="4">
    <w:p w14:paraId="483FA9F9" w14:textId="03076E43" w:rsidR="00A57582" w:rsidRPr="00B4475F" w:rsidRDefault="00A57582" w:rsidP="00BC2F94">
      <w:pPr>
        <w:pStyle w:val="Default"/>
        <w:spacing w:before="60" w:line="276" w:lineRule="auto"/>
        <w:rPr>
          <w:rFonts w:asciiTheme="minorHAnsi" w:eastAsiaTheme="minorHAnsi" w:hAnsiTheme="minorHAnsi" w:cstheme="minorHAnsi"/>
          <w:sz w:val="20"/>
          <w:szCs w:val="20"/>
          <w:lang w:eastAsia="en-US"/>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4D6880AF" w14:textId="61F37CB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Jw.</w:t>
      </w:r>
    </w:p>
  </w:footnote>
  <w:footnote w:id="6">
    <w:p w14:paraId="56BBB33C" w14:textId="3668C5FC" w:rsidR="00A57582" w:rsidRPr="00B4475F" w:rsidRDefault="00A57582" w:rsidP="00BC2F94">
      <w:pPr>
        <w:spacing w:before="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0057B552" w14:textId="7524B0C5"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2" w:history="1">
        <w:r w:rsidRPr="00B4475F">
          <w:rPr>
            <w:rStyle w:val="Hipercze"/>
            <w:rFonts w:asciiTheme="minorHAnsi" w:hAnsiTheme="minorHAnsi" w:cstheme="minorHAnsi"/>
          </w:rPr>
          <w:t>https://isap.sejm.gov.pl/isap.nsf/download.xsp/WDU20240001206/O/D20241206.pdf</w:t>
        </w:r>
      </w:hyperlink>
    </w:p>
  </w:footnote>
  <w:footnote w:id="8">
    <w:p w14:paraId="25743F45" w14:textId="0CB0F203"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Dokumenty dot. pomocy publicznej/pomocy </w:t>
      </w:r>
      <w:r w:rsidRPr="00B4475F">
        <w:rPr>
          <w:rFonts w:asciiTheme="minorHAnsi" w:hAnsiTheme="minorHAnsi" w:cstheme="minorHAnsi"/>
          <w:i/>
        </w:rPr>
        <w:t>de minimis</w:t>
      </w:r>
      <w:r w:rsidRPr="00B4475F">
        <w:rPr>
          <w:rFonts w:asciiTheme="minorHAnsi" w:hAnsiTheme="minorHAnsi" w:cstheme="minorHAnsi"/>
        </w:rPr>
        <w:t xml:space="preserve"> można załączyć do wiadomości w module Korespondencja w aplikacji SOWA EFS.</w:t>
      </w:r>
    </w:p>
  </w:footnote>
  <w:footnote w:id="9">
    <w:p w14:paraId="258ADAEA" w14:textId="5277B834"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Zgodnie z ustawą z dnia 18 listopada 2020 r. o doręczeniach elektronicznych.</w:t>
      </w:r>
    </w:p>
  </w:footnote>
  <w:footnote w:id="10">
    <w:p w14:paraId="16E479B9" w14:textId="5923B85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3" w:history="1">
        <w:r w:rsidRPr="00B4475F">
          <w:rPr>
            <w:rStyle w:val="Hipercze"/>
            <w:rFonts w:asciiTheme="minorHAnsi" w:hAnsiTheme="minorHAnsi" w:cstheme="minorHAnsi"/>
          </w:rPr>
          <w:t>https://www.europarl.europa.eu/topics/pl/article/20151201STO05603/gospodarka-o-obiegu-zamknietym-definicja-znaczenie-i-korzysci-wideo</w:t>
        </w:r>
      </w:hyperlink>
    </w:p>
  </w:footnote>
  <w:footnote w:id="11">
    <w:p w14:paraId="2B6A7D2E" w14:textId="6175BD36"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Szkolenia realizowane w projekcie muszą być bezpośrednio powiązane i dotyczyć adaptacji środowiska pracy do potrzeb pracodawców i ich pracowników oraz wdrażania elastycznych form zatrudnienia.</w:t>
      </w:r>
    </w:p>
  </w:footnote>
  <w:footnote w:id="12">
    <w:p w14:paraId="7461FB14" w14:textId="4F1DC0C7"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wersji obowiązującej w dniu rozpoczęcia naboru wniosków o dofinansowanie; dostępne na stronie internetowej </w:t>
      </w:r>
      <w:hyperlink r:id="rId4" w:history="1">
        <w:r w:rsidRPr="00B4475F">
          <w:rPr>
            <w:rStyle w:val="Hipercze"/>
            <w:rFonts w:asciiTheme="minorHAnsi" w:hAnsiTheme="minorHAnsi" w:cstheme="minorHAnsi"/>
          </w:rPr>
          <w:t>https://www.gov.pl/web/fundusze-regiony/wytyczne-na-lata-2021-2027</w:t>
        </w:r>
      </w:hyperlink>
    </w:p>
  </w:footnote>
  <w:footnote w:id="13">
    <w:p w14:paraId="6DEA222D" w14:textId="256CAF10"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wersji obowiązującej w dniu rozpoczęcia naboru wniosków o dofinansowanie; dostępne na stronie internetowej </w:t>
      </w:r>
      <w:hyperlink r:id="rId5" w:history="1">
        <w:r w:rsidRPr="00B4475F">
          <w:rPr>
            <w:rStyle w:val="Hipercze"/>
            <w:rFonts w:asciiTheme="minorHAnsi" w:hAnsiTheme="minorHAnsi" w:cstheme="minorHAnsi"/>
          </w:rPr>
          <w:t>https://www.ewaluacja.gov.pl/strony/monitorowanie/lista-wskaznikow-kluczowych/lista-wskaznikow-kluczowych-efs/</w:t>
        </w:r>
      </w:hyperlink>
    </w:p>
  </w:footnote>
  <w:footnote w:id="14">
    <w:p w14:paraId="09D114C4" w14:textId="77777777" w:rsidR="00A57582" w:rsidRPr="00B4475F" w:rsidRDefault="00A57582" w:rsidP="00AA0C6C">
      <w:pPr>
        <w:pStyle w:val="Tekstprzypisudolnego"/>
        <w:spacing w:before="60" w:after="60"/>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6" w:history="1">
        <w:r w:rsidRPr="00B4475F">
          <w:rPr>
            <w:rStyle w:val="Hipercze"/>
            <w:rFonts w:asciiTheme="minorHAnsi" w:hAnsiTheme="minorHAnsi" w:cstheme="minorHAnsi"/>
          </w:rPr>
          <w:t>https://www.gov.pl/web/rodzina/europejski-filar-praw-socjalnych-przyjety</w:t>
        </w:r>
      </w:hyperlink>
    </w:p>
  </w:footnote>
  <w:footnote w:id="15">
    <w:p w14:paraId="35164B24" w14:textId="77777777" w:rsidR="00A57582" w:rsidRPr="00B4475F" w:rsidRDefault="00A57582" w:rsidP="00AA0C6C">
      <w:pPr>
        <w:spacing w:before="60" w:after="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t>
      </w:r>
      <w:hyperlink r:id="rId7" w:history="1">
        <w:r w:rsidRPr="00B4475F">
          <w:rPr>
            <w:rStyle w:val="Hipercze"/>
            <w:rFonts w:asciiTheme="minorHAnsi" w:hAnsiTheme="minorHAnsi" w:cstheme="minorHAnsi"/>
            <w:sz w:val="20"/>
            <w:szCs w:val="20"/>
          </w:rPr>
          <w:t>https://niepelnosprawni.gov.pl/p,170,strategia-na-rzecz-osob-z-niepelnosprawnosciami-2021-2030</w:t>
        </w:r>
      </w:hyperlink>
    </w:p>
  </w:footnote>
  <w:footnote w:id="16">
    <w:p w14:paraId="5F8FF24B" w14:textId="77777777" w:rsidR="00A57582" w:rsidRPr="00B4475F" w:rsidRDefault="00A57582" w:rsidP="00AA0C6C">
      <w:pPr>
        <w:spacing w:before="60" w:after="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t>
      </w:r>
      <w:hyperlink r:id="rId8" w:history="1">
        <w:r w:rsidRPr="00B4475F">
          <w:rPr>
            <w:rStyle w:val="Hipercze"/>
            <w:rFonts w:asciiTheme="minorHAnsi" w:hAnsiTheme="minorHAnsi" w:cstheme="minorHAnsi"/>
            <w:sz w:val="20"/>
            <w:szCs w:val="20"/>
          </w:rPr>
          <w:t>https://bip.brpo.gov.pl/pl/content/przewodnik-stosowanie-karty-praw-podstawowych-w-toku-wdrazania-projektow-finansowanych-z</w:t>
        </w:r>
      </w:hyperlink>
    </w:p>
  </w:footnote>
  <w:footnote w:id="17">
    <w:p w14:paraId="6CA7262F" w14:textId="23C9B80C"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r w:rsidRPr="00B4475F">
        <w:rPr>
          <w:rFonts w:asciiTheme="minorHAnsi" w:eastAsia="Times New Roman" w:hAnsiTheme="minorHAnsi" w:cstheme="minorHAnsi"/>
          <w:lang w:eastAsia="ar-SA"/>
        </w:rPr>
        <w:t xml:space="preserve">Alternatywność tę należy rozumieć w sposób następujący: </w:t>
      </w:r>
      <w:r w:rsidRPr="00B4475F">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8">
    <w:p w14:paraId="2B1F13F1" w14:textId="2913DBD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9">
    <w:p w14:paraId="704215FE" w14:textId="77777777" w:rsidR="00A57582" w:rsidRPr="00B4475F" w:rsidRDefault="00A57582" w:rsidP="009307B4">
      <w:pPr>
        <w:pStyle w:val="Tekstprzypisudolnego"/>
        <w:spacing w:before="60" w:after="6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0">
    <w:p w14:paraId="32529F32" w14:textId="77777777" w:rsidR="00A57582" w:rsidRPr="00B4475F" w:rsidRDefault="00A57582" w:rsidP="009307B4">
      <w:pPr>
        <w:pStyle w:val="Tekstprzypisudolnego"/>
        <w:spacing w:before="60" w:after="60" w:line="312"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9" w:history="1">
        <w:r w:rsidRPr="00B4475F">
          <w:rPr>
            <w:rStyle w:val="Hipercze"/>
            <w:rFonts w:asciiTheme="minorHAnsi" w:hAnsiTheme="minorHAnsi" w:cstheme="minorHAnsi"/>
          </w:rPr>
          <w:t>https://www.funduszeeuropejskie.gov.pl/strony/o-funduszach/fundusze-europejskie-bez-barier/dostepnosc-plus/poradniki-standardy-wskazowki/</w:t>
        </w:r>
      </w:hyperlink>
      <w:r w:rsidRPr="00B4475F">
        <w:rPr>
          <w:rFonts w:asciiTheme="minorHAnsi" w:hAnsiTheme="minorHAnsi" w:cstheme="minorHAnsi"/>
        </w:rPr>
        <w:t xml:space="preserve"> </w:t>
      </w:r>
    </w:p>
  </w:footnote>
  <w:footnote w:id="21">
    <w:p w14:paraId="78300E6F" w14:textId="77777777"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Standardy, o których mowa w Wytycznych </w:t>
      </w:r>
      <w:r w:rsidRPr="00B4475F">
        <w:rPr>
          <w:rFonts w:asciiTheme="minorHAnsi" w:eastAsia="Calibri" w:hAnsiTheme="minorHAnsi" w:cstheme="minorHAnsi"/>
        </w:rPr>
        <w:t>dotyczących realizacji zasad równościowych w ramach funduszy unijnych na lata 2021-2027</w:t>
      </w:r>
      <w:r w:rsidRPr="00B4475F">
        <w:rPr>
          <w:rFonts w:asciiTheme="minorHAnsi" w:hAnsiTheme="minorHAnsi" w:cstheme="minorHAnsi"/>
        </w:rPr>
        <w:t xml:space="preserve"> oraz w załączniku nr 2.</w:t>
      </w:r>
    </w:p>
  </w:footnote>
  <w:footnote w:id="22">
    <w:p w14:paraId="65473633" w14:textId="0D348D80"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10" w:history="1">
        <w:r w:rsidRPr="00B4475F">
          <w:rPr>
            <w:rStyle w:val="Hipercze"/>
            <w:rFonts w:asciiTheme="minorHAnsi" w:hAnsiTheme="minorHAnsi" w:cstheme="minorHAnsi"/>
          </w:rPr>
          <w:t>https://funduszeuepomorskie.pl/dokumenty/3840-analiza-spelniania-zasady-dnsh-dla-projektu-programu-fep-2021-2027</w:t>
        </w:r>
      </w:hyperlink>
    </w:p>
  </w:footnote>
  <w:footnote w:id="23">
    <w:p w14:paraId="74FDFB6B" w14:textId="77777777" w:rsidR="00A57582" w:rsidRPr="00B4475F" w:rsidRDefault="00A57582" w:rsidP="00BC2F94">
      <w:pPr>
        <w:pStyle w:val="Tekstkomentarza"/>
        <w:spacing w:before="6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SOWA EFS Partner nazywany jest realizatorem.</w:t>
      </w:r>
    </w:p>
    <w:p w14:paraId="4EA33BE5" w14:textId="77777777" w:rsidR="00A57582" w:rsidRPr="00B4475F" w:rsidRDefault="00A57582" w:rsidP="00BC2F94">
      <w:pPr>
        <w:pStyle w:val="Tekstprzypisudolnego"/>
        <w:spacing w:before="60" w:after="0" w:line="276" w:lineRule="auto"/>
        <w:rPr>
          <w:rFonts w:asciiTheme="minorHAnsi" w:hAnsiTheme="minorHAnsi" w:cstheme="minorHAnsi"/>
        </w:rPr>
      </w:pPr>
    </w:p>
  </w:footnote>
  <w:footnote w:id="24">
    <w:p w14:paraId="583870FB" w14:textId="6BF5ABF5"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5">
    <w:p w14:paraId="406107BF" w14:textId="5EDC6705" w:rsidR="00A57582" w:rsidRPr="00B4475F" w:rsidRDefault="00A57582" w:rsidP="00BC2F94">
      <w:pPr>
        <w:spacing w:before="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6">
    <w:p w14:paraId="65730546" w14:textId="7AF1CD20" w:rsidR="00A57582" w:rsidRPr="00B4475F" w:rsidRDefault="00A57582" w:rsidP="00BC2F94">
      <w:pPr>
        <w:pStyle w:val="Tekstprzypisudolnego"/>
        <w:spacing w:before="60" w:after="0" w:line="276" w:lineRule="auto"/>
        <w:ind w:left="142" w:hanging="142"/>
        <w:rPr>
          <w:rFonts w:asciiTheme="minorHAnsi" w:hAnsiTheme="minorHAnsi" w:cstheme="minorHAnsi"/>
        </w:rPr>
      </w:pPr>
      <w:r w:rsidRPr="00B4475F">
        <w:rPr>
          <w:rFonts w:asciiTheme="minorHAnsi" w:hAnsiTheme="minorHAnsi" w:cstheme="minorHAnsi"/>
          <w:vertAlign w:val="superscript"/>
        </w:rPr>
        <w:footnoteRef/>
      </w:r>
      <w:r w:rsidRPr="00B4475F">
        <w:rPr>
          <w:rFonts w:asciiTheme="minorHAnsi" w:hAnsiTheme="minorHAnsi" w:cstheme="minorHAnsi"/>
        </w:rPr>
        <w:t xml:space="preserve"> Na podstawie art. 16 ust. 1a ustawy z dnia 17 lutego 2005 r. o informatyzacji działalności podmiotów realizujących zadania publiczne.</w:t>
      </w:r>
    </w:p>
  </w:footnote>
  <w:footnote w:id="27">
    <w:p w14:paraId="502C82CD" w14:textId="6DD78323"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8">
    <w:p w14:paraId="47F5A6C5" w14:textId="67439B45"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r w:rsidRPr="00B4475F">
        <w:rPr>
          <w:rFonts w:asciiTheme="minorHAnsi" w:hAnsiTheme="minorHAnsi" w:cstheme="minorHAnsi"/>
          <w:color w:val="000000"/>
        </w:rPr>
        <w:t xml:space="preserve">Dokumenty określające status prawny wnioskodawcy nie są wymagane w stosunku podmiotów, które podlegają wpisowi do rejestru albo ewidencji ogólnodostępnych </w:t>
      </w:r>
      <w:r w:rsidRPr="00B4475F">
        <w:rPr>
          <w:rFonts w:asciiTheme="minorHAnsi" w:hAnsiTheme="minorHAnsi" w:cstheme="minorHAnsi"/>
        </w:rPr>
        <w:t>w sieciach</w:t>
      </w:r>
      <w:r w:rsidRPr="00B4475F">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4475F">
        <w:rPr>
          <w:rFonts w:asciiTheme="minorHAnsi" w:hAnsiTheme="minorHAnsi" w:cstheme="minorHAnsi"/>
        </w:rPr>
        <w:t> </w:t>
      </w:r>
      <w:r w:rsidRPr="00B4475F">
        <w:rPr>
          <w:rFonts w:asciiTheme="minorHAnsi" w:hAnsiTheme="minorHAnsi" w:cstheme="minorHAnsi"/>
          <w:color w:val="000000"/>
        </w:rPr>
        <w:t>osoba/osoby, która/e zostały wskazane we wniosku są osobami uprawnionymi do reprezentowania wnioskodawcy).</w:t>
      </w:r>
    </w:p>
  </w:footnote>
  <w:footnote w:id="29">
    <w:p w14:paraId="37781AE6" w14:textId="38A6A0E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Oświadczenie składają również partnerzy (jeżeli projekt realizowany jest w partnerstwie).</w:t>
      </w:r>
    </w:p>
  </w:footnote>
  <w:footnote w:id="30">
    <w:p w14:paraId="4C487DD7" w14:textId="6969B201"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1">
    <w:p w14:paraId="00771B66" w14:textId="0C55C2BF"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zaświadczenia nie dotyczy jednostek samorządu terytorialnego.</w:t>
      </w:r>
    </w:p>
  </w:footnote>
  <w:footnote w:id="32">
    <w:p w14:paraId="0945A937" w14:textId="24F2A94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zaświadczenia nie dotyczy jednostek samorządu terytorialnego.</w:t>
      </w:r>
    </w:p>
  </w:footnote>
  <w:footnote w:id="33">
    <w:p w14:paraId="19ACE189" w14:textId="5484E1A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t>
      </w:r>
    </w:p>
  </w:footnote>
  <w:footnote w:id="34">
    <w:p w14:paraId="011C7FAD" w14:textId="1EFC4648"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5">
    <w:p w14:paraId="7D494005" w14:textId="77777777" w:rsidR="00A57582" w:rsidRPr="00B4475F" w:rsidRDefault="00A57582" w:rsidP="002E3BAA">
      <w:pPr>
        <w:pStyle w:val="Tekstprzypisudolnego"/>
        <w:spacing w:beforeLines="60" w:before="144" w:afterLines="60" w:after="144"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w:t>
      </w:r>
      <w:r w:rsidRPr="00B4475F">
        <w:rPr>
          <w:rFonts w:asciiTheme="minorHAnsi" w:hAnsiTheme="minorHAnsi" w:cstheme="minorHAnsi"/>
          <w:i/>
        </w:rPr>
        <w:t>de minimis</w:t>
      </w:r>
      <w:r w:rsidRPr="00B4475F">
        <w:rPr>
          <w:rFonts w:asciiTheme="minorHAnsi" w:hAnsiTheme="minorHAnsi" w:cstheme="minorHAnsi"/>
        </w:rPr>
        <w:t>.</w:t>
      </w:r>
    </w:p>
  </w:footnote>
  <w:footnote w:id="36">
    <w:p w14:paraId="36B1EF5B" w14:textId="6029D51F"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w:t>
      </w:r>
      <w:r w:rsidRPr="00B4475F">
        <w:rPr>
          <w:rFonts w:asciiTheme="minorHAnsi" w:hAnsiTheme="minorHAnsi" w:cstheme="minorHAnsi"/>
          <w:i/>
        </w:rPr>
        <w:t>de minimis</w:t>
      </w:r>
      <w:r w:rsidRPr="00B4475F">
        <w:rPr>
          <w:rFonts w:asciiTheme="minorHAnsi" w:hAnsiTheme="minorHAnsi" w:cstheme="minorHAnsi"/>
        </w:rPr>
        <w:t>.</w:t>
      </w:r>
    </w:p>
  </w:footnote>
  <w:footnote w:id="37">
    <w:p w14:paraId="1673F141" w14:textId="60BDD7AE"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A57582" w:rsidRDefault="00A57582"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A57582" w:rsidRDefault="00A57582" w:rsidP="000174EA">
    <w:pPr>
      <w:pStyle w:val="Nagwek"/>
      <w:ind w:left="-1276"/>
    </w:pPr>
  </w:p>
  <w:p w14:paraId="523C726C" w14:textId="56BEE069" w:rsidR="00A57582" w:rsidRDefault="00A57582"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00894"/>
    <w:multiLevelType w:val="hybridMultilevel"/>
    <w:tmpl w:val="AC7CB1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0"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9B34C9"/>
    <w:multiLevelType w:val="hybridMultilevel"/>
    <w:tmpl w:val="71E28FBA"/>
    <w:lvl w:ilvl="0" w:tplc="04150017">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696961"/>
    <w:multiLevelType w:val="hybridMultilevel"/>
    <w:tmpl w:val="14A67D38"/>
    <w:lvl w:ilvl="0" w:tplc="0415000F">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3"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F47AC"/>
    <w:multiLevelType w:val="multilevel"/>
    <w:tmpl w:val="D46E38CC"/>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39692C8E"/>
    <w:multiLevelType w:val="multilevel"/>
    <w:tmpl w:val="FDCAD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91484"/>
    <w:multiLevelType w:val="hybridMultilevel"/>
    <w:tmpl w:val="4D88DF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E562BF"/>
    <w:multiLevelType w:val="hybridMultilevel"/>
    <w:tmpl w:val="EB3CF5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DA01AC"/>
    <w:multiLevelType w:val="hybridMultilevel"/>
    <w:tmpl w:val="A886A8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AC751C"/>
    <w:multiLevelType w:val="hybridMultilevel"/>
    <w:tmpl w:val="D542ED2E"/>
    <w:lvl w:ilvl="0" w:tplc="0415000F">
      <w:start w:val="1"/>
      <w:numFmt w:val="decimal"/>
      <w:lvlText w:val="%1."/>
      <w:lvlJc w:val="left"/>
      <w:pPr>
        <w:ind w:left="720" w:hanging="360"/>
      </w:pPr>
      <w:rPr>
        <w:rFonts w:hint="default"/>
        <w:b w:val="0"/>
      </w:rPr>
    </w:lvl>
    <w:lvl w:ilvl="1" w:tplc="96F6C63C">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A75B42"/>
    <w:multiLevelType w:val="hybridMultilevel"/>
    <w:tmpl w:val="718C6C9E"/>
    <w:lvl w:ilvl="0" w:tplc="530ECE7C">
      <w:start w:val="1"/>
      <w:numFmt w:val="bullet"/>
      <w:lvlText w:val="‒"/>
      <w:lvlJc w:val="left"/>
      <w:pPr>
        <w:ind w:left="1667" w:hanging="360"/>
      </w:pPr>
      <w:rPr>
        <w:rFonts w:ascii="Calibri" w:hAnsi="Calibri"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51"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6791E"/>
    <w:multiLevelType w:val="hybridMultilevel"/>
    <w:tmpl w:val="3E6C1728"/>
    <w:lvl w:ilvl="0" w:tplc="04150019">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CAC629A"/>
    <w:multiLevelType w:val="hybridMultilevel"/>
    <w:tmpl w:val="C20E22DE"/>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5C4EFE"/>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5"/>
  </w:num>
  <w:num w:numId="3">
    <w:abstractNumId w:val="3"/>
  </w:num>
  <w:num w:numId="4">
    <w:abstractNumId w:val="74"/>
  </w:num>
  <w:num w:numId="5">
    <w:abstractNumId w:val="39"/>
  </w:num>
  <w:num w:numId="6">
    <w:abstractNumId w:val="17"/>
  </w:num>
  <w:num w:numId="7">
    <w:abstractNumId w:val="53"/>
  </w:num>
  <w:num w:numId="8">
    <w:abstractNumId w:val="5"/>
  </w:num>
  <w:num w:numId="9">
    <w:abstractNumId w:val="54"/>
  </w:num>
  <w:num w:numId="10">
    <w:abstractNumId w:val="70"/>
  </w:num>
  <w:num w:numId="11">
    <w:abstractNumId w:val="62"/>
  </w:num>
  <w:num w:numId="12">
    <w:abstractNumId w:val="27"/>
  </w:num>
  <w:num w:numId="13">
    <w:abstractNumId w:val="69"/>
  </w:num>
  <w:num w:numId="14">
    <w:abstractNumId w:val="1"/>
  </w:num>
  <w:num w:numId="15">
    <w:abstractNumId w:val="36"/>
  </w:num>
  <w:num w:numId="16">
    <w:abstractNumId w:val="18"/>
  </w:num>
  <w:num w:numId="17">
    <w:abstractNumId w:val="47"/>
  </w:num>
  <w:num w:numId="18">
    <w:abstractNumId w:val="55"/>
  </w:num>
  <w:num w:numId="19">
    <w:abstractNumId w:val="23"/>
  </w:num>
  <w:num w:numId="20">
    <w:abstractNumId w:val="0"/>
  </w:num>
  <w:num w:numId="21">
    <w:abstractNumId w:val="25"/>
  </w:num>
  <w:num w:numId="22">
    <w:abstractNumId w:val="44"/>
  </w:num>
  <w:num w:numId="23">
    <w:abstractNumId w:val="38"/>
  </w:num>
  <w:num w:numId="24">
    <w:abstractNumId w:val="45"/>
  </w:num>
  <w:num w:numId="25">
    <w:abstractNumId w:val="20"/>
  </w:num>
  <w:num w:numId="26">
    <w:abstractNumId w:val="13"/>
  </w:num>
  <w:num w:numId="27">
    <w:abstractNumId w:val="26"/>
  </w:num>
  <w:num w:numId="28">
    <w:abstractNumId w:val="34"/>
  </w:num>
  <w:num w:numId="29">
    <w:abstractNumId w:val="43"/>
  </w:num>
  <w:num w:numId="30">
    <w:abstractNumId w:val="46"/>
  </w:num>
  <w:num w:numId="31">
    <w:abstractNumId w:val="71"/>
  </w:num>
  <w:num w:numId="32">
    <w:abstractNumId w:val="24"/>
  </w:num>
  <w:num w:numId="33">
    <w:abstractNumId w:val="19"/>
  </w:num>
  <w:num w:numId="34">
    <w:abstractNumId w:val="60"/>
  </w:num>
  <w:num w:numId="35">
    <w:abstractNumId w:val="76"/>
  </w:num>
  <w:num w:numId="36">
    <w:abstractNumId w:val="10"/>
  </w:num>
  <w:num w:numId="37">
    <w:abstractNumId w:val="4"/>
  </w:num>
  <w:num w:numId="38">
    <w:abstractNumId w:val="33"/>
  </w:num>
  <w:num w:numId="39">
    <w:abstractNumId w:val="6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56"/>
  </w:num>
  <w:num w:numId="43">
    <w:abstractNumId w:val="6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52"/>
  </w:num>
  <w:num w:numId="45">
    <w:abstractNumId w:val="75"/>
  </w:num>
  <w:num w:numId="46">
    <w:abstractNumId w:val="51"/>
  </w:num>
  <w:num w:numId="47">
    <w:abstractNumId w:val="68"/>
  </w:num>
  <w:num w:numId="48">
    <w:abstractNumId w:val="15"/>
  </w:num>
  <w:num w:numId="49">
    <w:abstractNumId w:val="77"/>
  </w:num>
  <w:num w:numId="50">
    <w:abstractNumId w:val="72"/>
  </w:num>
  <w:num w:numId="51">
    <w:abstractNumId w:val="30"/>
  </w:num>
  <w:num w:numId="52">
    <w:abstractNumId w:val="64"/>
  </w:num>
  <w:num w:numId="53">
    <w:abstractNumId w:val="63"/>
    <w:lvlOverride w:ilvl="2">
      <w:lvl w:ilvl="2">
        <w:start w:val="1"/>
        <w:numFmt w:val="decimal"/>
        <w:lvlText w:val="%2.%3"/>
        <w:lvlJc w:val="left"/>
        <w:pPr>
          <w:ind w:left="1134" w:hanging="425"/>
        </w:pPr>
        <w:rPr>
          <w:rFonts w:hint="default"/>
          <w:color w:val="FFFFFF" w:themeColor="background1"/>
        </w:rPr>
      </w:lvl>
    </w:lvlOverride>
  </w:num>
  <w:num w:numId="54">
    <w:abstractNumId w:val="66"/>
  </w:num>
  <w:num w:numId="55">
    <w:abstractNumId w:val="67"/>
  </w:num>
  <w:num w:numId="56">
    <w:abstractNumId w:val="16"/>
  </w:num>
  <w:num w:numId="57">
    <w:abstractNumId w:val="58"/>
  </w:num>
  <w:num w:numId="58">
    <w:abstractNumId w:val="40"/>
  </w:num>
  <w:num w:numId="59">
    <w:abstractNumId w:val="28"/>
  </w:num>
  <w:num w:numId="60">
    <w:abstractNumId w:val="2"/>
  </w:num>
  <w:num w:numId="61">
    <w:abstractNumId w:val="48"/>
  </w:num>
  <w:num w:numId="62">
    <w:abstractNumId w:val="8"/>
  </w:num>
  <w:num w:numId="63">
    <w:abstractNumId w:val="35"/>
  </w:num>
  <w:num w:numId="64">
    <w:abstractNumId w:val="32"/>
  </w:num>
  <w:num w:numId="65">
    <w:abstractNumId w:val="73"/>
  </w:num>
  <w:num w:numId="66">
    <w:abstractNumId w:val="49"/>
  </w:num>
  <w:num w:numId="67">
    <w:abstractNumId w:val="50"/>
  </w:num>
  <w:num w:numId="68">
    <w:abstractNumId w:val="57"/>
  </w:num>
  <w:num w:numId="69">
    <w:abstractNumId w:val="22"/>
  </w:num>
  <w:num w:numId="70">
    <w:abstractNumId w:val="11"/>
  </w:num>
  <w:num w:numId="71">
    <w:abstractNumId w:val="59"/>
  </w:num>
  <w:num w:numId="72">
    <w:abstractNumId w:val="37"/>
  </w:num>
  <w:num w:numId="73">
    <w:abstractNumId w:val="6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9"/>
  </w:num>
  <w:num w:numId="75">
    <w:abstractNumId w:val="31"/>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num>
  <w:num w:numId="94">
    <w:abstractNumId w:val="42"/>
  </w:num>
  <w:num w:numId="95">
    <w:abstractNumId w:val="41"/>
  </w:num>
  <w:num w:numId="96">
    <w:abstractNumId w:val="12"/>
  </w:num>
  <w:num w:numId="97">
    <w:abstractNumId w:val="7"/>
  </w:num>
  <w:num w:numId="98">
    <w:abstractNumId w:val="6"/>
  </w:num>
  <w:num w:numId="99">
    <w:abstractNumId w:val="29"/>
  </w:num>
  <w:num w:numId="100">
    <w:abstractNumId w:val="1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WP DEFS">
    <w15:presenceInfo w15:providerId="None" w15:userId="UMWP DEF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C83325F-6385-4624-985C-5C2A283976B7}"/>
  </w:docVars>
  <w:rsids>
    <w:rsidRoot w:val="001A02A1"/>
    <w:rsid w:val="0000047C"/>
    <w:rsid w:val="000004EE"/>
    <w:rsid w:val="00000E60"/>
    <w:rsid w:val="0000159A"/>
    <w:rsid w:val="000016B8"/>
    <w:rsid w:val="00001E7C"/>
    <w:rsid w:val="00002883"/>
    <w:rsid w:val="00002DAA"/>
    <w:rsid w:val="0000314D"/>
    <w:rsid w:val="00006F39"/>
    <w:rsid w:val="000108A9"/>
    <w:rsid w:val="0001091D"/>
    <w:rsid w:val="000114B9"/>
    <w:rsid w:val="00011756"/>
    <w:rsid w:val="00012369"/>
    <w:rsid w:val="00012B0D"/>
    <w:rsid w:val="00013494"/>
    <w:rsid w:val="000149A2"/>
    <w:rsid w:val="00014A21"/>
    <w:rsid w:val="00015D85"/>
    <w:rsid w:val="00016191"/>
    <w:rsid w:val="000162DA"/>
    <w:rsid w:val="0001684A"/>
    <w:rsid w:val="000171E6"/>
    <w:rsid w:val="000174EA"/>
    <w:rsid w:val="00021178"/>
    <w:rsid w:val="00022317"/>
    <w:rsid w:val="00023688"/>
    <w:rsid w:val="00024A73"/>
    <w:rsid w:val="000264A1"/>
    <w:rsid w:val="0002662C"/>
    <w:rsid w:val="000272DA"/>
    <w:rsid w:val="000272FE"/>
    <w:rsid w:val="0002737C"/>
    <w:rsid w:val="00027502"/>
    <w:rsid w:val="000302D7"/>
    <w:rsid w:val="00032097"/>
    <w:rsid w:val="000323A3"/>
    <w:rsid w:val="00032498"/>
    <w:rsid w:val="00032A40"/>
    <w:rsid w:val="000332CE"/>
    <w:rsid w:val="0003349F"/>
    <w:rsid w:val="00033649"/>
    <w:rsid w:val="00033EB3"/>
    <w:rsid w:val="000350AF"/>
    <w:rsid w:val="00035D25"/>
    <w:rsid w:val="000364DF"/>
    <w:rsid w:val="00036676"/>
    <w:rsid w:val="00037D6A"/>
    <w:rsid w:val="00040F93"/>
    <w:rsid w:val="000413F1"/>
    <w:rsid w:val="00043C39"/>
    <w:rsid w:val="00043DE5"/>
    <w:rsid w:val="0004592E"/>
    <w:rsid w:val="00045CE4"/>
    <w:rsid w:val="00047B62"/>
    <w:rsid w:val="00053DA2"/>
    <w:rsid w:val="0005460D"/>
    <w:rsid w:val="00054EB2"/>
    <w:rsid w:val="000554B8"/>
    <w:rsid w:val="000565EA"/>
    <w:rsid w:val="00057202"/>
    <w:rsid w:val="00057740"/>
    <w:rsid w:val="00057CA0"/>
    <w:rsid w:val="00060481"/>
    <w:rsid w:val="0006091A"/>
    <w:rsid w:val="000619A0"/>
    <w:rsid w:val="00061D9E"/>
    <w:rsid w:val="00061F20"/>
    <w:rsid w:val="000628AE"/>
    <w:rsid w:val="0006323B"/>
    <w:rsid w:val="000632EE"/>
    <w:rsid w:val="00064590"/>
    <w:rsid w:val="000647E5"/>
    <w:rsid w:val="00064DF1"/>
    <w:rsid w:val="000663E5"/>
    <w:rsid w:val="00066E50"/>
    <w:rsid w:val="00066FD7"/>
    <w:rsid w:val="00067C79"/>
    <w:rsid w:val="00070398"/>
    <w:rsid w:val="0007124F"/>
    <w:rsid w:val="00071517"/>
    <w:rsid w:val="0007288F"/>
    <w:rsid w:val="000740EF"/>
    <w:rsid w:val="000747A7"/>
    <w:rsid w:val="0007592A"/>
    <w:rsid w:val="0007639A"/>
    <w:rsid w:val="00076890"/>
    <w:rsid w:val="00076DA0"/>
    <w:rsid w:val="00077776"/>
    <w:rsid w:val="00080193"/>
    <w:rsid w:val="00080440"/>
    <w:rsid w:val="00080C2D"/>
    <w:rsid w:val="00080D83"/>
    <w:rsid w:val="000811B2"/>
    <w:rsid w:val="00081E7C"/>
    <w:rsid w:val="00082830"/>
    <w:rsid w:val="00082CF2"/>
    <w:rsid w:val="00082F24"/>
    <w:rsid w:val="000851C9"/>
    <w:rsid w:val="00085D10"/>
    <w:rsid w:val="00086AAD"/>
    <w:rsid w:val="000911B7"/>
    <w:rsid w:val="000923F1"/>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61EE"/>
    <w:rsid w:val="000A6510"/>
    <w:rsid w:val="000A6E25"/>
    <w:rsid w:val="000A6F5E"/>
    <w:rsid w:val="000A71F0"/>
    <w:rsid w:val="000A722F"/>
    <w:rsid w:val="000A726D"/>
    <w:rsid w:val="000A7469"/>
    <w:rsid w:val="000A7B14"/>
    <w:rsid w:val="000B182E"/>
    <w:rsid w:val="000B1ADC"/>
    <w:rsid w:val="000B234A"/>
    <w:rsid w:val="000B24B5"/>
    <w:rsid w:val="000B3562"/>
    <w:rsid w:val="000B36C8"/>
    <w:rsid w:val="000B58C3"/>
    <w:rsid w:val="000B5A89"/>
    <w:rsid w:val="000B5C14"/>
    <w:rsid w:val="000B6EDB"/>
    <w:rsid w:val="000C0510"/>
    <w:rsid w:val="000C08AA"/>
    <w:rsid w:val="000C1C1E"/>
    <w:rsid w:val="000C25C7"/>
    <w:rsid w:val="000C2E86"/>
    <w:rsid w:val="000C2ED6"/>
    <w:rsid w:val="000C3FCA"/>
    <w:rsid w:val="000C498B"/>
    <w:rsid w:val="000C5541"/>
    <w:rsid w:val="000C5DD5"/>
    <w:rsid w:val="000C66E8"/>
    <w:rsid w:val="000C6F7F"/>
    <w:rsid w:val="000C730A"/>
    <w:rsid w:val="000D0A06"/>
    <w:rsid w:val="000D2001"/>
    <w:rsid w:val="000D25D4"/>
    <w:rsid w:val="000D283E"/>
    <w:rsid w:val="000D2A26"/>
    <w:rsid w:val="000D2A95"/>
    <w:rsid w:val="000D2B30"/>
    <w:rsid w:val="000D41DC"/>
    <w:rsid w:val="000D53B2"/>
    <w:rsid w:val="000D54C9"/>
    <w:rsid w:val="000D5E15"/>
    <w:rsid w:val="000D6848"/>
    <w:rsid w:val="000D751D"/>
    <w:rsid w:val="000E0851"/>
    <w:rsid w:val="000E09F8"/>
    <w:rsid w:val="000E0E68"/>
    <w:rsid w:val="000E11DA"/>
    <w:rsid w:val="000E1A9D"/>
    <w:rsid w:val="000E1B29"/>
    <w:rsid w:val="000E209D"/>
    <w:rsid w:val="000E27CF"/>
    <w:rsid w:val="000E2A89"/>
    <w:rsid w:val="000E3665"/>
    <w:rsid w:val="000E5509"/>
    <w:rsid w:val="000E6325"/>
    <w:rsid w:val="000E63AF"/>
    <w:rsid w:val="000E6725"/>
    <w:rsid w:val="000E67E5"/>
    <w:rsid w:val="000E69E2"/>
    <w:rsid w:val="000E6D53"/>
    <w:rsid w:val="000E6F9D"/>
    <w:rsid w:val="000E74F2"/>
    <w:rsid w:val="000E7A9E"/>
    <w:rsid w:val="000F0015"/>
    <w:rsid w:val="000F1DB2"/>
    <w:rsid w:val="000F22A6"/>
    <w:rsid w:val="000F3039"/>
    <w:rsid w:val="000F4068"/>
    <w:rsid w:val="000F44F4"/>
    <w:rsid w:val="000F48F5"/>
    <w:rsid w:val="000F51E5"/>
    <w:rsid w:val="000F5381"/>
    <w:rsid w:val="000F5FE5"/>
    <w:rsid w:val="000F7067"/>
    <w:rsid w:val="000F7904"/>
    <w:rsid w:val="00100454"/>
    <w:rsid w:val="00100D98"/>
    <w:rsid w:val="00102324"/>
    <w:rsid w:val="00103230"/>
    <w:rsid w:val="00103CB2"/>
    <w:rsid w:val="00104226"/>
    <w:rsid w:val="001057B5"/>
    <w:rsid w:val="00106878"/>
    <w:rsid w:val="00106C86"/>
    <w:rsid w:val="00107D3C"/>
    <w:rsid w:val="00113A72"/>
    <w:rsid w:val="0011442A"/>
    <w:rsid w:val="001144F8"/>
    <w:rsid w:val="00115AE4"/>
    <w:rsid w:val="00116350"/>
    <w:rsid w:val="00116A19"/>
    <w:rsid w:val="00117D26"/>
    <w:rsid w:val="001200CE"/>
    <w:rsid w:val="001200EB"/>
    <w:rsid w:val="00120BC8"/>
    <w:rsid w:val="00120D22"/>
    <w:rsid w:val="00121031"/>
    <w:rsid w:val="001215AC"/>
    <w:rsid w:val="00121BBE"/>
    <w:rsid w:val="00123897"/>
    <w:rsid w:val="00123FB1"/>
    <w:rsid w:val="001243B2"/>
    <w:rsid w:val="00124D4A"/>
    <w:rsid w:val="00125701"/>
    <w:rsid w:val="00125B4A"/>
    <w:rsid w:val="001260B1"/>
    <w:rsid w:val="0012729D"/>
    <w:rsid w:val="00127592"/>
    <w:rsid w:val="00127FC9"/>
    <w:rsid w:val="0013011E"/>
    <w:rsid w:val="001304E7"/>
    <w:rsid w:val="00130B23"/>
    <w:rsid w:val="00132367"/>
    <w:rsid w:val="0013259C"/>
    <w:rsid w:val="00132A00"/>
    <w:rsid w:val="001334D7"/>
    <w:rsid w:val="00133C2D"/>
    <w:rsid w:val="00133F6C"/>
    <w:rsid w:val="0013478C"/>
    <w:rsid w:val="00134B9F"/>
    <w:rsid w:val="00135149"/>
    <w:rsid w:val="00135A3E"/>
    <w:rsid w:val="00135FF1"/>
    <w:rsid w:val="00136067"/>
    <w:rsid w:val="00136D1B"/>
    <w:rsid w:val="0013724B"/>
    <w:rsid w:val="00137998"/>
    <w:rsid w:val="00140697"/>
    <w:rsid w:val="0014072E"/>
    <w:rsid w:val="00140EE4"/>
    <w:rsid w:val="001414AC"/>
    <w:rsid w:val="001415FE"/>
    <w:rsid w:val="001418FB"/>
    <w:rsid w:val="00142129"/>
    <w:rsid w:val="001423A3"/>
    <w:rsid w:val="001427A0"/>
    <w:rsid w:val="00143508"/>
    <w:rsid w:val="00143736"/>
    <w:rsid w:val="001443E8"/>
    <w:rsid w:val="00144CC4"/>
    <w:rsid w:val="0014512B"/>
    <w:rsid w:val="00145F49"/>
    <w:rsid w:val="00146D17"/>
    <w:rsid w:val="0014720C"/>
    <w:rsid w:val="0014785C"/>
    <w:rsid w:val="0015023C"/>
    <w:rsid w:val="00150E4A"/>
    <w:rsid w:val="00151255"/>
    <w:rsid w:val="001520FF"/>
    <w:rsid w:val="001523D0"/>
    <w:rsid w:val="00152A7D"/>
    <w:rsid w:val="00153F73"/>
    <w:rsid w:val="001547FC"/>
    <w:rsid w:val="00154C95"/>
    <w:rsid w:val="001558F9"/>
    <w:rsid w:val="00156792"/>
    <w:rsid w:val="00156B0A"/>
    <w:rsid w:val="001609D2"/>
    <w:rsid w:val="00160A94"/>
    <w:rsid w:val="00161BB2"/>
    <w:rsid w:val="00161BC1"/>
    <w:rsid w:val="001632F2"/>
    <w:rsid w:val="0016385B"/>
    <w:rsid w:val="00163961"/>
    <w:rsid w:val="00163B6A"/>
    <w:rsid w:val="001646C7"/>
    <w:rsid w:val="00164AA3"/>
    <w:rsid w:val="0016777A"/>
    <w:rsid w:val="0017088C"/>
    <w:rsid w:val="00171A41"/>
    <w:rsid w:val="00174160"/>
    <w:rsid w:val="00175885"/>
    <w:rsid w:val="00176C1F"/>
    <w:rsid w:val="00176CBC"/>
    <w:rsid w:val="00176E95"/>
    <w:rsid w:val="001777E1"/>
    <w:rsid w:val="00180489"/>
    <w:rsid w:val="00180F29"/>
    <w:rsid w:val="00180F56"/>
    <w:rsid w:val="0018124B"/>
    <w:rsid w:val="0018169B"/>
    <w:rsid w:val="00181F26"/>
    <w:rsid w:val="00182513"/>
    <w:rsid w:val="00182AC7"/>
    <w:rsid w:val="00183C9D"/>
    <w:rsid w:val="0018453B"/>
    <w:rsid w:val="0018509C"/>
    <w:rsid w:val="001854BD"/>
    <w:rsid w:val="00185744"/>
    <w:rsid w:val="001858B6"/>
    <w:rsid w:val="00185A2C"/>
    <w:rsid w:val="001862CD"/>
    <w:rsid w:val="001869B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4CBB"/>
    <w:rsid w:val="001B534D"/>
    <w:rsid w:val="001B5475"/>
    <w:rsid w:val="001B6054"/>
    <w:rsid w:val="001B669F"/>
    <w:rsid w:val="001B6D70"/>
    <w:rsid w:val="001B78B9"/>
    <w:rsid w:val="001B7FBA"/>
    <w:rsid w:val="001C05F5"/>
    <w:rsid w:val="001C0810"/>
    <w:rsid w:val="001C0B1F"/>
    <w:rsid w:val="001C16AF"/>
    <w:rsid w:val="001C18D8"/>
    <w:rsid w:val="001C3311"/>
    <w:rsid w:val="001C4674"/>
    <w:rsid w:val="001C6606"/>
    <w:rsid w:val="001C6A31"/>
    <w:rsid w:val="001C7F68"/>
    <w:rsid w:val="001D0328"/>
    <w:rsid w:val="001D059A"/>
    <w:rsid w:val="001D2A57"/>
    <w:rsid w:val="001D427A"/>
    <w:rsid w:val="001D4A6E"/>
    <w:rsid w:val="001D4B79"/>
    <w:rsid w:val="001D58BB"/>
    <w:rsid w:val="001D63EB"/>
    <w:rsid w:val="001D7221"/>
    <w:rsid w:val="001D7910"/>
    <w:rsid w:val="001D7D38"/>
    <w:rsid w:val="001E0236"/>
    <w:rsid w:val="001E119F"/>
    <w:rsid w:val="001E1EAD"/>
    <w:rsid w:val="001E22A2"/>
    <w:rsid w:val="001E488A"/>
    <w:rsid w:val="001E4BE6"/>
    <w:rsid w:val="001E4F8D"/>
    <w:rsid w:val="001E5320"/>
    <w:rsid w:val="001E5EEA"/>
    <w:rsid w:val="001E659F"/>
    <w:rsid w:val="001E6C14"/>
    <w:rsid w:val="001E7522"/>
    <w:rsid w:val="001F011C"/>
    <w:rsid w:val="001F017D"/>
    <w:rsid w:val="001F03DE"/>
    <w:rsid w:val="001F078E"/>
    <w:rsid w:val="001F1D43"/>
    <w:rsid w:val="001F2032"/>
    <w:rsid w:val="001F23FB"/>
    <w:rsid w:val="001F3635"/>
    <w:rsid w:val="001F365A"/>
    <w:rsid w:val="001F384F"/>
    <w:rsid w:val="001F3913"/>
    <w:rsid w:val="001F413C"/>
    <w:rsid w:val="001F52BA"/>
    <w:rsid w:val="001F6262"/>
    <w:rsid w:val="001F65DB"/>
    <w:rsid w:val="001F6C98"/>
    <w:rsid w:val="001F77ED"/>
    <w:rsid w:val="002003AA"/>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BFC"/>
    <w:rsid w:val="00210290"/>
    <w:rsid w:val="00210784"/>
    <w:rsid w:val="00210D34"/>
    <w:rsid w:val="002125A2"/>
    <w:rsid w:val="002134E1"/>
    <w:rsid w:val="00213949"/>
    <w:rsid w:val="00215825"/>
    <w:rsid w:val="00215B8C"/>
    <w:rsid w:val="00215E96"/>
    <w:rsid w:val="00216647"/>
    <w:rsid w:val="00216AC3"/>
    <w:rsid w:val="002207FD"/>
    <w:rsid w:val="00221799"/>
    <w:rsid w:val="002227DE"/>
    <w:rsid w:val="002236B3"/>
    <w:rsid w:val="00224054"/>
    <w:rsid w:val="00225793"/>
    <w:rsid w:val="00226422"/>
    <w:rsid w:val="002269F8"/>
    <w:rsid w:val="00230D0B"/>
    <w:rsid w:val="00230EC5"/>
    <w:rsid w:val="002325A6"/>
    <w:rsid w:val="00232860"/>
    <w:rsid w:val="00234004"/>
    <w:rsid w:val="00234446"/>
    <w:rsid w:val="002349A9"/>
    <w:rsid w:val="00235031"/>
    <w:rsid w:val="00235277"/>
    <w:rsid w:val="002355F1"/>
    <w:rsid w:val="00236990"/>
    <w:rsid w:val="00236A46"/>
    <w:rsid w:val="002370DF"/>
    <w:rsid w:val="00237C80"/>
    <w:rsid w:val="00237F45"/>
    <w:rsid w:val="00240D6E"/>
    <w:rsid w:val="002413E1"/>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4EA"/>
    <w:rsid w:val="0025174D"/>
    <w:rsid w:val="002518C7"/>
    <w:rsid w:val="00252720"/>
    <w:rsid w:val="002529E4"/>
    <w:rsid w:val="00252E66"/>
    <w:rsid w:val="00253D0D"/>
    <w:rsid w:val="00254DE3"/>
    <w:rsid w:val="0025527F"/>
    <w:rsid w:val="00255AB6"/>
    <w:rsid w:val="00255BBC"/>
    <w:rsid w:val="00255C73"/>
    <w:rsid w:val="00256817"/>
    <w:rsid w:val="00260F59"/>
    <w:rsid w:val="002619DF"/>
    <w:rsid w:val="002621E5"/>
    <w:rsid w:val="00263515"/>
    <w:rsid w:val="002648C6"/>
    <w:rsid w:val="002657BE"/>
    <w:rsid w:val="002658CE"/>
    <w:rsid w:val="00265B1D"/>
    <w:rsid w:val="00266601"/>
    <w:rsid w:val="00266DD1"/>
    <w:rsid w:val="00267131"/>
    <w:rsid w:val="00270630"/>
    <w:rsid w:val="002706AF"/>
    <w:rsid w:val="00271BC7"/>
    <w:rsid w:val="00272039"/>
    <w:rsid w:val="00273203"/>
    <w:rsid w:val="00273B29"/>
    <w:rsid w:val="0027423C"/>
    <w:rsid w:val="002749A4"/>
    <w:rsid w:val="00274CAB"/>
    <w:rsid w:val="002754D7"/>
    <w:rsid w:val="00276FB0"/>
    <w:rsid w:val="00280306"/>
    <w:rsid w:val="0028033F"/>
    <w:rsid w:val="002806EC"/>
    <w:rsid w:val="002816F2"/>
    <w:rsid w:val="0028187A"/>
    <w:rsid w:val="00281AB8"/>
    <w:rsid w:val="0028200A"/>
    <w:rsid w:val="00282CCE"/>
    <w:rsid w:val="002832F0"/>
    <w:rsid w:val="00283A75"/>
    <w:rsid w:val="002843DB"/>
    <w:rsid w:val="00284AA1"/>
    <w:rsid w:val="00285622"/>
    <w:rsid w:val="00285674"/>
    <w:rsid w:val="00285E85"/>
    <w:rsid w:val="00286002"/>
    <w:rsid w:val="00286075"/>
    <w:rsid w:val="002864D4"/>
    <w:rsid w:val="0028782C"/>
    <w:rsid w:val="00287A12"/>
    <w:rsid w:val="00287A13"/>
    <w:rsid w:val="00291FC3"/>
    <w:rsid w:val="002929C8"/>
    <w:rsid w:val="002934C8"/>
    <w:rsid w:val="00293B4D"/>
    <w:rsid w:val="00294596"/>
    <w:rsid w:val="00296D62"/>
    <w:rsid w:val="002A0CA2"/>
    <w:rsid w:val="002A0E34"/>
    <w:rsid w:val="002A13A0"/>
    <w:rsid w:val="002A3266"/>
    <w:rsid w:val="002A3B9F"/>
    <w:rsid w:val="002A42CA"/>
    <w:rsid w:val="002A4D1E"/>
    <w:rsid w:val="002A5501"/>
    <w:rsid w:val="002A55E1"/>
    <w:rsid w:val="002A6C57"/>
    <w:rsid w:val="002A7008"/>
    <w:rsid w:val="002B111F"/>
    <w:rsid w:val="002B11DC"/>
    <w:rsid w:val="002B1518"/>
    <w:rsid w:val="002B1C6E"/>
    <w:rsid w:val="002B2220"/>
    <w:rsid w:val="002B286E"/>
    <w:rsid w:val="002B2AD1"/>
    <w:rsid w:val="002B356F"/>
    <w:rsid w:val="002B43F6"/>
    <w:rsid w:val="002C0056"/>
    <w:rsid w:val="002C0795"/>
    <w:rsid w:val="002C0969"/>
    <w:rsid w:val="002C0AFB"/>
    <w:rsid w:val="002C1916"/>
    <w:rsid w:val="002C1EB1"/>
    <w:rsid w:val="002C22E3"/>
    <w:rsid w:val="002C3D1B"/>
    <w:rsid w:val="002C402E"/>
    <w:rsid w:val="002C45B9"/>
    <w:rsid w:val="002C5C14"/>
    <w:rsid w:val="002C5F8E"/>
    <w:rsid w:val="002C6347"/>
    <w:rsid w:val="002C6E0B"/>
    <w:rsid w:val="002C75A4"/>
    <w:rsid w:val="002C7FBD"/>
    <w:rsid w:val="002D1023"/>
    <w:rsid w:val="002D1B2C"/>
    <w:rsid w:val="002D23F7"/>
    <w:rsid w:val="002D3F3F"/>
    <w:rsid w:val="002D4957"/>
    <w:rsid w:val="002D5065"/>
    <w:rsid w:val="002D5B8F"/>
    <w:rsid w:val="002D5BDB"/>
    <w:rsid w:val="002D62E8"/>
    <w:rsid w:val="002D6641"/>
    <w:rsid w:val="002D66CD"/>
    <w:rsid w:val="002D6A58"/>
    <w:rsid w:val="002D6BE9"/>
    <w:rsid w:val="002D6D6F"/>
    <w:rsid w:val="002D703A"/>
    <w:rsid w:val="002E071C"/>
    <w:rsid w:val="002E1679"/>
    <w:rsid w:val="002E2098"/>
    <w:rsid w:val="002E2884"/>
    <w:rsid w:val="002E3593"/>
    <w:rsid w:val="002E3BAA"/>
    <w:rsid w:val="002E3E63"/>
    <w:rsid w:val="002E3EF1"/>
    <w:rsid w:val="002E48F6"/>
    <w:rsid w:val="002E4D06"/>
    <w:rsid w:val="002E4D89"/>
    <w:rsid w:val="002E6A5F"/>
    <w:rsid w:val="002E7C27"/>
    <w:rsid w:val="002F0F6F"/>
    <w:rsid w:val="002F1187"/>
    <w:rsid w:val="002F1212"/>
    <w:rsid w:val="002F3210"/>
    <w:rsid w:val="002F3489"/>
    <w:rsid w:val="002F3545"/>
    <w:rsid w:val="002F35F6"/>
    <w:rsid w:val="002F3F12"/>
    <w:rsid w:val="002F436F"/>
    <w:rsid w:val="002F54B9"/>
    <w:rsid w:val="002F55EF"/>
    <w:rsid w:val="002F5A45"/>
    <w:rsid w:val="002F626F"/>
    <w:rsid w:val="002F64E5"/>
    <w:rsid w:val="002F6A23"/>
    <w:rsid w:val="003014C8"/>
    <w:rsid w:val="00302F5E"/>
    <w:rsid w:val="00303C98"/>
    <w:rsid w:val="00303D38"/>
    <w:rsid w:val="0030421E"/>
    <w:rsid w:val="00305B69"/>
    <w:rsid w:val="00305EC2"/>
    <w:rsid w:val="0031026D"/>
    <w:rsid w:val="00310781"/>
    <w:rsid w:val="00310ED3"/>
    <w:rsid w:val="00311490"/>
    <w:rsid w:val="00312688"/>
    <w:rsid w:val="00312724"/>
    <w:rsid w:val="00312A3F"/>
    <w:rsid w:val="0031381A"/>
    <w:rsid w:val="003145D3"/>
    <w:rsid w:val="00314897"/>
    <w:rsid w:val="00315214"/>
    <w:rsid w:val="00315901"/>
    <w:rsid w:val="00315CC3"/>
    <w:rsid w:val="00317384"/>
    <w:rsid w:val="0031754F"/>
    <w:rsid w:val="00320AAC"/>
    <w:rsid w:val="00322753"/>
    <w:rsid w:val="00323AE6"/>
    <w:rsid w:val="00323E02"/>
    <w:rsid w:val="00324DCE"/>
    <w:rsid w:val="00325034"/>
    <w:rsid w:val="00325198"/>
    <w:rsid w:val="003258B3"/>
    <w:rsid w:val="0032610D"/>
    <w:rsid w:val="00326143"/>
    <w:rsid w:val="00326F1D"/>
    <w:rsid w:val="00327562"/>
    <w:rsid w:val="0032782D"/>
    <w:rsid w:val="00327C7B"/>
    <w:rsid w:val="00327CBF"/>
    <w:rsid w:val="00327FFB"/>
    <w:rsid w:val="003308BC"/>
    <w:rsid w:val="0033150C"/>
    <w:rsid w:val="003315C7"/>
    <w:rsid w:val="00331C22"/>
    <w:rsid w:val="00332A98"/>
    <w:rsid w:val="00333282"/>
    <w:rsid w:val="00333CEF"/>
    <w:rsid w:val="00334EA4"/>
    <w:rsid w:val="0033528D"/>
    <w:rsid w:val="003357AF"/>
    <w:rsid w:val="00335BE7"/>
    <w:rsid w:val="00337E73"/>
    <w:rsid w:val="003405D3"/>
    <w:rsid w:val="00341081"/>
    <w:rsid w:val="0034130E"/>
    <w:rsid w:val="00341E0C"/>
    <w:rsid w:val="0034364A"/>
    <w:rsid w:val="00344A4E"/>
    <w:rsid w:val="003455A1"/>
    <w:rsid w:val="00345C5E"/>
    <w:rsid w:val="00346E80"/>
    <w:rsid w:val="00347216"/>
    <w:rsid w:val="00350366"/>
    <w:rsid w:val="00350822"/>
    <w:rsid w:val="00350FA9"/>
    <w:rsid w:val="00351845"/>
    <w:rsid w:val="00351B00"/>
    <w:rsid w:val="00351E30"/>
    <w:rsid w:val="003526F5"/>
    <w:rsid w:val="0035480D"/>
    <w:rsid w:val="0035482A"/>
    <w:rsid w:val="00354FB4"/>
    <w:rsid w:val="00355D8E"/>
    <w:rsid w:val="003560EE"/>
    <w:rsid w:val="003563D7"/>
    <w:rsid w:val="003569E2"/>
    <w:rsid w:val="003572F0"/>
    <w:rsid w:val="00357505"/>
    <w:rsid w:val="0036151F"/>
    <w:rsid w:val="003619F2"/>
    <w:rsid w:val="00361A24"/>
    <w:rsid w:val="00361F63"/>
    <w:rsid w:val="00362706"/>
    <w:rsid w:val="0036281A"/>
    <w:rsid w:val="00364695"/>
    <w:rsid w:val="0036491A"/>
    <w:rsid w:val="00364BBC"/>
    <w:rsid w:val="00365010"/>
    <w:rsid w:val="00365820"/>
    <w:rsid w:val="00367ED3"/>
    <w:rsid w:val="00370853"/>
    <w:rsid w:val="00370AAD"/>
    <w:rsid w:val="00371DAB"/>
    <w:rsid w:val="00373189"/>
    <w:rsid w:val="00373409"/>
    <w:rsid w:val="003735FD"/>
    <w:rsid w:val="003748E3"/>
    <w:rsid w:val="0037670D"/>
    <w:rsid w:val="00380591"/>
    <w:rsid w:val="003807ED"/>
    <w:rsid w:val="00381277"/>
    <w:rsid w:val="0038168A"/>
    <w:rsid w:val="00383D34"/>
    <w:rsid w:val="00384B1B"/>
    <w:rsid w:val="00385E42"/>
    <w:rsid w:val="00385FA7"/>
    <w:rsid w:val="00387DAE"/>
    <w:rsid w:val="00390453"/>
    <w:rsid w:val="00390510"/>
    <w:rsid w:val="0039196C"/>
    <w:rsid w:val="00391BEE"/>
    <w:rsid w:val="00391F13"/>
    <w:rsid w:val="003923E9"/>
    <w:rsid w:val="0039299E"/>
    <w:rsid w:val="00392A3C"/>
    <w:rsid w:val="0039460E"/>
    <w:rsid w:val="00396045"/>
    <w:rsid w:val="00396734"/>
    <w:rsid w:val="00396794"/>
    <w:rsid w:val="0039693E"/>
    <w:rsid w:val="00396FEC"/>
    <w:rsid w:val="003A05E6"/>
    <w:rsid w:val="003A0D58"/>
    <w:rsid w:val="003A1C4F"/>
    <w:rsid w:val="003A1CA5"/>
    <w:rsid w:val="003A1E03"/>
    <w:rsid w:val="003A2168"/>
    <w:rsid w:val="003A35DD"/>
    <w:rsid w:val="003A4E28"/>
    <w:rsid w:val="003A6239"/>
    <w:rsid w:val="003A6F00"/>
    <w:rsid w:val="003B050E"/>
    <w:rsid w:val="003B081F"/>
    <w:rsid w:val="003B0A85"/>
    <w:rsid w:val="003B0D8F"/>
    <w:rsid w:val="003B0EC2"/>
    <w:rsid w:val="003B1037"/>
    <w:rsid w:val="003B1C34"/>
    <w:rsid w:val="003B3C05"/>
    <w:rsid w:val="003B4860"/>
    <w:rsid w:val="003B4948"/>
    <w:rsid w:val="003B4BC9"/>
    <w:rsid w:val="003B5C13"/>
    <w:rsid w:val="003B5E59"/>
    <w:rsid w:val="003B786F"/>
    <w:rsid w:val="003C03B9"/>
    <w:rsid w:val="003C1801"/>
    <w:rsid w:val="003C1EE6"/>
    <w:rsid w:val="003C2C15"/>
    <w:rsid w:val="003C2DAF"/>
    <w:rsid w:val="003C37D9"/>
    <w:rsid w:val="003C41E7"/>
    <w:rsid w:val="003C4215"/>
    <w:rsid w:val="003C554F"/>
    <w:rsid w:val="003C5594"/>
    <w:rsid w:val="003C56E8"/>
    <w:rsid w:val="003C6838"/>
    <w:rsid w:val="003C6D37"/>
    <w:rsid w:val="003C6E76"/>
    <w:rsid w:val="003D0DA9"/>
    <w:rsid w:val="003D2A53"/>
    <w:rsid w:val="003D32EE"/>
    <w:rsid w:val="003D3BB6"/>
    <w:rsid w:val="003D3E7F"/>
    <w:rsid w:val="003D4486"/>
    <w:rsid w:val="003D47B6"/>
    <w:rsid w:val="003D496A"/>
    <w:rsid w:val="003D514C"/>
    <w:rsid w:val="003D5293"/>
    <w:rsid w:val="003D56AF"/>
    <w:rsid w:val="003D5B59"/>
    <w:rsid w:val="003D60D6"/>
    <w:rsid w:val="003D7D62"/>
    <w:rsid w:val="003E0544"/>
    <w:rsid w:val="003E178E"/>
    <w:rsid w:val="003E1C26"/>
    <w:rsid w:val="003E2E5A"/>
    <w:rsid w:val="003E62E3"/>
    <w:rsid w:val="003E79AD"/>
    <w:rsid w:val="003F058A"/>
    <w:rsid w:val="003F1EBD"/>
    <w:rsid w:val="003F225C"/>
    <w:rsid w:val="003F28AA"/>
    <w:rsid w:val="003F2C8D"/>
    <w:rsid w:val="003F2D1B"/>
    <w:rsid w:val="003F4403"/>
    <w:rsid w:val="003F4549"/>
    <w:rsid w:val="003F45B8"/>
    <w:rsid w:val="003F467E"/>
    <w:rsid w:val="003F4D18"/>
    <w:rsid w:val="003F56FC"/>
    <w:rsid w:val="003F5CD2"/>
    <w:rsid w:val="003F5D7D"/>
    <w:rsid w:val="003F764C"/>
    <w:rsid w:val="00400F77"/>
    <w:rsid w:val="0040138A"/>
    <w:rsid w:val="0040149C"/>
    <w:rsid w:val="00401E91"/>
    <w:rsid w:val="00402ACE"/>
    <w:rsid w:val="004033DE"/>
    <w:rsid w:val="00405022"/>
    <w:rsid w:val="00405133"/>
    <w:rsid w:val="0040539A"/>
    <w:rsid w:val="00405412"/>
    <w:rsid w:val="00405624"/>
    <w:rsid w:val="0040584E"/>
    <w:rsid w:val="00405B5C"/>
    <w:rsid w:val="00405FF7"/>
    <w:rsid w:val="004065DF"/>
    <w:rsid w:val="00407A47"/>
    <w:rsid w:val="00410127"/>
    <w:rsid w:val="00411EE0"/>
    <w:rsid w:val="00413A94"/>
    <w:rsid w:val="00413E8B"/>
    <w:rsid w:val="00413F42"/>
    <w:rsid w:val="00414478"/>
    <w:rsid w:val="00415078"/>
    <w:rsid w:val="0041648E"/>
    <w:rsid w:val="004165A0"/>
    <w:rsid w:val="00417DB5"/>
    <w:rsid w:val="00420016"/>
    <w:rsid w:val="00420456"/>
    <w:rsid w:val="0042106A"/>
    <w:rsid w:val="004211FD"/>
    <w:rsid w:val="004220A4"/>
    <w:rsid w:val="0042228E"/>
    <w:rsid w:val="004228FD"/>
    <w:rsid w:val="004241A8"/>
    <w:rsid w:val="004241F9"/>
    <w:rsid w:val="004245E7"/>
    <w:rsid w:val="00424E40"/>
    <w:rsid w:val="00424E5E"/>
    <w:rsid w:val="004257B1"/>
    <w:rsid w:val="004300CE"/>
    <w:rsid w:val="0043022C"/>
    <w:rsid w:val="00430CB4"/>
    <w:rsid w:val="00431753"/>
    <w:rsid w:val="00432414"/>
    <w:rsid w:val="00433D63"/>
    <w:rsid w:val="004342BA"/>
    <w:rsid w:val="0043440D"/>
    <w:rsid w:val="004348C4"/>
    <w:rsid w:val="0043556E"/>
    <w:rsid w:val="00436A3D"/>
    <w:rsid w:val="00436E56"/>
    <w:rsid w:val="004375A9"/>
    <w:rsid w:val="004401BF"/>
    <w:rsid w:val="0044033D"/>
    <w:rsid w:val="0044092C"/>
    <w:rsid w:val="00441198"/>
    <w:rsid w:val="00441D3D"/>
    <w:rsid w:val="00442C7C"/>
    <w:rsid w:val="00442DBB"/>
    <w:rsid w:val="004430F4"/>
    <w:rsid w:val="00443C38"/>
    <w:rsid w:val="00444EB2"/>
    <w:rsid w:val="00444FA7"/>
    <w:rsid w:val="00446873"/>
    <w:rsid w:val="00446E14"/>
    <w:rsid w:val="004513E5"/>
    <w:rsid w:val="0045281C"/>
    <w:rsid w:val="00453356"/>
    <w:rsid w:val="004534EA"/>
    <w:rsid w:val="004535B6"/>
    <w:rsid w:val="004536D9"/>
    <w:rsid w:val="00455043"/>
    <w:rsid w:val="00455082"/>
    <w:rsid w:val="00455656"/>
    <w:rsid w:val="00455665"/>
    <w:rsid w:val="00455837"/>
    <w:rsid w:val="00455A99"/>
    <w:rsid w:val="00455DF8"/>
    <w:rsid w:val="00456A77"/>
    <w:rsid w:val="004572BD"/>
    <w:rsid w:val="00457EA1"/>
    <w:rsid w:val="004614E7"/>
    <w:rsid w:val="004617BF"/>
    <w:rsid w:val="00461EB9"/>
    <w:rsid w:val="00463059"/>
    <w:rsid w:val="00464281"/>
    <w:rsid w:val="0046599A"/>
    <w:rsid w:val="0046670E"/>
    <w:rsid w:val="0046730B"/>
    <w:rsid w:val="004708EC"/>
    <w:rsid w:val="00471459"/>
    <w:rsid w:val="00471D80"/>
    <w:rsid w:val="00472191"/>
    <w:rsid w:val="0047305C"/>
    <w:rsid w:val="0047364A"/>
    <w:rsid w:val="00474DC2"/>
    <w:rsid w:val="00475436"/>
    <w:rsid w:val="0047638B"/>
    <w:rsid w:val="0047651B"/>
    <w:rsid w:val="0047715A"/>
    <w:rsid w:val="004772F1"/>
    <w:rsid w:val="004803FF"/>
    <w:rsid w:val="004804C6"/>
    <w:rsid w:val="00480ABA"/>
    <w:rsid w:val="00480CA4"/>
    <w:rsid w:val="004833AD"/>
    <w:rsid w:val="004840A5"/>
    <w:rsid w:val="00484CB3"/>
    <w:rsid w:val="00486DC8"/>
    <w:rsid w:val="00487692"/>
    <w:rsid w:val="00487D41"/>
    <w:rsid w:val="00487ED0"/>
    <w:rsid w:val="004900ED"/>
    <w:rsid w:val="004905A6"/>
    <w:rsid w:val="00491864"/>
    <w:rsid w:val="00492BC1"/>
    <w:rsid w:val="00492BD3"/>
    <w:rsid w:val="00493749"/>
    <w:rsid w:val="00493E78"/>
    <w:rsid w:val="00495031"/>
    <w:rsid w:val="00496426"/>
    <w:rsid w:val="00496ADB"/>
    <w:rsid w:val="00496DB4"/>
    <w:rsid w:val="00497944"/>
    <w:rsid w:val="004A1D67"/>
    <w:rsid w:val="004A240C"/>
    <w:rsid w:val="004A354F"/>
    <w:rsid w:val="004A35EF"/>
    <w:rsid w:val="004A3847"/>
    <w:rsid w:val="004A3AFE"/>
    <w:rsid w:val="004A4DDA"/>
    <w:rsid w:val="004A5469"/>
    <w:rsid w:val="004A55EB"/>
    <w:rsid w:val="004A5E8E"/>
    <w:rsid w:val="004A70D1"/>
    <w:rsid w:val="004B0659"/>
    <w:rsid w:val="004B065A"/>
    <w:rsid w:val="004B0F61"/>
    <w:rsid w:val="004B10E1"/>
    <w:rsid w:val="004B2432"/>
    <w:rsid w:val="004B2EB3"/>
    <w:rsid w:val="004B38AD"/>
    <w:rsid w:val="004B44ED"/>
    <w:rsid w:val="004B4A7E"/>
    <w:rsid w:val="004B692B"/>
    <w:rsid w:val="004B70BD"/>
    <w:rsid w:val="004B714A"/>
    <w:rsid w:val="004B7C26"/>
    <w:rsid w:val="004C0E0B"/>
    <w:rsid w:val="004C11FC"/>
    <w:rsid w:val="004C12D4"/>
    <w:rsid w:val="004C161A"/>
    <w:rsid w:val="004C171D"/>
    <w:rsid w:val="004C1A67"/>
    <w:rsid w:val="004C1B84"/>
    <w:rsid w:val="004C1B86"/>
    <w:rsid w:val="004C303B"/>
    <w:rsid w:val="004C3594"/>
    <w:rsid w:val="004C3ABE"/>
    <w:rsid w:val="004C4289"/>
    <w:rsid w:val="004C4965"/>
    <w:rsid w:val="004C5952"/>
    <w:rsid w:val="004C65BE"/>
    <w:rsid w:val="004D02DC"/>
    <w:rsid w:val="004D056B"/>
    <w:rsid w:val="004D0B73"/>
    <w:rsid w:val="004D10D3"/>
    <w:rsid w:val="004D2319"/>
    <w:rsid w:val="004D2836"/>
    <w:rsid w:val="004D3F46"/>
    <w:rsid w:val="004D4232"/>
    <w:rsid w:val="004D48D3"/>
    <w:rsid w:val="004D5C89"/>
    <w:rsid w:val="004D65CB"/>
    <w:rsid w:val="004D6F33"/>
    <w:rsid w:val="004D7B8A"/>
    <w:rsid w:val="004D7DD1"/>
    <w:rsid w:val="004D7F14"/>
    <w:rsid w:val="004D7F7F"/>
    <w:rsid w:val="004D7FA6"/>
    <w:rsid w:val="004E02B9"/>
    <w:rsid w:val="004E0543"/>
    <w:rsid w:val="004E1EDE"/>
    <w:rsid w:val="004E2368"/>
    <w:rsid w:val="004E2664"/>
    <w:rsid w:val="004E27D3"/>
    <w:rsid w:val="004E2C8A"/>
    <w:rsid w:val="004E3328"/>
    <w:rsid w:val="004E34B1"/>
    <w:rsid w:val="004E42AE"/>
    <w:rsid w:val="004E43FE"/>
    <w:rsid w:val="004E4F40"/>
    <w:rsid w:val="004E52E7"/>
    <w:rsid w:val="004E560B"/>
    <w:rsid w:val="004E5F1C"/>
    <w:rsid w:val="004E68A1"/>
    <w:rsid w:val="004E6915"/>
    <w:rsid w:val="004E71AE"/>
    <w:rsid w:val="004E77C6"/>
    <w:rsid w:val="004E7A2E"/>
    <w:rsid w:val="004F0C2C"/>
    <w:rsid w:val="004F0DE8"/>
    <w:rsid w:val="004F1A1D"/>
    <w:rsid w:val="004F24A0"/>
    <w:rsid w:val="004F3ED6"/>
    <w:rsid w:val="004F4364"/>
    <w:rsid w:val="004F4EE9"/>
    <w:rsid w:val="004F6907"/>
    <w:rsid w:val="004F6B45"/>
    <w:rsid w:val="004F7A05"/>
    <w:rsid w:val="005002DF"/>
    <w:rsid w:val="005007FC"/>
    <w:rsid w:val="00500F00"/>
    <w:rsid w:val="005011B6"/>
    <w:rsid w:val="0050239C"/>
    <w:rsid w:val="005032EB"/>
    <w:rsid w:val="005041F8"/>
    <w:rsid w:val="005045ED"/>
    <w:rsid w:val="0050607C"/>
    <w:rsid w:val="0050619D"/>
    <w:rsid w:val="005065D8"/>
    <w:rsid w:val="005079E4"/>
    <w:rsid w:val="00510B70"/>
    <w:rsid w:val="005117AB"/>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AED"/>
    <w:rsid w:val="00531FC8"/>
    <w:rsid w:val="00532241"/>
    <w:rsid w:val="00533BDB"/>
    <w:rsid w:val="00533DA7"/>
    <w:rsid w:val="00533DEB"/>
    <w:rsid w:val="005345AA"/>
    <w:rsid w:val="00540488"/>
    <w:rsid w:val="00540572"/>
    <w:rsid w:val="00540A34"/>
    <w:rsid w:val="00540AFE"/>
    <w:rsid w:val="00540B80"/>
    <w:rsid w:val="00541DC0"/>
    <w:rsid w:val="00541E86"/>
    <w:rsid w:val="00543133"/>
    <w:rsid w:val="00544657"/>
    <w:rsid w:val="005457DF"/>
    <w:rsid w:val="00545E3B"/>
    <w:rsid w:val="005463D6"/>
    <w:rsid w:val="0054663E"/>
    <w:rsid w:val="00546D06"/>
    <w:rsid w:val="00546D99"/>
    <w:rsid w:val="0054772A"/>
    <w:rsid w:val="00552819"/>
    <w:rsid w:val="00553B18"/>
    <w:rsid w:val="005543C9"/>
    <w:rsid w:val="00554FCB"/>
    <w:rsid w:val="00555712"/>
    <w:rsid w:val="005559D9"/>
    <w:rsid w:val="00556002"/>
    <w:rsid w:val="0055716F"/>
    <w:rsid w:val="00557D90"/>
    <w:rsid w:val="005603C1"/>
    <w:rsid w:val="005604A0"/>
    <w:rsid w:val="005604A2"/>
    <w:rsid w:val="00560A7A"/>
    <w:rsid w:val="0056140A"/>
    <w:rsid w:val="00562AB7"/>
    <w:rsid w:val="00563012"/>
    <w:rsid w:val="00563575"/>
    <w:rsid w:val="00563789"/>
    <w:rsid w:val="00563923"/>
    <w:rsid w:val="00565DFC"/>
    <w:rsid w:val="00572CEC"/>
    <w:rsid w:val="00572E28"/>
    <w:rsid w:val="00573A91"/>
    <w:rsid w:val="00573F0B"/>
    <w:rsid w:val="00574B80"/>
    <w:rsid w:val="00575299"/>
    <w:rsid w:val="005760A9"/>
    <w:rsid w:val="00576770"/>
    <w:rsid w:val="005772B7"/>
    <w:rsid w:val="005802E0"/>
    <w:rsid w:val="0058076F"/>
    <w:rsid w:val="00580CBD"/>
    <w:rsid w:val="00581890"/>
    <w:rsid w:val="00581919"/>
    <w:rsid w:val="005819EC"/>
    <w:rsid w:val="00581B3E"/>
    <w:rsid w:val="00582007"/>
    <w:rsid w:val="00582149"/>
    <w:rsid w:val="00582597"/>
    <w:rsid w:val="00584122"/>
    <w:rsid w:val="00584DBC"/>
    <w:rsid w:val="005857A0"/>
    <w:rsid w:val="00586057"/>
    <w:rsid w:val="005912DE"/>
    <w:rsid w:val="00591368"/>
    <w:rsid w:val="0059236A"/>
    <w:rsid w:val="005924EA"/>
    <w:rsid w:val="00593A14"/>
    <w:rsid w:val="00593E35"/>
    <w:rsid w:val="00594240"/>
    <w:rsid w:val="00594464"/>
    <w:rsid w:val="00594E04"/>
    <w:rsid w:val="00595A94"/>
    <w:rsid w:val="00595D62"/>
    <w:rsid w:val="005963E1"/>
    <w:rsid w:val="005970FA"/>
    <w:rsid w:val="00597227"/>
    <w:rsid w:val="005A030C"/>
    <w:rsid w:val="005A06D9"/>
    <w:rsid w:val="005A0C9F"/>
    <w:rsid w:val="005A2F0B"/>
    <w:rsid w:val="005A3778"/>
    <w:rsid w:val="005A3EFD"/>
    <w:rsid w:val="005A4334"/>
    <w:rsid w:val="005A5407"/>
    <w:rsid w:val="005A5A70"/>
    <w:rsid w:val="005A67FB"/>
    <w:rsid w:val="005A7A01"/>
    <w:rsid w:val="005B1009"/>
    <w:rsid w:val="005B1103"/>
    <w:rsid w:val="005B25EF"/>
    <w:rsid w:val="005B2F07"/>
    <w:rsid w:val="005B3679"/>
    <w:rsid w:val="005B3979"/>
    <w:rsid w:val="005B5A68"/>
    <w:rsid w:val="005C02FD"/>
    <w:rsid w:val="005C206B"/>
    <w:rsid w:val="005C21DE"/>
    <w:rsid w:val="005C268F"/>
    <w:rsid w:val="005C2800"/>
    <w:rsid w:val="005C3EEA"/>
    <w:rsid w:val="005C4818"/>
    <w:rsid w:val="005C4B4A"/>
    <w:rsid w:val="005C4B6E"/>
    <w:rsid w:val="005C537F"/>
    <w:rsid w:val="005C65C4"/>
    <w:rsid w:val="005C713D"/>
    <w:rsid w:val="005C71E9"/>
    <w:rsid w:val="005D045D"/>
    <w:rsid w:val="005D0485"/>
    <w:rsid w:val="005D0619"/>
    <w:rsid w:val="005D13E4"/>
    <w:rsid w:val="005D1659"/>
    <w:rsid w:val="005D20DB"/>
    <w:rsid w:val="005D3113"/>
    <w:rsid w:val="005D3DC6"/>
    <w:rsid w:val="005D3F35"/>
    <w:rsid w:val="005D5766"/>
    <w:rsid w:val="005D5B5E"/>
    <w:rsid w:val="005D622B"/>
    <w:rsid w:val="005D64E6"/>
    <w:rsid w:val="005D657B"/>
    <w:rsid w:val="005D707D"/>
    <w:rsid w:val="005D7159"/>
    <w:rsid w:val="005D7E70"/>
    <w:rsid w:val="005E0A45"/>
    <w:rsid w:val="005E1150"/>
    <w:rsid w:val="005E1EEA"/>
    <w:rsid w:val="005E2251"/>
    <w:rsid w:val="005E2599"/>
    <w:rsid w:val="005E27A2"/>
    <w:rsid w:val="005E2EC4"/>
    <w:rsid w:val="005E2ECF"/>
    <w:rsid w:val="005E31EA"/>
    <w:rsid w:val="005E4158"/>
    <w:rsid w:val="005E54DD"/>
    <w:rsid w:val="005E6369"/>
    <w:rsid w:val="005E7527"/>
    <w:rsid w:val="005F0577"/>
    <w:rsid w:val="005F0A11"/>
    <w:rsid w:val="005F2822"/>
    <w:rsid w:val="005F3710"/>
    <w:rsid w:val="005F3CEF"/>
    <w:rsid w:val="005F41E1"/>
    <w:rsid w:val="005F457A"/>
    <w:rsid w:val="005F4631"/>
    <w:rsid w:val="005F591C"/>
    <w:rsid w:val="005F6AC1"/>
    <w:rsid w:val="006006FB"/>
    <w:rsid w:val="00602BA8"/>
    <w:rsid w:val="006033B0"/>
    <w:rsid w:val="0060447A"/>
    <w:rsid w:val="0060461C"/>
    <w:rsid w:val="00604ACB"/>
    <w:rsid w:val="006051F7"/>
    <w:rsid w:val="00606706"/>
    <w:rsid w:val="00606C22"/>
    <w:rsid w:val="006102BC"/>
    <w:rsid w:val="00610A58"/>
    <w:rsid w:val="0061213C"/>
    <w:rsid w:val="006134BC"/>
    <w:rsid w:val="00613A44"/>
    <w:rsid w:val="006163E0"/>
    <w:rsid w:val="00616986"/>
    <w:rsid w:val="00616D26"/>
    <w:rsid w:val="0061701D"/>
    <w:rsid w:val="0061725C"/>
    <w:rsid w:val="0061767F"/>
    <w:rsid w:val="006213BB"/>
    <w:rsid w:val="00621A55"/>
    <w:rsid w:val="00621E94"/>
    <w:rsid w:val="0062273D"/>
    <w:rsid w:val="00622781"/>
    <w:rsid w:val="006229DE"/>
    <w:rsid w:val="00622F16"/>
    <w:rsid w:val="0062570E"/>
    <w:rsid w:val="00625969"/>
    <w:rsid w:val="0062769D"/>
    <w:rsid w:val="00627F0F"/>
    <w:rsid w:val="006305BA"/>
    <w:rsid w:val="00630B67"/>
    <w:rsid w:val="00630C9C"/>
    <w:rsid w:val="00631482"/>
    <w:rsid w:val="00632849"/>
    <w:rsid w:val="00633265"/>
    <w:rsid w:val="006339B9"/>
    <w:rsid w:val="00633FAE"/>
    <w:rsid w:val="00634414"/>
    <w:rsid w:val="006349D6"/>
    <w:rsid w:val="00635471"/>
    <w:rsid w:val="00636649"/>
    <w:rsid w:val="00636B6F"/>
    <w:rsid w:val="00637B7B"/>
    <w:rsid w:val="00640453"/>
    <w:rsid w:val="00640BFF"/>
    <w:rsid w:val="00640F2D"/>
    <w:rsid w:val="00641516"/>
    <w:rsid w:val="006415EA"/>
    <w:rsid w:val="00642190"/>
    <w:rsid w:val="00643865"/>
    <w:rsid w:val="00644652"/>
    <w:rsid w:val="0064485B"/>
    <w:rsid w:val="00644B6F"/>
    <w:rsid w:val="006457B2"/>
    <w:rsid w:val="00650349"/>
    <w:rsid w:val="006510E0"/>
    <w:rsid w:val="00652CEC"/>
    <w:rsid w:val="00652D53"/>
    <w:rsid w:val="00654172"/>
    <w:rsid w:val="006552BC"/>
    <w:rsid w:val="00655C3A"/>
    <w:rsid w:val="0065675C"/>
    <w:rsid w:val="0065698D"/>
    <w:rsid w:val="00656E98"/>
    <w:rsid w:val="00657525"/>
    <w:rsid w:val="00657546"/>
    <w:rsid w:val="00657959"/>
    <w:rsid w:val="0066032A"/>
    <w:rsid w:val="006607C1"/>
    <w:rsid w:val="00661805"/>
    <w:rsid w:val="0066185C"/>
    <w:rsid w:val="00662C81"/>
    <w:rsid w:val="006636CF"/>
    <w:rsid w:val="006658BD"/>
    <w:rsid w:val="00665A91"/>
    <w:rsid w:val="00666746"/>
    <w:rsid w:val="00666951"/>
    <w:rsid w:val="006672E9"/>
    <w:rsid w:val="006675DF"/>
    <w:rsid w:val="00667A08"/>
    <w:rsid w:val="00670818"/>
    <w:rsid w:val="00670C9B"/>
    <w:rsid w:val="00671825"/>
    <w:rsid w:val="006723FD"/>
    <w:rsid w:val="006735D0"/>
    <w:rsid w:val="0067399B"/>
    <w:rsid w:val="00673CEF"/>
    <w:rsid w:val="00673D75"/>
    <w:rsid w:val="006743FA"/>
    <w:rsid w:val="00674F42"/>
    <w:rsid w:val="00676E82"/>
    <w:rsid w:val="006817AD"/>
    <w:rsid w:val="00682871"/>
    <w:rsid w:val="006832F5"/>
    <w:rsid w:val="006858FA"/>
    <w:rsid w:val="00685B74"/>
    <w:rsid w:val="00685D8E"/>
    <w:rsid w:val="00686323"/>
    <w:rsid w:val="00686B28"/>
    <w:rsid w:val="006871CB"/>
    <w:rsid w:val="006903D2"/>
    <w:rsid w:val="006929BB"/>
    <w:rsid w:val="00693A04"/>
    <w:rsid w:val="00693A89"/>
    <w:rsid w:val="0069440C"/>
    <w:rsid w:val="0069548F"/>
    <w:rsid w:val="0069621B"/>
    <w:rsid w:val="006A140F"/>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3336"/>
    <w:rsid w:val="006B4267"/>
    <w:rsid w:val="006B5F80"/>
    <w:rsid w:val="006B6FD1"/>
    <w:rsid w:val="006B73E9"/>
    <w:rsid w:val="006B7845"/>
    <w:rsid w:val="006B79DF"/>
    <w:rsid w:val="006C00F9"/>
    <w:rsid w:val="006C0200"/>
    <w:rsid w:val="006C12D1"/>
    <w:rsid w:val="006C13C2"/>
    <w:rsid w:val="006C202B"/>
    <w:rsid w:val="006C49E0"/>
    <w:rsid w:val="006C4F76"/>
    <w:rsid w:val="006C513C"/>
    <w:rsid w:val="006C63CA"/>
    <w:rsid w:val="006C63E4"/>
    <w:rsid w:val="006C6D93"/>
    <w:rsid w:val="006C6F0A"/>
    <w:rsid w:val="006C718E"/>
    <w:rsid w:val="006C7B57"/>
    <w:rsid w:val="006D279B"/>
    <w:rsid w:val="006D2911"/>
    <w:rsid w:val="006D2A4D"/>
    <w:rsid w:val="006D2F2A"/>
    <w:rsid w:val="006D3A9B"/>
    <w:rsid w:val="006D5DCF"/>
    <w:rsid w:val="006D5FFB"/>
    <w:rsid w:val="006D7729"/>
    <w:rsid w:val="006D78FD"/>
    <w:rsid w:val="006E0684"/>
    <w:rsid w:val="006E120A"/>
    <w:rsid w:val="006E1E5F"/>
    <w:rsid w:val="006E2468"/>
    <w:rsid w:val="006E3538"/>
    <w:rsid w:val="006E49CA"/>
    <w:rsid w:val="006E4B95"/>
    <w:rsid w:val="006E4C5D"/>
    <w:rsid w:val="006E532D"/>
    <w:rsid w:val="006E5355"/>
    <w:rsid w:val="006E5B6F"/>
    <w:rsid w:val="006E6B1A"/>
    <w:rsid w:val="006E704D"/>
    <w:rsid w:val="006F02D9"/>
    <w:rsid w:val="006F0C63"/>
    <w:rsid w:val="006F0D76"/>
    <w:rsid w:val="006F0DEE"/>
    <w:rsid w:val="006F16C3"/>
    <w:rsid w:val="006F209E"/>
    <w:rsid w:val="006F23E0"/>
    <w:rsid w:val="006F2939"/>
    <w:rsid w:val="006F31EB"/>
    <w:rsid w:val="006F385D"/>
    <w:rsid w:val="006F43FD"/>
    <w:rsid w:val="006F5203"/>
    <w:rsid w:val="006F5703"/>
    <w:rsid w:val="006F6F9D"/>
    <w:rsid w:val="006F7303"/>
    <w:rsid w:val="006F7B2D"/>
    <w:rsid w:val="00700319"/>
    <w:rsid w:val="00701618"/>
    <w:rsid w:val="00701861"/>
    <w:rsid w:val="00701ECE"/>
    <w:rsid w:val="007024FE"/>
    <w:rsid w:val="007037CA"/>
    <w:rsid w:val="0070442A"/>
    <w:rsid w:val="007053EC"/>
    <w:rsid w:val="007058F4"/>
    <w:rsid w:val="0070629A"/>
    <w:rsid w:val="007065CF"/>
    <w:rsid w:val="00706954"/>
    <w:rsid w:val="00707078"/>
    <w:rsid w:val="00707B49"/>
    <w:rsid w:val="00707D04"/>
    <w:rsid w:val="00710AFB"/>
    <w:rsid w:val="007119E7"/>
    <w:rsid w:val="00711F95"/>
    <w:rsid w:val="007120F4"/>
    <w:rsid w:val="00712BE6"/>
    <w:rsid w:val="00712FA3"/>
    <w:rsid w:val="007143DC"/>
    <w:rsid w:val="00714E9D"/>
    <w:rsid w:val="00715038"/>
    <w:rsid w:val="00716367"/>
    <w:rsid w:val="00716A2D"/>
    <w:rsid w:val="0071713F"/>
    <w:rsid w:val="007173C7"/>
    <w:rsid w:val="00717D32"/>
    <w:rsid w:val="007200F1"/>
    <w:rsid w:val="007209FF"/>
    <w:rsid w:val="00720CDE"/>
    <w:rsid w:val="00721604"/>
    <w:rsid w:val="007219FD"/>
    <w:rsid w:val="00722607"/>
    <w:rsid w:val="007261AA"/>
    <w:rsid w:val="00726336"/>
    <w:rsid w:val="00726494"/>
    <w:rsid w:val="00727218"/>
    <w:rsid w:val="00727F94"/>
    <w:rsid w:val="0073228D"/>
    <w:rsid w:val="007337EB"/>
    <w:rsid w:val="00733BD0"/>
    <w:rsid w:val="00733E23"/>
    <w:rsid w:val="007340A4"/>
    <w:rsid w:val="00734566"/>
    <w:rsid w:val="00735EDA"/>
    <w:rsid w:val="00736D4F"/>
    <w:rsid w:val="007415A2"/>
    <w:rsid w:val="007427DE"/>
    <w:rsid w:val="007430E4"/>
    <w:rsid w:val="00743440"/>
    <w:rsid w:val="00743F91"/>
    <w:rsid w:val="007450DE"/>
    <w:rsid w:val="00745D18"/>
    <w:rsid w:val="00745EFA"/>
    <w:rsid w:val="007463B5"/>
    <w:rsid w:val="0074771B"/>
    <w:rsid w:val="00747F6C"/>
    <w:rsid w:val="00750042"/>
    <w:rsid w:val="0075021C"/>
    <w:rsid w:val="00751318"/>
    <w:rsid w:val="00752393"/>
    <w:rsid w:val="00752F47"/>
    <w:rsid w:val="00753ADB"/>
    <w:rsid w:val="00754F7A"/>
    <w:rsid w:val="00755491"/>
    <w:rsid w:val="00755A97"/>
    <w:rsid w:val="00755F76"/>
    <w:rsid w:val="00756130"/>
    <w:rsid w:val="00756670"/>
    <w:rsid w:val="00756E03"/>
    <w:rsid w:val="00757072"/>
    <w:rsid w:val="0075720D"/>
    <w:rsid w:val="007602B4"/>
    <w:rsid w:val="00760C8C"/>
    <w:rsid w:val="00761621"/>
    <w:rsid w:val="00761847"/>
    <w:rsid w:val="00761F6A"/>
    <w:rsid w:val="0076409B"/>
    <w:rsid w:val="00766079"/>
    <w:rsid w:val="00766CA1"/>
    <w:rsid w:val="00767902"/>
    <w:rsid w:val="00767A3F"/>
    <w:rsid w:val="007707C8"/>
    <w:rsid w:val="00770C17"/>
    <w:rsid w:val="00770D09"/>
    <w:rsid w:val="007710D9"/>
    <w:rsid w:val="00772147"/>
    <w:rsid w:val="007721BC"/>
    <w:rsid w:val="0077358C"/>
    <w:rsid w:val="00773BB5"/>
    <w:rsid w:val="00773C7D"/>
    <w:rsid w:val="0077479B"/>
    <w:rsid w:val="00775B7A"/>
    <w:rsid w:val="00776530"/>
    <w:rsid w:val="00776D0B"/>
    <w:rsid w:val="00776D57"/>
    <w:rsid w:val="00777B73"/>
    <w:rsid w:val="00777F23"/>
    <w:rsid w:val="007821BE"/>
    <w:rsid w:val="0078337D"/>
    <w:rsid w:val="00783A3F"/>
    <w:rsid w:val="0078421B"/>
    <w:rsid w:val="00785868"/>
    <w:rsid w:val="00786AE1"/>
    <w:rsid w:val="00786FFE"/>
    <w:rsid w:val="0078756E"/>
    <w:rsid w:val="00787E8C"/>
    <w:rsid w:val="00790026"/>
    <w:rsid w:val="0079038B"/>
    <w:rsid w:val="00790DAF"/>
    <w:rsid w:val="00790FBC"/>
    <w:rsid w:val="007919DB"/>
    <w:rsid w:val="00791E8E"/>
    <w:rsid w:val="00792C25"/>
    <w:rsid w:val="00792D61"/>
    <w:rsid w:val="00793792"/>
    <w:rsid w:val="0079450E"/>
    <w:rsid w:val="007949B0"/>
    <w:rsid w:val="00794BB6"/>
    <w:rsid w:val="00796167"/>
    <w:rsid w:val="007963C3"/>
    <w:rsid w:val="00796906"/>
    <w:rsid w:val="00797AFF"/>
    <w:rsid w:val="007A0109"/>
    <w:rsid w:val="007A0B24"/>
    <w:rsid w:val="007A0B6D"/>
    <w:rsid w:val="007A236A"/>
    <w:rsid w:val="007A4E9C"/>
    <w:rsid w:val="007A53BF"/>
    <w:rsid w:val="007A57B9"/>
    <w:rsid w:val="007A672F"/>
    <w:rsid w:val="007A6899"/>
    <w:rsid w:val="007A696D"/>
    <w:rsid w:val="007A7241"/>
    <w:rsid w:val="007A782C"/>
    <w:rsid w:val="007A7A12"/>
    <w:rsid w:val="007B0302"/>
    <w:rsid w:val="007B0316"/>
    <w:rsid w:val="007B04DE"/>
    <w:rsid w:val="007B1AA5"/>
    <w:rsid w:val="007B2500"/>
    <w:rsid w:val="007B2633"/>
    <w:rsid w:val="007B3316"/>
    <w:rsid w:val="007B3E61"/>
    <w:rsid w:val="007B4574"/>
    <w:rsid w:val="007B4910"/>
    <w:rsid w:val="007B5688"/>
    <w:rsid w:val="007B6A41"/>
    <w:rsid w:val="007B741B"/>
    <w:rsid w:val="007C0915"/>
    <w:rsid w:val="007C1303"/>
    <w:rsid w:val="007C1584"/>
    <w:rsid w:val="007C2482"/>
    <w:rsid w:val="007C4005"/>
    <w:rsid w:val="007C4A19"/>
    <w:rsid w:val="007C4C55"/>
    <w:rsid w:val="007C5317"/>
    <w:rsid w:val="007C5742"/>
    <w:rsid w:val="007C5B97"/>
    <w:rsid w:val="007C5F10"/>
    <w:rsid w:val="007C673B"/>
    <w:rsid w:val="007D1CDE"/>
    <w:rsid w:val="007D1FB6"/>
    <w:rsid w:val="007D25F4"/>
    <w:rsid w:val="007D4211"/>
    <w:rsid w:val="007D5E21"/>
    <w:rsid w:val="007D61D6"/>
    <w:rsid w:val="007E0633"/>
    <w:rsid w:val="007E1B19"/>
    <w:rsid w:val="007E26AD"/>
    <w:rsid w:val="007E313E"/>
    <w:rsid w:val="007E3206"/>
    <w:rsid w:val="007E3829"/>
    <w:rsid w:val="007E409F"/>
    <w:rsid w:val="007E48A9"/>
    <w:rsid w:val="007E4C19"/>
    <w:rsid w:val="007E50A1"/>
    <w:rsid w:val="007E6A57"/>
    <w:rsid w:val="007E7C09"/>
    <w:rsid w:val="007F0D58"/>
    <w:rsid w:val="007F1172"/>
    <w:rsid w:val="007F178B"/>
    <w:rsid w:val="007F1A5C"/>
    <w:rsid w:val="007F21C7"/>
    <w:rsid w:val="007F2D19"/>
    <w:rsid w:val="007F3623"/>
    <w:rsid w:val="007F3A59"/>
    <w:rsid w:val="007F4C4A"/>
    <w:rsid w:val="007F4D2D"/>
    <w:rsid w:val="007F4E38"/>
    <w:rsid w:val="007F5AE6"/>
    <w:rsid w:val="007F6CFA"/>
    <w:rsid w:val="00801895"/>
    <w:rsid w:val="00802D25"/>
    <w:rsid w:val="008032FD"/>
    <w:rsid w:val="008040E3"/>
    <w:rsid w:val="00804469"/>
    <w:rsid w:val="00804D91"/>
    <w:rsid w:val="00804DB8"/>
    <w:rsid w:val="008051A9"/>
    <w:rsid w:val="00805C4B"/>
    <w:rsid w:val="008065D1"/>
    <w:rsid w:val="0080670B"/>
    <w:rsid w:val="00806FFC"/>
    <w:rsid w:val="00807590"/>
    <w:rsid w:val="00810189"/>
    <w:rsid w:val="00810658"/>
    <w:rsid w:val="008108C6"/>
    <w:rsid w:val="008118E5"/>
    <w:rsid w:val="00811ED9"/>
    <w:rsid w:val="00812E35"/>
    <w:rsid w:val="00812F83"/>
    <w:rsid w:val="008139A3"/>
    <w:rsid w:val="00817754"/>
    <w:rsid w:val="00817A53"/>
    <w:rsid w:val="008206FD"/>
    <w:rsid w:val="00820BA3"/>
    <w:rsid w:val="0082120A"/>
    <w:rsid w:val="0082259F"/>
    <w:rsid w:val="008228E7"/>
    <w:rsid w:val="00823C32"/>
    <w:rsid w:val="00824195"/>
    <w:rsid w:val="00824267"/>
    <w:rsid w:val="008247FA"/>
    <w:rsid w:val="00824826"/>
    <w:rsid w:val="0082486C"/>
    <w:rsid w:val="00824AF8"/>
    <w:rsid w:val="00825C61"/>
    <w:rsid w:val="00825D1A"/>
    <w:rsid w:val="00826ED8"/>
    <w:rsid w:val="00827311"/>
    <w:rsid w:val="008276A6"/>
    <w:rsid w:val="00827F87"/>
    <w:rsid w:val="0083038F"/>
    <w:rsid w:val="0083126A"/>
    <w:rsid w:val="00833FC7"/>
    <w:rsid w:val="00834898"/>
    <w:rsid w:val="00834BB4"/>
    <w:rsid w:val="00835187"/>
    <w:rsid w:val="008353AF"/>
    <w:rsid w:val="008360B9"/>
    <w:rsid w:val="00836320"/>
    <w:rsid w:val="0083678D"/>
    <w:rsid w:val="00837411"/>
    <w:rsid w:val="00837602"/>
    <w:rsid w:val="008377E4"/>
    <w:rsid w:val="008405CF"/>
    <w:rsid w:val="00841953"/>
    <w:rsid w:val="008420BB"/>
    <w:rsid w:val="008429D3"/>
    <w:rsid w:val="0084303E"/>
    <w:rsid w:val="00844814"/>
    <w:rsid w:val="008452C0"/>
    <w:rsid w:val="00845A67"/>
    <w:rsid w:val="00845E37"/>
    <w:rsid w:val="00845E52"/>
    <w:rsid w:val="00845EFE"/>
    <w:rsid w:val="00845F9C"/>
    <w:rsid w:val="008463F2"/>
    <w:rsid w:val="0084674D"/>
    <w:rsid w:val="0084695E"/>
    <w:rsid w:val="00846A4B"/>
    <w:rsid w:val="00847CD4"/>
    <w:rsid w:val="00847E93"/>
    <w:rsid w:val="00850623"/>
    <w:rsid w:val="00851A1C"/>
    <w:rsid w:val="00851B5B"/>
    <w:rsid w:val="00851C21"/>
    <w:rsid w:val="00852BBC"/>
    <w:rsid w:val="00853E0E"/>
    <w:rsid w:val="008541E2"/>
    <w:rsid w:val="00854B9E"/>
    <w:rsid w:val="00855ADB"/>
    <w:rsid w:val="008560ED"/>
    <w:rsid w:val="008566C8"/>
    <w:rsid w:val="008568F8"/>
    <w:rsid w:val="00860D85"/>
    <w:rsid w:val="00860EBF"/>
    <w:rsid w:val="00861211"/>
    <w:rsid w:val="008612A0"/>
    <w:rsid w:val="00861606"/>
    <w:rsid w:val="008631B7"/>
    <w:rsid w:val="008662E7"/>
    <w:rsid w:val="008663B2"/>
    <w:rsid w:val="0086686B"/>
    <w:rsid w:val="0087004F"/>
    <w:rsid w:val="008705BE"/>
    <w:rsid w:val="00871209"/>
    <w:rsid w:val="00873501"/>
    <w:rsid w:val="00875760"/>
    <w:rsid w:val="00876326"/>
    <w:rsid w:val="00876D26"/>
    <w:rsid w:val="00877097"/>
    <w:rsid w:val="00882B98"/>
    <w:rsid w:val="00883E5A"/>
    <w:rsid w:val="00886029"/>
    <w:rsid w:val="0088652A"/>
    <w:rsid w:val="00886ADB"/>
    <w:rsid w:val="0088792E"/>
    <w:rsid w:val="008909C6"/>
    <w:rsid w:val="00891288"/>
    <w:rsid w:val="00891A2B"/>
    <w:rsid w:val="0089258C"/>
    <w:rsid w:val="0089390C"/>
    <w:rsid w:val="008945D9"/>
    <w:rsid w:val="00894A05"/>
    <w:rsid w:val="00895E44"/>
    <w:rsid w:val="0089648E"/>
    <w:rsid w:val="00897117"/>
    <w:rsid w:val="008977D8"/>
    <w:rsid w:val="008A0CEB"/>
    <w:rsid w:val="008A1879"/>
    <w:rsid w:val="008A4BEB"/>
    <w:rsid w:val="008A5ED2"/>
    <w:rsid w:val="008A632D"/>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C00BB"/>
    <w:rsid w:val="008C16F2"/>
    <w:rsid w:val="008C17BE"/>
    <w:rsid w:val="008C52E2"/>
    <w:rsid w:val="008C5B9F"/>
    <w:rsid w:val="008C65B2"/>
    <w:rsid w:val="008C7BB9"/>
    <w:rsid w:val="008D04E7"/>
    <w:rsid w:val="008D09A5"/>
    <w:rsid w:val="008D1961"/>
    <w:rsid w:val="008D1CB8"/>
    <w:rsid w:val="008D1F92"/>
    <w:rsid w:val="008D2933"/>
    <w:rsid w:val="008D2C15"/>
    <w:rsid w:val="008D2EC7"/>
    <w:rsid w:val="008D4595"/>
    <w:rsid w:val="008D57DD"/>
    <w:rsid w:val="008D5881"/>
    <w:rsid w:val="008D5E9C"/>
    <w:rsid w:val="008D66E6"/>
    <w:rsid w:val="008D69AC"/>
    <w:rsid w:val="008D6F7B"/>
    <w:rsid w:val="008D73EE"/>
    <w:rsid w:val="008D75FA"/>
    <w:rsid w:val="008D763C"/>
    <w:rsid w:val="008D7746"/>
    <w:rsid w:val="008D7AB3"/>
    <w:rsid w:val="008E0F7A"/>
    <w:rsid w:val="008E1156"/>
    <w:rsid w:val="008E46B2"/>
    <w:rsid w:val="008E5276"/>
    <w:rsid w:val="008E58C0"/>
    <w:rsid w:val="008E5B0D"/>
    <w:rsid w:val="008E5D07"/>
    <w:rsid w:val="008E6C8C"/>
    <w:rsid w:val="008E6CD8"/>
    <w:rsid w:val="008E6D5D"/>
    <w:rsid w:val="008E6FB0"/>
    <w:rsid w:val="008E7910"/>
    <w:rsid w:val="008E7C4B"/>
    <w:rsid w:val="008F03AF"/>
    <w:rsid w:val="008F0452"/>
    <w:rsid w:val="008F0BA7"/>
    <w:rsid w:val="008F11C7"/>
    <w:rsid w:val="008F206C"/>
    <w:rsid w:val="008F476A"/>
    <w:rsid w:val="008F48AB"/>
    <w:rsid w:val="008F4D9A"/>
    <w:rsid w:val="008F510A"/>
    <w:rsid w:val="008F567F"/>
    <w:rsid w:val="008F7011"/>
    <w:rsid w:val="008F701B"/>
    <w:rsid w:val="008F7769"/>
    <w:rsid w:val="008F7B28"/>
    <w:rsid w:val="008F7EF3"/>
    <w:rsid w:val="009003BC"/>
    <w:rsid w:val="0090113A"/>
    <w:rsid w:val="0090198C"/>
    <w:rsid w:val="00902EB1"/>
    <w:rsid w:val="0090310C"/>
    <w:rsid w:val="0090315F"/>
    <w:rsid w:val="0090385F"/>
    <w:rsid w:val="00903CC2"/>
    <w:rsid w:val="009047AC"/>
    <w:rsid w:val="009048F0"/>
    <w:rsid w:val="00904E04"/>
    <w:rsid w:val="00905333"/>
    <w:rsid w:val="00905482"/>
    <w:rsid w:val="00905486"/>
    <w:rsid w:val="00907681"/>
    <w:rsid w:val="00907A7D"/>
    <w:rsid w:val="009120BC"/>
    <w:rsid w:val="0091361C"/>
    <w:rsid w:val="009137E1"/>
    <w:rsid w:val="00913838"/>
    <w:rsid w:val="00915887"/>
    <w:rsid w:val="0091758A"/>
    <w:rsid w:val="00920B7B"/>
    <w:rsid w:val="00921518"/>
    <w:rsid w:val="00921DD7"/>
    <w:rsid w:val="00922E5F"/>
    <w:rsid w:val="00923187"/>
    <w:rsid w:val="009238D9"/>
    <w:rsid w:val="00923FFD"/>
    <w:rsid w:val="009240D7"/>
    <w:rsid w:val="009245E3"/>
    <w:rsid w:val="0092469E"/>
    <w:rsid w:val="00925868"/>
    <w:rsid w:val="009273B6"/>
    <w:rsid w:val="0092746F"/>
    <w:rsid w:val="00927EA4"/>
    <w:rsid w:val="009307B4"/>
    <w:rsid w:val="00930924"/>
    <w:rsid w:val="00934F93"/>
    <w:rsid w:val="00937826"/>
    <w:rsid w:val="00937830"/>
    <w:rsid w:val="00937B45"/>
    <w:rsid w:val="00941333"/>
    <w:rsid w:val="0094260A"/>
    <w:rsid w:val="00944052"/>
    <w:rsid w:val="00944322"/>
    <w:rsid w:val="00944398"/>
    <w:rsid w:val="00944D62"/>
    <w:rsid w:val="0094540E"/>
    <w:rsid w:val="0094567A"/>
    <w:rsid w:val="00946990"/>
    <w:rsid w:val="009469A4"/>
    <w:rsid w:val="00946A01"/>
    <w:rsid w:val="00947586"/>
    <w:rsid w:val="0095027D"/>
    <w:rsid w:val="00950A45"/>
    <w:rsid w:val="00950FF1"/>
    <w:rsid w:val="009515E0"/>
    <w:rsid w:val="009520AD"/>
    <w:rsid w:val="00952DDC"/>
    <w:rsid w:val="00953911"/>
    <w:rsid w:val="009541F4"/>
    <w:rsid w:val="00954A6F"/>
    <w:rsid w:val="00954B34"/>
    <w:rsid w:val="00954B77"/>
    <w:rsid w:val="00955363"/>
    <w:rsid w:val="00956263"/>
    <w:rsid w:val="00956E68"/>
    <w:rsid w:val="00957755"/>
    <w:rsid w:val="009610E3"/>
    <w:rsid w:val="009618ED"/>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268"/>
    <w:rsid w:val="00975677"/>
    <w:rsid w:val="00976423"/>
    <w:rsid w:val="0097775C"/>
    <w:rsid w:val="00977E53"/>
    <w:rsid w:val="00977FB3"/>
    <w:rsid w:val="0098203B"/>
    <w:rsid w:val="00982819"/>
    <w:rsid w:val="0098286F"/>
    <w:rsid w:val="00982AE8"/>
    <w:rsid w:val="00983224"/>
    <w:rsid w:val="00983731"/>
    <w:rsid w:val="00983761"/>
    <w:rsid w:val="00983B15"/>
    <w:rsid w:val="00983DC1"/>
    <w:rsid w:val="00984C27"/>
    <w:rsid w:val="009878A4"/>
    <w:rsid w:val="00987C8A"/>
    <w:rsid w:val="00987F27"/>
    <w:rsid w:val="00987F39"/>
    <w:rsid w:val="00991A91"/>
    <w:rsid w:val="00992384"/>
    <w:rsid w:val="0099367B"/>
    <w:rsid w:val="00993C49"/>
    <w:rsid w:val="009949F5"/>
    <w:rsid w:val="00994D61"/>
    <w:rsid w:val="00995A8E"/>
    <w:rsid w:val="009961A9"/>
    <w:rsid w:val="00996711"/>
    <w:rsid w:val="00997053"/>
    <w:rsid w:val="0099757E"/>
    <w:rsid w:val="00997EAF"/>
    <w:rsid w:val="00997FDE"/>
    <w:rsid w:val="009A2971"/>
    <w:rsid w:val="009A332A"/>
    <w:rsid w:val="009A339D"/>
    <w:rsid w:val="009A4ACC"/>
    <w:rsid w:val="009A7B7B"/>
    <w:rsid w:val="009B5659"/>
    <w:rsid w:val="009B56D2"/>
    <w:rsid w:val="009B57E5"/>
    <w:rsid w:val="009B635C"/>
    <w:rsid w:val="009B6D5F"/>
    <w:rsid w:val="009B7F46"/>
    <w:rsid w:val="009C05E4"/>
    <w:rsid w:val="009C070D"/>
    <w:rsid w:val="009C1121"/>
    <w:rsid w:val="009C15B0"/>
    <w:rsid w:val="009C1781"/>
    <w:rsid w:val="009C1AA2"/>
    <w:rsid w:val="009C3385"/>
    <w:rsid w:val="009C36EF"/>
    <w:rsid w:val="009C4DC2"/>
    <w:rsid w:val="009C5CF2"/>
    <w:rsid w:val="009C6416"/>
    <w:rsid w:val="009C64DB"/>
    <w:rsid w:val="009C6EBA"/>
    <w:rsid w:val="009D04CC"/>
    <w:rsid w:val="009D060A"/>
    <w:rsid w:val="009D0B93"/>
    <w:rsid w:val="009D1585"/>
    <w:rsid w:val="009D23BA"/>
    <w:rsid w:val="009D241C"/>
    <w:rsid w:val="009D2918"/>
    <w:rsid w:val="009D3336"/>
    <w:rsid w:val="009D377C"/>
    <w:rsid w:val="009D3FCE"/>
    <w:rsid w:val="009D4F80"/>
    <w:rsid w:val="009D6210"/>
    <w:rsid w:val="009D71C1"/>
    <w:rsid w:val="009E0C6A"/>
    <w:rsid w:val="009E12DD"/>
    <w:rsid w:val="009E1E69"/>
    <w:rsid w:val="009E259A"/>
    <w:rsid w:val="009E2636"/>
    <w:rsid w:val="009E2ACB"/>
    <w:rsid w:val="009E37CF"/>
    <w:rsid w:val="009E3DF7"/>
    <w:rsid w:val="009E3EAF"/>
    <w:rsid w:val="009E4683"/>
    <w:rsid w:val="009E53B1"/>
    <w:rsid w:val="009E6806"/>
    <w:rsid w:val="009E69DC"/>
    <w:rsid w:val="009E71BD"/>
    <w:rsid w:val="009E7B24"/>
    <w:rsid w:val="009F093F"/>
    <w:rsid w:val="009F0D54"/>
    <w:rsid w:val="009F0D73"/>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160D"/>
    <w:rsid w:val="00A01AF4"/>
    <w:rsid w:val="00A02932"/>
    <w:rsid w:val="00A04690"/>
    <w:rsid w:val="00A05375"/>
    <w:rsid w:val="00A069F4"/>
    <w:rsid w:val="00A06AFF"/>
    <w:rsid w:val="00A10EFC"/>
    <w:rsid w:val="00A11E99"/>
    <w:rsid w:val="00A13A3B"/>
    <w:rsid w:val="00A13BFE"/>
    <w:rsid w:val="00A14AE7"/>
    <w:rsid w:val="00A150E0"/>
    <w:rsid w:val="00A155ED"/>
    <w:rsid w:val="00A160AA"/>
    <w:rsid w:val="00A17BB0"/>
    <w:rsid w:val="00A17E97"/>
    <w:rsid w:val="00A206D1"/>
    <w:rsid w:val="00A20DF8"/>
    <w:rsid w:val="00A21A58"/>
    <w:rsid w:val="00A22274"/>
    <w:rsid w:val="00A23A1D"/>
    <w:rsid w:val="00A245F1"/>
    <w:rsid w:val="00A24DA4"/>
    <w:rsid w:val="00A257A4"/>
    <w:rsid w:val="00A25807"/>
    <w:rsid w:val="00A25BC6"/>
    <w:rsid w:val="00A25BEC"/>
    <w:rsid w:val="00A25D2A"/>
    <w:rsid w:val="00A2643B"/>
    <w:rsid w:val="00A275EE"/>
    <w:rsid w:val="00A27D64"/>
    <w:rsid w:val="00A30060"/>
    <w:rsid w:val="00A30BDD"/>
    <w:rsid w:val="00A315C3"/>
    <w:rsid w:val="00A316D0"/>
    <w:rsid w:val="00A31960"/>
    <w:rsid w:val="00A31D95"/>
    <w:rsid w:val="00A32540"/>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5AF"/>
    <w:rsid w:val="00A42724"/>
    <w:rsid w:val="00A44597"/>
    <w:rsid w:val="00A4605C"/>
    <w:rsid w:val="00A46A29"/>
    <w:rsid w:val="00A4749F"/>
    <w:rsid w:val="00A50681"/>
    <w:rsid w:val="00A50995"/>
    <w:rsid w:val="00A50B70"/>
    <w:rsid w:val="00A530A5"/>
    <w:rsid w:val="00A53C56"/>
    <w:rsid w:val="00A54B9D"/>
    <w:rsid w:val="00A54F72"/>
    <w:rsid w:val="00A55BF7"/>
    <w:rsid w:val="00A5668D"/>
    <w:rsid w:val="00A56976"/>
    <w:rsid w:val="00A57582"/>
    <w:rsid w:val="00A57BF3"/>
    <w:rsid w:val="00A57CC4"/>
    <w:rsid w:val="00A607B5"/>
    <w:rsid w:val="00A60869"/>
    <w:rsid w:val="00A60D0E"/>
    <w:rsid w:val="00A61E09"/>
    <w:rsid w:val="00A62664"/>
    <w:rsid w:val="00A62914"/>
    <w:rsid w:val="00A65C91"/>
    <w:rsid w:val="00A66A0D"/>
    <w:rsid w:val="00A66EA9"/>
    <w:rsid w:val="00A67BE5"/>
    <w:rsid w:val="00A67D79"/>
    <w:rsid w:val="00A700AA"/>
    <w:rsid w:val="00A70104"/>
    <w:rsid w:val="00A705AC"/>
    <w:rsid w:val="00A7062E"/>
    <w:rsid w:val="00A70E07"/>
    <w:rsid w:val="00A735F7"/>
    <w:rsid w:val="00A74F72"/>
    <w:rsid w:val="00A759C6"/>
    <w:rsid w:val="00A760C8"/>
    <w:rsid w:val="00A76826"/>
    <w:rsid w:val="00A7684F"/>
    <w:rsid w:val="00A805D5"/>
    <w:rsid w:val="00A81EDF"/>
    <w:rsid w:val="00A830EB"/>
    <w:rsid w:val="00A8311B"/>
    <w:rsid w:val="00A83210"/>
    <w:rsid w:val="00A83D96"/>
    <w:rsid w:val="00A8458E"/>
    <w:rsid w:val="00A85351"/>
    <w:rsid w:val="00A86DB9"/>
    <w:rsid w:val="00A902DD"/>
    <w:rsid w:val="00A90533"/>
    <w:rsid w:val="00A910BD"/>
    <w:rsid w:val="00A912FA"/>
    <w:rsid w:val="00A91812"/>
    <w:rsid w:val="00A91DA2"/>
    <w:rsid w:val="00A9212A"/>
    <w:rsid w:val="00A928E8"/>
    <w:rsid w:val="00A93DFC"/>
    <w:rsid w:val="00A94701"/>
    <w:rsid w:val="00A95CD7"/>
    <w:rsid w:val="00A95F19"/>
    <w:rsid w:val="00A96B2B"/>
    <w:rsid w:val="00A97BDD"/>
    <w:rsid w:val="00AA0C6C"/>
    <w:rsid w:val="00AA0F92"/>
    <w:rsid w:val="00AA1338"/>
    <w:rsid w:val="00AA174A"/>
    <w:rsid w:val="00AA2304"/>
    <w:rsid w:val="00AA28F7"/>
    <w:rsid w:val="00AA35B8"/>
    <w:rsid w:val="00AA3A06"/>
    <w:rsid w:val="00AA41D6"/>
    <w:rsid w:val="00AA4C8C"/>
    <w:rsid w:val="00AA5395"/>
    <w:rsid w:val="00AA5B5D"/>
    <w:rsid w:val="00AA78E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48A"/>
    <w:rsid w:val="00AC2579"/>
    <w:rsid w:val="00AC426C"/>
    <w:rsid w:val="00AC466A"/>
    <w:rsid w:val="00AC4F19"/>
    <w:rsid w:val="00AC65E8"/>
    <w:rsid w:val="00AC68C6"/>
    <w:rsid w:val="00AC6951"/>
    <w:rsid w:val="00AC7D9F"/>
    <w:rsid w:val="00AD0626"/>
    <w:rsid w:val="00AD0CBE"/>
    <w:rsid w:val="00AD1EFE"/>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2704"/>
    <w:rsid w:val="00AE4B7B"/>
    <w:rsid w:val="00AE4D9B"/>
    <w:rsid w:val="00AE4FF8"/>
    <w:rsid w:val="00AE586B"/>
    <w:rsid w:val="00AE5A60"/>
    <w:rsid w:val="00AE6FF3"/>
    <w:rsid w:val="00AF0BFC"/>
    <w:rsid w:val="00AF0D6A"/>
    <w:rsid w:val="00AF105D"/>
    <w:rsid w:val="00AF10D0"/>
    <w:rsid w:val="00AF196F"/>
    <w:rsid w:val="00AF2E3F"/>
    <w:rsid w:val="00AF365D"/>
    <w:rsid w:val="00AF4293"/>
    <w:rsid w:val="00AF4677"/>
    <w:rsid w:val="00AF5698"/>
    <w:rsid w:val="00AF5C91"/>
    <w:rsid w:val="00AF6724"/>
    <w:rsid w:val="00AF6821"/>
    <w:rsid w:val="00AF6D0E"/>
    <w:rsid w:val="00AF6DF6"/>
    <w:rsid w:val="00AF7AC6"/>
    <w:rsid w:val="00AF7D2A"/>
    <w:rsid w:val="00AF7E49"/>
    <w:rsid w:val="00B01F08"/>
    <w:rsid w:val="00B02AF2"/>
    <w:rsid w:val="00B02BD4"/>
    <w:rsid w:val="00B03D6B"/>
    <w:rsid w:val="00B04066"/>
    <w:rsid w:val="00B04782"/>
    <w:rsid w:val="00B0493A"/>
    <w:rsid w:val="00B0536F"/>
    <w:rsid w:val="00B0593D"/>
    <w:rsid w:val="00B05D96"/>
    <w:rsid w:val="00B103C4"/>
    <w:rsid w:val="00B11068"/>
    <w:rsid w:val="00B11D17"/>
    <w:rsid w:val="00B11F93"/>
    <w:rsid w:val="00B12ECE"/>
    <w:rsid w:val="00B13AE8"/>
    <w:rsid w:val="00B13BC5"/>
    <w:rsid w:val="00B13D1F"/>
    <w:rsid w:val="00B15127"/>
    <w:rsid w:val="00B1535A"/>
    <w:rsid w:val="00B15FAA"/>
    <w:rsid w:val="00B16CEE"/>
    <w:rsid w:val="00B16E8F"/>
    <w:rsid w:val="00B178B5"/>
    <w:rsid w:val="00B205BF"/>
    <w:rsid w:val="00B20E17"/>
    <w:rsid w:val="00B2147A"/>
    <w:rsid w:val="00B21A7A"/>
    <w:rsid w:val="00B21D90"/>
    <w:rsid w:val="00B220E4"/>
    <w:rsid w:val="00B224A8"/>
    <w:rsid w:val="00B2442F"/>
    <w:rsid w:val="00B25104"/>
    <w:rsid w:val="00B253B5"/>
    <w:rsid w:val="00B27241"/>
    <w:rsid w:val="00B275FA"/>
    <w:rsid w:val="00B27B0F"/>
    <w:rsid w:val="00B27F92"/>
    <w:rsid w:val="00B30401"/>
    <w:rsid w:val="00B33E16"/>
    <w:rsid w:val="00B3403F"/>
    <w:rsid w:val="00B34AAA"/>
    <w:rsid w:val="00B35165"/>
    <w:rsid w:val="00B362C6"/>
    <w:rsid w:val="00B36C40"/>
    <w:rsid w:val="00B36E5F"/>
    <w:rsid w:val="00B41163"/>
    <w:rsid w:val="00B41450"/>
    <w:rsid w:val="00B416CF"/>
    <w:rsid w:val="00B42E7B"/>
    <w:rsid w:val="00B4387F"/>
    <w:rsid w:val="00B4475F"/>
    <w:rsid w:val="00B4565D"/>
    <w:rsid w:val="00B456DB"/>
    <w:rsid w:val="00B45AEF"/>
    <w:rsid w:val="00B46236"/>
    <w:rsid w:val="00B477B0"/>
    <w:rsid w:val="00B5017E"/>
    <w:rsid w:val="00B50B21"/>
    <w:rsid w:val="00B50E63"/>
    <w:rsid w:val="00B5131A"/>
    <w:rsid w:val="00B51982"/>
    <w:rsid w:val="00B52116"/>
    <w:rsid w:val="00B5228C"/>
    <w:rsid w:val="00B5294C"/>
    <w:rsid w:val="00B52B04"/>
    <w:rsid w:val="00B5304C"/>
    <w:rsid w:val="00B53114"/>
    <w:rsid w:val="00B53287"/>
    <w:rsid w:val="00B5347E"/>
    <w:rsid w:val="00B54F2D"/>
    <w:rsid w:val="00B55421"/>
    <w:rsid w:val="00B556CB"/>
    <w:rsid w:val="00B57006"/>
    <w:rsid w:val="00B5720F"/>
    <w:rsid w:val="00B600F3"/>
    <w:rsid w:val="00B60699"/>
    <w:rsid w:val="00B60EBF"/>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222A"/>
    <w:rsid w:val="00B723FD"/>
    <w:rsid w:val="00B75625"/>
    <w:rsid w:val="00B75C4B"/>
    <w:rsid w:val="00B76292"/>
    <w:rsid w:val="00B7650C"/>
    <w:rsid w:val="00B77976"/>
    <w:rsid w:val="00B80071"/>
    <w:rsid w:val="00B8061B"/>
    <w:rsid w:val="00B82008"/>
    <w:rsid w:val="00B831BE"/>
    <w:rsid w:val="00B8359C"/>
    <w:rsid w:val="00B846C2"/>
    <w:rsid w:val="00B85242"/>
    <w:rsid w:val="00B852D2"/>
    <w:rsid w:val="00B85E2A"/>
    <w:rsid w:val="00B862B3"/>
    <w:rsid w:val="00B863A4"/>
    <w:rsid w:val="00B874F5"/>
    <w:rsid w:val="00B9054F"/>
    <w:rsid w:val="00B90CEF"/>
    <w:rsid w:val="00B90E38"/>
    <w:rsid w:val="00B911AB"/>
    <w:rsid w:val="00B91214"/>
    <w:rsid w:val="00B9235C"/>
    <w:rsid w:val="00B927B1"/>
    <w:rsid w:val="00B929F1"/>
    <w:rsid w:val="00B93BC6"/>
    <w:rsid w:val="00B9414D"/>
    <w:rsid w:val="00B942F1"/>
    <w:rsid w:val="00B94FD1"/>
    <w:rsid w:val="00B95922"/>
    <w:rsid w:val="00B95B1C"/>
    <w:rsid w:val="00B96189"/>
    <w:rsid w:val="00B96F42"/>
    <w:rsid w:val="00B9798C"/>
    <w:rsid w:val="00BA1374"/>
    <w:rsid w:val="00BA2118"/>
    <w:rsid w:val="00BA22CA"/>
    <w:rsid w:val="00BA245D"/>
    <w:rsid w:val="00BA3741"/>
    <w:rsid w:val="00BA4CB5"/>
    <w:rsid w:val="00BA547D"/>
    <w:rsid w:val="00BA59C7"/>
    <w:rsid w:val="00BA7A0F"/>
    <w:rsid w:val="00BB0192"/>
    <w:rsid w:val="00BB02FB"/>
    <w:rsid w:val="00BB04E3"/>
    <w:rsid w:val="00BB0567"/>
    <w:rsid w:val="00BB0D22"/>
    <w:rsid w:val="00BB145D"/>
    <w:rsid w:val="00BB1D25"/>
    <w:rsid w:val="00BB2A9E"/>
    <w:rsid w:val="00BB2B16"/>
    <w:rsid w:val="00BB455B"/>
    <w:rsid w:val="00BB471F"/>
    <w:rsid w:val="00BB6C55"/>
    <w:rsid w:val="00BB76D0"/>
    <w:rsid w:val="00BB76EE"/>
    <w:rsid w:val="00BC0C90"/>
    <w:rsid w:val="00BC118D"/>
    <w:rsid w:val="00BC1A58"/>
    <w:rsid w:val="00BC1D4C"/>
    <w:rsid w:val="00BC2D14"/>
    <w:rsid w:val="00BC2D6F"/>
    <w:rsid w:val="00BC2F94"/>
    <w:rsid w:val="00BC363C"/>
    <w:rsid w:val="00BC4612"/>
    <w:rsid w:val="00BC5068"/>
    <w:rsid w:val="00BC5320"/>
    <w:rsid w:val="00BC5B6F"/>
    <w:rsid w:val="00BC76E6"/>
    <w:rsid w:val="00BD1226"/>
    <w:rsid w:val="00BD13B8"/>
    <w:rsid w:val="00BD281E"/>
    <w:rsid w:val="00BD3F63"/>
    <w:rsid w:val="00BD60EB"/>
    <w:rsid w:val="00BD6628"/>
    <w:rsid w:val="00BD67B2"/>
    <w:rsid w:val="00BE0043"/>
    <w:rsid w:val="00BE1446"/>
    <w:rsid w:val="00BE1C46"/>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73D"/>
    <w:rsid w:val="00BF2F73"/>
    <w:rsid w:val="00BF37BE"/>
    <w:rsid w:val="00BF4AAE"/>
    <w:rsid w:val="00BF5B34"/>
    <w:rsid w:val="00BF726E"/>
    <w:rsid w:val="00BF7494"/>
    <w:rsid w:val="00BF7DA6"/>
    <w:rsid w:val="00C0146A"/>
    <w:rsid w:val="00C015CF"/>
    <w:rsid w:val="00C01E9A"/>
    <w:rsid w:val="00C02B47"/>
    <w:rsid w:val="00C056AB"/>
    <w:rsid w:val="00C05D92"/>
    <w:rsid w:val="00C05E29"/>
    <w:rsid w:val="00C07A6A"/>
    <w:rsid w:val="00C104BE"/>
    <w:rsid w:val="00C11018"/>
    <w:rsid w:val="00C111D9"/>
    <w:rsid w:val="00C1141E"/>
    <w:rsid w:val="00C135B4"/>
    <w:rsid w:val="00C13F68"/>
    <w:rsid w:val="00C144E6"/>
    <w:rsid w:val="00C1466F"/>
    <w:rsid w:val="00C15B35"/>
    <w:rsid w:val="00C1792C"/>
    <w:rsid w:val="00C17E5C"/>
    <w:rsid w:val="00C22D70"/>
    <w:rsid w:val="00C22DF9"/>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2C14"/>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B20"/>
    <w:rsid w:val="00C70BF5"/>
    <w:rsid w:val="00C717A7"/>
    <w:rsid w:val="00C7196F"/>
    <w:rsid w:val="00C73436"/>
    <w:rsid w:val="00C73C59"/>
    <w:rsid w:val="00C743C4"/>
    <w:rsid w:val="00C74D8D"/>
    <w:rsid w:val="00C7694B"/>
    <w:rsid w:val="00C772C5"/>
    <w:rsid w:val="00C77A39"/>
    <w:rsid w:val="00C81205"/>
    <w:rsid w:val="00C8230E"/>
    <w:rsid w:val="00C824D7"/>
    <w:rsid w:val="00C826B6"/>
    <w:rsid w:val="00C828C8"/>
    <w:rsid w:val="00C83A9A"/>
    <w:rsid w:val="00C83D9B"/>
    <w:rsid w:val="00C843AE"/>
    <w:rsid w:val="00C84C57"/>
    <w:rsid w:val="00C84DA6"/>
    <w:rsid w:val="00C85687"/>
    <w:rsid w:val="00C859A4"/>
    <w:rsid w:val="00C85B95"/>
    <w:rsid w:val="00C87BF3"/>
    <w:rsid w:val="00C87FE6"/>
    <w:rsid w:val="00C9083D"/>
    <w:rsid w:val="00C90D42"/>
    <w:rsid w:val="00C91604"/>
    <w:rsid w:val="00C918CB"/>
    <w:rsid w:val="00C9220B"/>
    <w:rsid w:val="00C92FB2"/>
    <w:rsid w:val="00C935A4"/>
    <w:rsid w:val="00C94170"/>
    <w:rsid w:val="00C95330"/>
    <w:rsid w:val="00C95A54"/>
    <w:rsid w:val="00C95D88"/>
    <w:rsid w:val="00C96B90"/>
    <w:rsid w:val="00C9773D"/>
    <w:rsid w:val="00CA08A2"/>
    <w:rsid w:val="00CA1DAD"/>
    <w:rsid w:val="00CA2779"/>
    <w:rsid w:val="00CA4363"/>
    <w:rsid w:val="00CA5CBD"/>
    <w:rsid w:val="00CA6539"/>
    <w:rsid w:val="00CA684F"/>
    <w:rsid w:val="00CA7243"/>
    <w:rsid w:val="00CA7628"/>
    <w:rsid w:val="00CA7746"/>
    <w:rsid w:val="00CB057A"/>
    <w:rsid w:val="00CB0C03"/>
    <w:rsid w:val="00CB0F27"/>
    <w:rsid w:val="00CB13E0"/>
    <w:rsid w:val="00CB1AFC"/>
    <w:rsid w:val="00CB1B2D"/>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1853"/>
    <w:rsid w:val="00CC2EC1"/>
    <w:rsid w:val="00CC3A62"/>
    <w:rsid w:val="00CC415F"/>
    <w:rsid w:val="00CC4FE8"/>
    <w:rsid w:val="00CC5B29"/>
    <w:rsid w:val="00CC60C6"/>
    <w:rsid w:val="00CD1070"/>
    <w:rsid w:val="00CD1694"/>
    <w:rsid w:val="00CD2EEC"/>
    <w:rsid w:val="00CD375C"/>
    <w:rsid w:val="00CD3BFC"/>
    <w:rsid w:val="00CD4BD9"/>
    <w:rsid w:val="00CD5650"/>
    <w:rsid w:val="00CE005B"/>
    <w:rsid w:val="00CE0BFA"/>
    <w:rsid w:val="00CE282E"/>
    <w:rsid w:val="00CE4BCF"/>
    <w:rsid w:val="00CE5F7A"/>
    <w:rsid w:val="00CE75A5"/>
    <w:rsid w:val="00CE7DAF"/>
    <w:rsid w:val="00CF0B2E"/>
    <w:rsid w:val="00CF0B8E"/>
    <w:rsid w:val="00CF2A4F"/>
    <w:rsid w:val="00CF36D8"/>
    <w:rsid w:val="00CF3705"/>
    <w:rsid w:val="00CF3A67"/>
    <w:rsid w:val="00CF3FE5"/>
    <w:rsid w:val="00CF4181"/>
    <w:rsid w:val="00CF476D"/>
    <w:rsid w:val="00CF4781"/>
    <w:rsid w:val="00CF4BE5"/>
    <w:rsid w:val="00CF53B4"/>
    <w:rsid w:val="00D00D3C"/>
    <w:rsid w:val="00D00E8E"/>
    <w:rsid w:val="00D00FE1"/>
    <w:rsid w:val="00D0237C"/>
    <w:rsid w:val="00D02421"/>
    <w:rsid w:val="00D0361A"/>
    <w:rsid w:val="00D046C3"/>
    <w:rsid w:val="00D04804"/>
    <w:rsid w:val="00D056BE"/>
    <w:rsid w:val="00D059A8"/>
    <w:rsid w:val="00D06531"/>
    <w:rsid w:val="00D069A5"/>
    <w:rsid w:val="00D069B5"/>
    <w:rsid w:val="00D06E12"/>
    <w:rsid w:val="00D06F86"/>
    <w:rsid w:val="00D10073"/>
    <w:rsid w:val="00D10CE4"/>
    <w:rsid w:val="00D1150B"/>
    <w:rsid w:val="00D11882"/>
    <w:rsid w:val="00D13ECB"/>
    <w:rsid w:val="00D146A0"/>
    <w:rsid w:val="00D14C0B"/>
    <w:rsid w:val="00D15C42"/>
    <w:rsid w:val="00D15F0F"/>
    <w:rsid w:val="00D162F8"/>
    <w:rsid w:val="00D16C32"/>
    <w:rsid w:val="00D17001"/>
    <w:rsid w:val="00D1702F"/>
    <w:rsid w:val="00D17705"/>
    <w:rsid w:val="00D179FE"/>
    <w:rsid w:val="00D17D4A"/>
    <w:rsid w:val="00D20479"/>
    <w:rsid w:val="00D20DA9"/>
    <w:rsid w:val="00D21288"/>
    <w:rsid w:val="00D21733"/>
    <w:rsid w:val="00D226BD"/>
    <w:rsid w:val="00D23D96"/>
    <w:rsid w:val="00D23FFA"/>
    <w:rsid w:val="00D24E15"/>
    <w:rsid w:val="00D253CE"/>
    <w:rsid w:val="00D263A2"/>
    <w:rsid w:val="00D26DB7"/>
    <w:rsid w:val="00D276C5"/>
    <w:rsid w:val="00D276C8"/>
    <w:rsid w:val="00D300B4"/>
    <w:rsid w:val="00D30ADD"/>
    <w:rsid w:val="00D30BBE"/>
    <w:rsid w:val="00D3194F"/>
    <w:rsid w:val="00D31AC1"/>
    <w:rsid w:val="00D3458C"/>
    <w:rsid w:val="00D34B00"/>
    <w:rsid w:val="00D3564C"/>
    <w:rsid w:val="00D356CA"/>
    <w:rsid w:val="00D36501"/>
    <w:rsid w:val="00D366F1"/>
    <w:rsid w:val="00D40718"/>
    <w:rsid w:val="00D41666"/>
    <w:rsid w:val="00D41A8A"/>
    <w:rsid w:val="00D4225A"/>
    <w:rsid w:val="00D42545"/>
    <w:rsid w:val="00D43A0D"/>
    <w:rsid w:val="00D43FF7"/>
    <w:rsid w:val="00D44030"/>
    <w:rsid w:val="00D441F0"/>
    <w:rsid w:val="00D44F4E"/>
    <w:rsid w:val="00D45695"/>
    <w:rsid w:val="00D457D0"/>
    <w:rsid w:val="00D46867"/>
    <w:rsid w:val="00D4694F"/>
    <w:rsid w:val="00D47272"/>
    <w:rsid w:val="00D476C5"/>
    <w:rsid w:val="00D4784A"/>
    <w:rsid w:val="00D50F2B"/>
    <w:rsid w:val="00D51E14"/>
    <w:rsid w:val="00D52068"/>
    <w:rsid w:val="00D526F3"/>
    <w:rsid w:val="00D52BA4"/>
    <w:rsid w:val="00D53186"/>
    <w:rsid w:val="00D54343"/>
    <w:rsid w:val="00D548DA"/>
    <w:rsid w:val="00D5565A"/>
    <w:rsid w:val="00D56310"/>
    <w:rsid w:val="00D57724"/>
    <w:rsid w:val="00D57793"/>
    <w:rsid w:val="00D6155E"/>
    <w:rsid w:val="00D6181F"/>
    <w:rsid w:val="00D61913"/>
    <w:rsid w:val="00D639D9"/>
    <w:rsid w:val="00D644E6"/>
    <w:rsid w:val="00D65A36"/>
    <w:rsid w:val="00D65EC6"/>
    <w:rsid w:val="00D66A4B"/>
    <w:rsid w:val="00D67AAA"/>
    <w:rsid w:val="00D67DB7"/>
    <w:rsid w:val="00D703BA"/>
    <w:rsid w:val="00D7079A"/>
    <w:rsid w:val="00D70D2E"/>
    <w:rsid w:val="00D71956"/>
    <w:rsid w:val="00D7235B"/>
    <w:rsid w:val="00D7242C"/>
    <w:rsid w:val="00D73BAB"/>
    <w:rsid w:val="00D73FC1"/>
    <w:rsid w:val="00D747FF"/>
    <w:rsid w:val="00D748BE"/>
    <w:rsid w:val="00D74D6E"/>
    <w:rsid w:val="00D75325"/>
    <w:rsid w:val="00D77504"/>
    <w:rsid w:val="00D7791D"/>
    <w:rsid w:val="00D80999"/>
    <w:rsid w:val="00D82432"/>
    <w:rsid w:val="00D83710"/>
    <w:rsid w:val="00D8388E"/>
    <w:rsid w:val="00D843F4"/>
    <w:rsid w:val="00D84968"/>
    <w:rsid w:val="00D84AB3"/>
    <w:rsid w:val="00D84C08"/>
    <w:rsid w:val="00D865D0"/>
    <w:rsid w:val="00D9085F"/>
    <w:rsid w:val="00D91D20"/>
    <w:rsid w:val="00D92B0C"/>
    <w:rsid w:val="00D93F4A"/>
    <w:rsid w:val="00D94E83"/>
    <w:rsid w:val="00D95742"/>
    <w:rsid w:val="00D95E8B"/>
    <w:rsid w:val="00D962E3"/>
    <w:rsid w:val="00D96942"/>
    <w:rsid w:val="00D96969"/>
    <w:rsid w:val="00DA2034"/>
    <w:rsid w:val="00DA2FC9"/>
    <w:rsid w:val="00DA3B02"/>
    <w:rsid w:val="00DA46F9"/>
    <w:rsid w:val="00DA4B1E"/>
    <w:rsid w:val="00DA4DC3"/>
    <w:rsid w:val="00DA4EF3"/>
    <w:rsid w:val="00DA511F"/>
    <w:rsid w:val="00DA631C"/>
    <w:rsid w:val="00DA6331"/>
    <w:rsid w:val="00DA6C0C"/>
    <w:rsid w:val="00DA72C8"/>
    <w:rsid w:val="00DA7685"/>
    <w:rsid w:val="00DB0765"/>
    <w:rsid w:val="00DB10F0"/>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0C72"/>
    <w:rsid w:val="00DC11C7"/>
    <w:rsid w:val="00DC17A0"/>
    <w:rsid w:val="00DC21A6"/>
    <w:rsid w:val="00DC277C"/>
    <w:rsid w:val="00DC2D01"/>
    <w:rsid w:val="00DC393D"/>
    <w:rsid w:val="00DC41A3"/>
    <w:rsid w:val="00DC4272"/>
    <w:rsid w:val="00DC4DE9"/>
    <w:rsid w:val="00DC5DC4"/>
    <w:rsid w:val="00DC6B9C"/>
    <w:rsid w:val="00DC716F"/>
    <w:rsid w:val="00DC733E"/>
    <w:rsid w:val="00DC76EF"/>
    <w:rsid w:val="00DC78A2"/>
    <w:rsid w:val="00DD0260"/>
    <w:rsid w:val="00DD03DC"/>
    <w:rsid w:val="00DD0EE7"/>
    <w:rsid w:val="00DD213D"/>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0BB9"/>
    <w:rsid w:val="00DF1695"/>
    <w:rsid w:val="00DF1726"/>
    <w:rsid w:val="00DF1CCA"/>
    <w:rsid w:val="00DF2A35"/>
    <w:rsid w:val="00DF2D05"/>
    <w:rsid w:val="00DF2F9C"/>
    <w:rsid w:val="00DF3EEB"/>
    <w:rsid w:val="00DF493E"/>
    <w:rsid w:val="00DF5300"/>
    <w:rsid w:val="00DF5772"/>
    <w:rsid w:val="00DF57BE"/>
    <w:rsid w:val="00DF580E"/>
    <w:rsid w:val="00DF778D"/>
    <w:rsid w:val="00E00513"/>
    <w:rsid w:val="00E02387"/>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751"/>
    <w:rsid w:val="00E17B17"/>
    <w:rsid w:val="00E17F5A"/>
    <w:rsid w:val="00E20772"/>
    <w:rsid w:val="00E20DAA"/>
    <w:rsid w:val="00E212EA"/>
    <w:rsid w:val="00E21B83"/>
    <w:rsid w:val="00E22071"/>
    <w:rsid w:val="00E2210A"/>
    <w:rsid w:val="00E22B0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D85"/>
    <w:rsid w:val="00E36BC4"/>
    <w:rsid w:val="00E3723F"/>
    <w:rsid w:val="00E37D53"/>
    <w:rsid w:val="00E406F0"/>
    <w:rsid w:val="00E40A21"/>
    <w:rsid w:val="00E40C09"/>
    <w:rsid w:val="00E4219C"/>
    <w:rsid w:val="00E425BF"/>
    <w:rsid w:val="00E426EE"/>
    <w:rsid w:val="00E42735"/>
    <w:rsid w:val="00E43A37"/>
    <w:rsid w:val="00E43B5F"/>
    <w:rsid w:val="00E43FFD"/>
    <w:rsid w:val="00E44E74"/>
    <w:rsid w:val="00E45385"/>
    <w:rsid w:val="00E4578D"/>
    <w:rsid w:val="00E46685"/>
    <w:rsid w:val="00E50DBA"/>
    <w:rsid w:val="00E51177"/>
    <w:rsid w:val="00E51F74"/>
    <w:rsid w:val="00E52406"/>
    <w:rsid w:val="00E53064"/>
    <w:rsid w:val="00E538E2"/>
    <w:rsid w:val="00E539C6"/>
    <w:rsid w:val="00E53AB0"/>
    <w:rsid w:val="00E561EE"/>
    <w:rsid w:val="00E56F2A"/>
    <w:rsid w:val="00E57060"/>
    <w:rsid w:val="00E5730E"/>
    <w:rsid w:val="00E57EB1"/>
    <w:rsid w:val="00E600E6"/>
    <w:rsid w:val="00E60A71"/>
    <w:rsid w:val="00E61D58"/>
    <w:rsid w:val="00E64538"/>
    <w:rsid w:val="00E65137"/>
    <w:rsid w:val="00E663B1"/>
    <w:rsid w:val="00E66716"/>
    <w:rsid w:val="00E67414"/>
    <w:rsid w:val="00E67434"/>
    <w:rsid w:val="00E6754F"/>
    <w:rsid w:val="00E70A0D"/>
    <w:rsid w:val="00E710FD"/>
    <w:rsid w:val="00E717B5"/>
    <w:rsid w:val="00E72747"/>
    <w:rsid w:val="00E7290C"/>
    <w:rsid w:val="00E72E7F"/>
    <w:rsid w:val="00E7335C"/>
    <w:rsid w:val="00E738D8"/>
    <w:rsid w:val="00E73F62"/>
    <w:rsid w:val="00E74BFA"/>
    <w:rsid w:val="00E753FD"/>
    <w:rsid w:val="00E756E1"/>
    <w:rsid w:val="00E758EA"/>
    <w:rsid w:val="00E75AEA"/>
    <w:rsid w:val="00E76CE6"/>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1333"/>
    <w:rsid w:val="00E92838"/>
    <w:rsid w:val="00E930DE"/>
    <w:rsid w:val="00E9348E"/>
    <w:rsid w:val="00E93A40"/>
    <w:rsid w:val="00E93D80"/>
    <w:rsid w:val="00E9507D"/>
    <w:rsid w:val="00E950C7"/>
    <w:rsid w:val="00E95761"/>
    <w:rsid w:val="00E96453"/>
    <w:rsid w:val="00EA01B1"/>
    <w:rsid w:val="00EA08DF"/>
    <w:rsid w:val="00EA15ED"/>
    <w:rsid w:val="00EA2EAA"/>
    <w:rsid w:val="00EA3539"/>
    <w:rsid w:val="00EA3C26"/>
    <w:rsid w:val="00EA4167"/>
    <w:rsid w:val="00EA490F"/>
    <w:rsid w:val="00EA5C16"/>
    <w:rsid w:val="00EA5D06"/>
    <w:rsid w:val="00EA5EFA"/>
    <w:rsid w:val="00EA6234"/>
    <w:rsid w:val="00EA7382"/>
    <w:rsid w:val="00EB13EF"/>
    <w:rsid w:val="00EB1C0A"/>
    <w:rsid w:val="00EB20EF"/>
    <w:rsid w:val="00EB27C8"/>
    <w:rsid w:val="00EB2C87"/>
    <w:rsid w:val="00EB6A45"/>
    <w:rsid w:val="00EB77C2"/>
    <w:rsid w:val="00EB78CE"/>
    <w:rsid w:val="00EC006C"/>
    <w:rsid w:val="00EC021F"/>
    <w:rsid w:val="00EC124C"/>
    <w:rsid w:val="00EC13F7"/>
    <w:rsid w:val="00EC1A5D"/>
    <w:rsid w:val="00EC248A"/>
    <w:rsid w:val="00EC6110"/>
    <w:rsid w:val="00EC6559"/>
    <w:rsid w:val="00EC745D"/>
    <w:rsid w:val="00ED01B2"/>
    <w:rsid w:val="00ED0584"/>
    <w:rsid w:val="00ED080C"/>
    <w:rsid w:val="00ED1202"/>
    <w:rsid w:val="00ED17C1"/>
    <w:rsid w:val="00ED1A07"/>
    <w:rsid w:val="00ED233B"/>
    <w:rsid w:val="00ED3176"/>
    <w:rsid w:val="00ED3B93"/>
    <w:rsid w:val="00ED453C"/>
    <w:rsid w:val="00ED4C80"/>
    <w:rsid w:val="00ED4EB8"/>
    <w:rsid w:val="00ED5404"/>
    <w:rsid w:val="00ED5E54"/>
    <w:rsid w:val="00ED69A1"/>
    <w:rsid w:val="00ED6F3D"/>
    <w:rsid w:val="00ED7B35"/>
    <w:rsid w:val="00EE070B"/>
    <w:rsid w:val="00EE0A41"/>
    <w:rsid w:val="00EE1814"/>
    <w:rsid w:val="00EE2374"/>
    <w:rsid w:val="00EE5E4B"/>
    <w:rsid w:val="00EE68DC"/>
    <w:rsid w:val="00EE7662"/>
    <w:rsid w:val="00EF000D"/>
    <w:rsid w:val="00EF04D4"/>
    <w:rsid w:val="00EF0981"/>
    <w:rsid w:val="00EF1057"/>
    <w:rsid w:val="00EF1920"/>
    <w:rsid w:val="00EF1AAF"/>
    <w:rsid w:val="00EF1DFB"/>
    <w:rsid w:val="00EF2DF5"/>
    <w:rsid w:val="00EF38C9"/>
    <w:rsid w:val="00EF40D6"/>
    <w:rsid w:val="00EF42B6"/>
    <w:rsid w:val="00EF62B4"/>
    <w:rsid w:val="00F00B6E"/>
    <w:rsid w:val="00F01113"/>
    <w:rsid w:val="00F03B7C"/>
    <w:rsid w:val="00F0488B"/>
    <w:rsid w:val="00F062BC"/>
    <w:rsid w:val="00F06DFE"/>
    <w:rsid w:val="00F07FC7"/>
    <w:rsid w:val="00F100FA"/>
    <w:rsid w:val="00F1124B"/>
    <w:rsid w:val="00F11F0C"/>
    <w:rsid w:val="00F1234B"/>
    <w:rsid w:val="00F13169"/>
    <w:rsid w:val="00F132C4"/>
    <w:rsid w:val="00F1427C"/>
    <w:rsid w:val="00F144E8"/>
    <w:rsid w:val="00F1497D"/>
    <w:rsid w:val="00F149ED"/>
    <w:rsid w:val="00F15ED7"/>
    <w:rsid w:val="00F162FC"/>
    <w:rsid w:val="00F171D2"/>
    <w:rsid w:val="00F179D6"/>
    <w:rsid w:val="00F17B2C"/>
    <w:rsid w:val="00F20224"/>
    <w:rsid w:val="00F21ABB"/>
    <w:rsid w:val="00F22A30"/>
    <w:rsid w:val="00F2395B"/>
    <w:rsid w:val="00F244C9"/>
    <w:rsid w:val="00F2496C"/>
    <w:rsid w:val="00F25059"/>
    <w:rsid w:val="00F256AE"/>
    <w:rsid w:val="00F25D79"/>
    <w:rsid w:val="00F26F59"/>
    <w:rsid w:val="00F26FE4"/>
    <w:rsid w:val="00F313C1"/>
    <w:rsid w:val="00F3168A"/>
    <w:rsid w:val="00F31E7B"/>
    <w:rsid w:val="00F3479E"/>
    <w:rsid w:val="00F35157"/>
    <w:rsid w:val="00F3550C"/>
    <w:rsid w:val="00F363C9"/>
    <w:rsid w:val="00F370FF"/>
    <w:rsid w:val="00F403EE"/>
    <w:rsid w:val="00F40780"/>
    <w:rsid w:val="00F41498"/>
    <w:rsid w:val="00F42B68"/>
    <w:rsid w:val="00F42C90"/>
    <w:rsid w:val="00F43199"/>
    <w:rsid w:val="00F431B1"/>
    <w:rsid w:val="00F44261"/>
    <w:rsid w:val="00F44C78"/>
    <w:rsid w:val="00F44CAE"/>
    <w:rsid w:val="00F45381"/>
    <w:rsid w:val="00F45C39"/>
    <w:rsid w:val="00F45E0E"/>
    <w:rsid w:val="00F46415"/>
    <w:rsid w:val="00F468CE"/>
    <w:rsid w:val="00F46DBF"/>
    <w:rsid w:val="00F473C3"/>
    <w:rsid w:val="00F47927"/>
    <w:rsid w:val="00F502EA"/>
    <w:rsid w:val="00F5032F"/>
    <w:rsid w:val="00F50EB6"/>
    <w:rsid w:val="00F513F7"/>
    <w:rsid w:val="00F53694"/>
    <w:rsid w:val="00F544DE"/>
    <w:rsid w:val="00F545A3"/>
    <w:rsid w:val="00F55682"/>
    <w:rsid w:val="00F57146"/>
    <w:rsid w:val="00F61065"/>
    <w:rsid w:val="00F6163F"/>
    <w:rsid w:val="00F626CF"/>
    <w:rsid w:val="00F62F08"/>
    <w:rsid w:val="00F63408"/>
    <w:rsid w:val="00F639DA"/>
    <w:rsid w:val="00F63FDE"/>
    <w:rsid w:val="00F64FDC"/>
    <w:rsid w:val="00F661F9"/>
    <w:rsid w:val="00F66675"/>
    <w:rsid w:val="00F669BF"/>
    <w:rsid w:val="00F67E16"/>
    <w:rsid w:val="00F703C2"/>
    <w:rsid w:val="00F706B5"/>
    <w:rsid w:val="00F70914"/>
    <w:rsid w:val="00F715D0"/>
    <w:rsid w:val="00F71BAC"/>
    <w:rsid w:val="00F71FEC"/>
    <w:rsid w:val="00F72023"/>
    <w:rsid w:val="00F722CD"/>
    <w:rsid w:val="00F722EA"/>
    <w:rsid w:val="00F7431E"/>
    <w:rsid w:val="00F74922"/>
    <w:rsid w:val="00F74B21"/>
    <w:rsid w:val="00F74F2F"/>
    <w:rsid w:val="00F75282"/>
    <w:rsid w:val="00F75B07"/>
    <w:rsid w:val="00F76C19"/>
    <w:rsid w:val="00F77434"/>
    <w:rsid w:val="00F77D89"/>
    <w:rsid w:val="00F801EB"/>
    <w:rsid w:val="00F83944"/>
    <w:rsid w:val="00F83DD6"/>
    <w:rsid w:val="00F83EE2"/>
    <w:rsid w:val="00F84022"/>
    <w:rsid w:val="00F84912"/>
    <w:rsid w:val="00F8646D"/>
    <w:rsid w:val="00F865CA"/>
    <w:rsid w:val="00F86714"/>
    <w:rsid w:val="00F86A85"/>
    <w:rsid w:val="00F86C28"/>
    <w:rsid w:val="00F871AA"/>
    <w:rsid w:val="00F9302F"/>
    <w:rsid w:val="00F931CF"/>
    <w:rsid w:val="00F93224"/>
    <w:rsid w:val="00F93638"/>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D7E"/>
    <w:rsid w:val="00FA70B1"/>
    <w:rsid w:val="00FA793D"/>
    <w:rsid w:val="00FA7E6B"/>
    <w:rsid w:val="00FB067D"/>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CBF"/>
    <w:rsid w:val="00FB6ECD"/>
    <w:rsid w:val="00FB6F83"/>
    <w:rsid w:val="00FB74BA"/>
    <w:rsid w:val="00FB76FC"/>
    <w:rsid w:val="00FB77DE"/>
    <w:rsid w:val="00FB7887"/>
    <w:rsid w:val="00FB7EAF"/>
    <w:rsid w:val="00FB7F22"/>
    <w:rsid w:val="00FC0289"/>
    <w:rsid w:val="00FC07FA"/>
    <w:rsid w:val="00FC0F1D"/>
    <w:rsid w:val="00FC1114"/>
    <w:rsid w:val="00FC320D"/>
    <w:rsid w:val="00FC322C"/>
    <w:rsid w:val="00FC4AE8"/>
    <w:rsid w:val="00FC4CE9"/>
    <w:rsid w:val="00FC4D92"/>
    <w:rsid w:val="00FC5630"/>
    <w:rsid w:val="00FC64F4"/>
    <w:rsid w:val="00FC6F13"/>
    <w:rsid w:val="00FC7309"/>
    <w:rsid w:val="00FC7948"/>
    <w:rsid w:val="00FD06B5"/>
    <w:rsid w:val="00FD06C3"/>
    <w:rsid w:val="00FD080B"/>
    <w:rsid w:val="00FD1526"/>
    <w:rsid w:val="00FD2548"/>
    <w:rsid w:val="00FD3E66"/>
    <w:rsid w:val="00FD525C"/>
    <w:rsid w:val="00FD798D"/>
    <w:rsid w:val="00FD7DC2"/>
    <w:rsid w:val="00FE007A"/>
    <w:rsid w:val="00FE0247"/>
    <w:rsid w:val="00FE0B00"/>
    <w:rsid w:val="00FE191A"/>
    <w:rsid w:val="00FE26BE"/>
    <w:rsid w:val="00FE27B1"/>
    <w:rsid w:val="00FE4122"/>
    <w:rsid w:val="00FE5220"/>
    <w:rsid w:val="00FE5C38"/>
    <w:rsid w:val="00FE6DCD"/>
    <w:rsid w:val="00FE72DB"/>
    <w:rsid w:val="00FE77D9"/>
    <w:rsid w:val="00FF0D79"/>
    <w:rsid w:val="00FF17B4"/>
    <w:rsid w:val="00FF2645"/>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C81F719"/>
  <w15:chartTrackingRefBased/>
  <w15:docId w15:val="{E051A2BC-9C54-4745-8A0F-8BF6FA2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9"/>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9"/>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9"/>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3A6F00"/>
    <w:pPr>
      <w:keepNext/>
      <w:numPr>
        <w:ilvl w:val="3"/>
        <w:numId w:val="59"/>
      </w:numPr>
      <w:spacing w:before="24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3A6F00"/>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9D2918"/>
    <w:pPr>
      <w:tabs>
        <w:tab w:val="left" w:pos="1100"/>
        <w:tab w:val="right" w:leader="dot" w:pos="9060"/>
      </w:tabs>
      <w:spacing w:before="0"/>
      <w:ind w:left="567"/>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9D2918"/>
    <w:pPr>
      <w:tabs>
        <w:tab w:val="left" w:pos="1560"/>
        <w:tab w:val="right" w:leader="dot" w:pos="9060"/>
      </w:tabs>
      <w:spacing w:before="0"/>
      <w:ind w:left="851"/>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525022450">
          <w:marLeft w:val="0"/>
          <w:marRight w:val="0"/>
          <w:marTop w:val="0"/>
          <w:marBottom w:val="0"/>
          <w:divBdr>
            <w:top w:val="none" w:sz="0" w:space="0" w:color="auto"/>
            <w:left w:val="none" w:sz="0" w:space="0" w:color="auto"/>
            <w:bottom w:val="none" w:sz="0" w:space="0" w:color="auto"/>
            <w:right w:val="none" w:sz="0" w:space="0" w:color="auto"/>
          </w:divBdr>
        </w:div>
        <w:div w:id="667639238">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sip.lex.pl/"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dokumenty/4795-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www.gov.pl/web/rodzina/europejski-filar-praw-socjalnych-przyjety"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funduszeeuropejskie.gov.pl/strony/o-funduszach/fundusze-europejskie-bez-barier/dostepnosc-plus/poradniki-standardy-wskazowki/"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ip.brpo.gov.pl/pl/content/przewodnik-stosowanie-karty-praw-podstawowych-w-toku-wdrazania-projektow-finansowanych-z" TargetMode="External"/><Relationship Id="rId44" Type="http://schemas.openxmlformats.org/officeDocument/2006/relationships/hyperlink" Target="https://www.funduszeeuropejskie.gov.pl/"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www.europarl.europa.eu/RegData/etudes/BRIE/2016/573899/EPRS_BRI%282016%29573899_EN.pdf" TargetMode="External"/><Relationship Id="rId30" Type="http://schemas.openxmlformats.org/officeDocument/2006/relationships/hyperlink" Target="https://niepelnosprawni.gov.pl/p,170,strategia-na-rzecz-osob-z-niepelnosprawnosciami-2021-2030" TargetMode="External"/><Relationship Id="rId35" Type="http://schemas.openxmlformats.org/officeDocument/2006/relationships/hyperlink" Target="https://funduszeuepomorskie.pl/dokumenty/4795-zasady-realizacji-projektow-w-ramach-europejskiego-funduszu-spolecznego-plus"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zatrudnienie.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bazakonkurencyjnosci.funduszeeuropejskie.gov.pl/"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europarl.europa.eu/topics/pl/article/20151201STO05603/gospodarka-o-obiegu-zamknietym-definicja-znaczenie-i-korzysci-wideo" TargetMode="External"/><Relationship Id="rId7"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gov.pl/web/rodzina/europejski-filar-praw-socjalnych-przyjety" TargetMode="External"/><Relationship Id="rId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funduszeuepomorskie.pl/dokumenty/3840-analiza-spelniania-zasady-dnsh-dla-projektu-programu-fep-2021-2027" TargetMode="External"/><Relationship Id="rId4" Type="http://schemas.openxmlformats.org/officeDocument/2006/relationships/hyperlink" Target="https://www.gov.pl/web/fundusze-regiony/wytyczne-na-lata-2021-2027" TargetMode="External"/><Relationship Id="rId9"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325F-6385-4624-985C-5C2A283976B7}">
  <ds:schemaRefs>
    <ds:schemaRef ds:uri="http://www.w3.org/2001/XMLSchema"/>
  </ds:schemaRefs>
</ds:datastoreItem>
</file>

<file path=customXml/itemProps2.xml><?xml version="1.0" encoding="utf-8"?>
<ds:datastoreItem xmlns:ds="http://schemas.openxmlformats.org/officeDocument/2006/customXml" ds:itemID="{649D2A38-6A12-4752-A253-35A0C13F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3</TotalTime>
  <Pages>54</Pages>
  <Words>16391</Words>
  <Characters>114760</Characters>
  <Application>Microsoft Office Word</Application>
  <DocSecurity>0</DocSecurity>
  <Lines>956</Lines>
  <Paragraphs>261</Paragraphs>
  <ScaleCrop>false</ScaleCrop>
  <HeadingPairs>
    <vt:vector size="2" baseType="variant">
      <vt:variant>
        <vt:lpstr>Tytuł</vt:lpstr>
      </vt:variant>
      <vt:variant>
        <vt:i4>1</vt:i4>
      </vt:variant>
    </vt:vector>
  </HeadingPairs>
  <TitlesOfParts>
    <vt:vector size="1" baseType="lpstr">
      <vt:lpstr>Uchwała ZWP Nr 57_90_25 z dn.15.05.25 przyjęcie Reg. dla naboru nr FEPM.05.06-IZ.00-001_25 Regulamin</vt:lpstr>
    </vt:vector>
  </TitlesOfParts>
  <Company>UMWP</Company>
  <LinksUpToDate>false</LinksUpToDate>
  <CharactersWithSpaces>130890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557_90_25 z dn.15.05.25 przyjęcie Reg. dla naboru nr FEPM.05.06-IZ.00-001_25 Regulamin</dc:title>
  <dc:subject>ZWP 2025 Uchwały i Informacje</dc:subject>
  <dc:creator>Sulencka Anna</dc:creator>
  <cp:keywords>uchwała, załącznik, regulamin</cp:keywords>
  <dc:description/>
  <cp:lastModifiedBy>Mazur Aleksandra</cp:lastModifiedBy>
  <cp:revision>5</cp:revision>
  <cp:lastPrinted>2024-03-08T11:10:00Z</cp:lastPrinted>
  <dcterms:created xsi:type="dcterms:W3CDTF">2025-05-15T08:42:00Z</dcterms:created>
  <dcterms:modified xsi:type="dcterms:W3CDTF">2025-05-15T09:08:00Z</dcterms:modified>
  <cp:category>ZWP 20245Uchwały i Informacje</cp:category>
</cp:coreProperties>
</file>