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6B61" w14:textId="77777777" w:rsidR="00260387" w:rsidRPr="00260387" w:rsidRDefault="00A0305F" w:rsidP="00260387">
      <w:pPr>
        <w:tabs>
          <w:tab w:val="left" w:pos="5535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Temat szkolenia: </w:t>
      </w:r>
      <w:r w:rsidR="00260387" w:rsidRPr="00260387">
        <w:rPr>
          <w:rFonts w:asciiTheme="minorHAnsi" w:hAnsiTheme="minorHAnsi" w:cstheme="minorHAnsi"/>
          <w:b/>
        </w:rPr>
        <w:t>Zieleń jako część dziedzictwa kulturowego w rewitalizacji</w:t>
      </w:r>
    </w:p>
    <w:p w14:paraId="3060B0ED" w14:textId="02824C92" w:rsidR="00A0305F" w:rsidRDefault="00A0305F" w:rsidP="00A0305F">
      <w:pPr>
        <w:tabs>
          <w:tab w:val="left" w:pos="5535"/>
        </w:tabs>
        <w:spacing w:line="360" w:lineRule="auto"/>
        <w:rPr>
          <w:rFonts w:asciiTheme="minorHAnsi" w:hAnsiTheme="minorHAnsi" w:cstheme="minorHAnsi"/>
        </w:rPr>
      </w:pPr>
    </w:p>
    <w:p w14:paraId="08704878" w14:textId="77777777" w:rsidR="00A0305F" w:rsidRDefault="00A0305F" w:rsidP="00A0305F">
      <w:pPr>
        <w:tabs>
          <w:tab w:val="left" w:pos="553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pn. „Regiony Rewitalizacji Edycja 3.0” współfinansowanego ze środków Unii</w:t>
      </w:r>
      <w:r>
        <w:rPr>
          <w:rFonts w:asciiTheme="minorHAnsi" w:hAnsiTheme="minorHAnsi" w:cstheme="minorHAnsi"/>
        </w:rPr>
        <w:br/>
        <w:t>Europejskiej w ramach Europejskiego Funduszu Rozwoju Regionalnego w ramach programu Pomoc Techniczna dla Funduszy Europejskich 2021- 2027 oraz budżetu państwa.</w:t>
      </w:r>
      <w:bookmarkStart w:id="0" w:name="_GoBack"/>
      <w:bookmarkEnd w:id="0"/>
    </w:p>
    <w:p w14:paraId="61462474" w14:textId="77777777" w:rsidR="0096180A" w:rsidRDefault="0096180A" w:rsidP="000C2CDC">
      <w:pPr>
        <w:tabs>
          <w:tab w:val="left" w:pos="5535"/>
        </w:tabs>
        <w:jc w:val="both"/>
        <w:rPr>
          <w:rFonts w:asciiTheme="minorHAnsi" w:hAnsiTheme="minorHAnsi" w:cstheme="minorHAnsi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128"/>
      </w:tblGrid>
      <w:tr w:rsidR="00F557BF" w:rsidRPr="008B3B21" w14:paraId="15948AC1" w14:textId="77777777" w:rsidTr="008B3B21">
        <w:trPr>
          <w:trHeight w:val="270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35D5744" w14:textId="77777777" w:rsidR="00F557BF" w:rsidRPr="008B3B21" w:rsidRDefault="00F557BF" w:rsidP="008B3B21">
            <w:pPr>
              <w:spacing w:line="360" w:lineRule="auto"/>
              <w:ind w:right="-3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Godziny realizacji </w:t>
            </w:r>
          </w:p>
        </w:tc>
        <w:tc>
          <w:tcPr>
            <w:tcW w:w="9128" w:type="dxa"/>
            <w:shd w:val="clear" w:color="auto" w:fill="D9D9D9" w:themeFill="background1" w:themeFillShade="D9"/>
          </w:tcPr>
          <w:p w14:paraId="6EE9ACBC" w14:textId="71EA15D8" w:rsidR="00F557BF" w:rsidRPr="008B3B21" w:rsidRDefault="00F557BF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Dzień 1 –</w:t>
            </w:r>
            <w:r w:rsidR="00BC000F"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16.10.</w:t>
            </w: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2025 r.</w:t>
            </w:r>
          </w:p>
        </w:tc>
      </w:tr>
      <w:tr w:rsidR="008B3B21" w:rsidRPr="008B3B21" w14:paraId="170F61B6" w14:textId="77777777" w:rsidTr="008B3B21">
        <w:trPr>
          <w:trHeight w:val="270"/>
          <w:jc w:val="center"/>
        </w:trPr>
        <w:tc>
          <w:tcPr>
            <w:tcW w:w="1560" w:type="dxa"/>
            <w:vAlign w:val="center"/>
          </w:tcPr>
          <w:p w14:paraId="7E9BDB83" w14:textId="48BE03E6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9.30</w:t>
            </w:r>
          </w:p>
        </w:tc>
        <w:tc>
          <w:tcPr>
            <w:tcW w:w="9128" w:type="dxa"/>
          </w:tcPr>
          <w:p w14:paraId="325F00F2" w14:textId="77777777" w:rsidR="008B3B21" w:rsidRPr="008B3B21" w:rsidRDefault="008B3B21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sz w:val="16"/>
                <w:lang w:eastAsia="en-US"/>
              </w:rPr>
            </w:pPr>
          </w:p>
          <w:p w14:paraId="01B401F5" w14:textId="77777777" w:rsidR="008B3B21" w:rsidRPr="008B3B21" w:rsidRDefault="008B3B21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Rejestracja uczestników</w:t>
            </w: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br/>
              <w:t>Powitalna kawa</w:t>
            </w:r>
          </w:p>
          <w:p w14:paraId="29E0259B" w14:textId="71BBD6C3" w:rsidR="008B3B21" w:rsidRPr="00294801" w:rsidRDefault="008B3B21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9480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Zostawienie bagaży w miejscu wyznaczonym przez Hotel.</w:t>
            </w:r>
          </w:p>
        </w:tc>
      </w:tr>
      <w:tr w:rsidR="008B3B21" w:rsidRPr="008B3B21" w14:paraId="015652E6" w14:textId="77777777" w:rsidTr="008B3B21">
        <w:trPr>
          <w:trHeight w:val="224"/>
          <w:jc w:val="center"/>
        </w:trPr>
        <w:tc>
          <w:tcPr>
            <w:tcW w:w="1560" w:type="dxa"/>
            <w:vAlign w:val="center"/>
          </w:tcPr>
          <w:p w14:paraId="442431A6" w14:textId="745F7A2A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color w:val="000000"/>
                <w:lang w:eastAsia="en-US"/>
              </w:rPr>
              <w:t>10.00-12.00</w:t>
            </w:r>
          </w:p>
        </w:tc>
        <w:tc>
          <w:tcPr>
            <w:tcW w:w="9128" w:type="dxa"/>
          </w:tcPr>
          <w:p w14:paraId="4E2AF0FA" w14:textId="77777777" w:rsidR="008B3B21" w:rsidRPr="008B3B21" w:rsidRDefault="008B3B21" w:rsidP="008B3B21">
            <w:pPr>
              <w:spacing w:line="360" w:lineRule="auto"/>
              <w:ind w:right="223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606B7438" w14:textId="77777777" w:rsidR="008B3B21" w:rsidRPr="008B3B21" w:rsidRDefault="008B3B21" w:rsidP="008B3B21">
            <w:pPr>
              <w:spacing w:line="360" w:lineRule="auto"/>
              <w:ind w:right="223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Omówienie podstawowych zagadnień związanych z elementami rzek i zieleni jako części dziedzictwa kulturowego na obszarach zdegradowanych/rewitalizacji:</w:t>
            </w:r>
          </w:p>
          <w:p w14:paraId="15567A8A" w14:textId="77777777" w:rsidR="008B3B21" w:rsidRPr="008B3B21" w:rsidRDefault="008B3B21" w:rsidP="008B3B21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223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Układ przestrzenny i funkcjonalny – funkcje i walory historycznie ukształtowanej przestrzeni miejskiej.</w:t>
            </w:r>
          </w:p>
          <w:p w14:paraId="31A7ACB7" w14:textId="77777777" w:rsidR="008B3B21" w:rsidRPr="008B3B21" w:rsidRDefault="008B3B21" w:rsidP="008B3B21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223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Kompozycja urbanistyczna – analiza historycznych układów urbanistycznych; racjonalność i estetyka przestrzeni – europejskie wzorce i geneza urbanistyki polskich miast.</w:t>
            </w:r>
          </w:p>
          <w:p w14:paraId="13ECDFE7" w14:textId="77777777" w:rsidR="008B3B21" w:rsidRPr="008B3B21" w:rsidRDefault="008B3B21" w:rsidP="008B3B21">
            <w:pPr>
              <w:spacing w:line="360" w:lineRule="auto"/>
              <w:ind w:left="311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8B3B21" w:rsidRPr="008B3B21" w14:paraId="581490FB" w14:textId="77777777" w:rsidTr="008B3B21">
        <w:trPr>
          <w:trHeight w:val="322"/>
          <w:jc w:val="center"/>
        </w:trPr>
        <w:tc>
          <w:tcPr>
            <w:tcW w:w="1560" w:type="dxa"/>
            <w:vAlign w:val="center"/>
          </w:tcPr>
          <w:p w14:paraId="67B6FAF3" w14:textId="4CE78E4C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12.00-12.15</w:t>
            </w:r>
          </w:p>
        </w:tc>
        <w:tc>
          <w:tcPr>
            <w:tcW w:w="9128" w:type="dxa"/>
          </w:tcPr>
          <w:p w14:paraId="71C61B5C" w14:textId="0899C53F" w:rsidR="008B3B21" w:rsidRPr="008B3B21" w:rsidRDefault="008B3B21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Serwis kawowy</w:t>
            </w:r>
          </w:p>
        </w:tc>
      </w:tr>
      <w:tr w:rsidR="008B3B21" w:rsidRPr="008B3B21" w14:paraId="718FEC87" w14:textId="77777777" w:rsidTr="008B3B21">
        <w:trPr>
          <w:trHeight w:val="256"/>
          <w:jc w:val="center"/>
        </w:trPr>
        <w:tc>
          <w:tcPr>
            <w:tcW w:w="1560" w:type="dxa"/>
            <w:vAlign w:val="center"/>
          </w:tcPr>
          <w:p w14:paraId="280AD111" w14:textId="3EDED738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color w:val="000000"/>
                <w:lang w:eastAsia="en-US"/>
              </w:rPr>
              <w:t>12.15-14.15</w:t>
            </w:r>
          </w:p>
        </w:tc>
        <w:tc>
          <w:tcPr>
            <w:tcW w:w="9128" w:type="dxa"/>
          </w:tcPr>
          <w:p w14:paraId="7CECCAFD" w14:textId="77777777" w:rsidR="008B3B21" w:rsidRPr="008B3B21" w:rsidRDefault="008B3B21" w:rsidP="008B3B21">
            <w:pPr>
              <w:pStyle w:val="Akapitzlist"/>
              <w:numPr>
                <w:ilvl w:val="0"/>
                <w:numId w:val="12"/>
              </w:numPr>
              <w:spacing w:line="360" w:lineRule="auto"/>
              <w:ind w:right="223"/>
              <w:jc w:val="both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Rzeka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5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wraz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7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terenami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6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nadbrzeżnymi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jako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ciąg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  <w:spacing w:val="-2"/>
              </w:rPr>
              <w:t>kompozycyjny.</w:t>
            </w:r>
          </w:p>
          <w:p w14:paraId="23344F1D" w14:textId="77777777" w:rsidR="008B3B21" w:rsidRPr="008B3B21" w:rsidRDefault="008B3B21" w:rsidP="008B3B21">
            <w:pPr>
              <w:pStyle w:val="Akapitzlist"/>
              <w:numPr>
                <w:ilvl w:val="0"/>
                <w:numId w:val="12"/>
              </w:numPr>
              <w:spacing w:line="360" w:lineRule="auto"/>
              <w:ind w:right="223"/>
              <w:jc w:val="both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Elementy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6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związane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7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zagospodarowaniem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rzek,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np.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mosty,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  <w:spacing w:val="-2"/>
              </w:rPr>
              <w:t xml:space="preserve">bulwary – elementy błękitno-zielonej infrastruktury a </w:t>
            </w: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infrastruktura dla pieszych, rowerzystów oraz ruchu kołowego, z uwzględnieniem sytuacji osób ze szczególnymi potrzebami.</w:t>
            </w:r>
          </w:p>
          <w:p w14:paraId="28CBC11C" w14:textId="77777777" w:rsidR="008B3B21" w:rsidRPr="008B3B21" w:rsidRDefault="008B3B21" w:rsidP="008B3B21">
            <w:pPr>
              <w:pStyle w:val="Akapitzlist"/>
              <w:numPr>
                <w:ilvl w:val="0"/>
                <w:numId w:val="12"/>
              </w:numPr>
              <w:spacing w:line="360" w:lineRule="auto"/>
              <w:ind w:right="223"/>
              <w:jc w:val="both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Obiekty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5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historycznie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5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powiązane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5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6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zabudową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  <w:spacing w:val="-2"/>
              </w:rPr>
              <w:t>nadrzeczną.</w:t>
            </w:r>
          </w:p>
          <w:p w14:paraId="126415D3" w14:textId="1996EB86" w:rsidR="0069563E" w:rsidRPr="0069563E" w:rsidRDefault="008B3B21" w:rsidP="0069563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</w:rPr>
            </w:pPr>
            <w:r w:rsidRPr="0069563E">
              <w:rPr>
                <w:rFonts w:asciiTheme="minorHAnsi" w:hAnsiTheme="minorHAnsi" w:cstheme="minorHAnsi"/>
                <w:color w:val="000000"/>
              </w:rPr>
              <w:t>A</w:t>
            </w:r>
            <w:r w:rsidRPr="0069563E">
              <w:rPr>
                <w:rFonts w:asciiTheme="minorHAnsi" w:hAnsiTheme="minorHAnsi" w:cstheme="minorHAnsi"/>
              </w:rPr>
              <w:t>na</w:t>
            </w:r>
            <w:r w:rsidRPr="0069563E">
              <w:rPr>
                <w:rFonts w:asciiTheme="minorHAnsi" w:hAnsiTheme="minorHAnsi" w:cstheme="minorHAnsi"/>
                <w:color w:val="000000"/>
              </w:rPr>
              <w:t>lizy</w:t>
            </w:r>
            <w:r w:rsidRPr="0069563E">
              <w:rPr>
                <w:rStyle w:val="apple-converted-space"/>
                <w:rFonts w:asciiTheme="minorHAnsi" w:hAnsiTheme="minorHAnsi" w:cstheme="minorHAnsi"/>
                <w:color w:val="000000"/>
                <w:spacing w:val="-9"/>
              </w:rPr>
              <w:t> </w:t>
            </w:r>
            <w:r w:rsidRPr="0069563E">
              <w:rPr>
                <w:rFonts w:asciiTheme="minorHAnsi" w:hAnsiTheme="minorHAnsi" w:cstheme="minorHAnsi"/>
                <w:color w:val="000000"/>
              </w:rPr>
              <w:t>topograficzne,</w:t>
            </w:r>
            <w:r w:rsidR="0069563E" w:rsidRPr="0069563E">
              <w:rPr>
                <w:rFonts w:asciiTheme="minorHAnsi" w:hAnsiTheme="minorHAnsi" w:cstheme="minorHAnsi"/>
                <w:color w:val="000000"/>
              </w:rPr>
              <w:t xml:space="preserve"> geotechniczne i archeologiczne oraz inwentaryzacja botaniczna.</w:t>
            </w:r>
          </w:p>
          <w:p w14:paraId="6BC3522A" w14:textId="7B5D75E1" w:rsidR="008B3B21" w:rsidRPr="0069563E" w:rsidRDefault="008B3B21" w:rsidP="0069563E">
            <w:pPr>
              <w:pStyle w:val="Akapitzlist"/>
              <w:spacing w:line="360" w:lineRule="auto"/>
              <w:ind w:right="223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3F341456" w14:textId="77777777" w:rsidR="008B3B21" w:rsidRPr="008B3B21" w:rsidRDefault="008B3B21" w:rsidP="008B3B21">
            <w:pPr>
              <w:spacing w:line="360" w:lineRule="auto"/>
              <w:ind w:right="223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color w:val="000000"/>
                <w:lang w:eastAsia="en-US"/>
              </w:rPr>
              <w:t>Wprowadzenie do spaceru badawczego i warsztatów.</w:t>
            </w:r>
          </w:p>
          <w:p w14:paraId="0B19A307" w14:textId="4E386F4C" w:rsidR="008B3B21" w:rsidRPr="0069563E" w:rsidRDefault="008B3B21" w:rsidP="008B3B2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lang w:eastAsia="en-US"/>
              </w:rPr>
            </w:pPr>
          </w:p>
        </w:tc>
      </w:tr>
      <w:tr w:rsidR="008B3B21" w:rsidRPr="008B3B21" w14:paraId="0E5C1A50" w14:textId="77777777" w:rsidTr="008B3B21">
        <w:trPr>
          <w:jc w:val="center"/>
        </w:trPr>
        <w:tc>
          <w:tcPr>
            <w:tcW w:w="1560" w:type="dxa"/>
            <w:vAlign w:val="center"/>
          </w:tcPr>
          <w:p w14:paraId="3971DE98" w14:textId="0AE4D6B8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lastRenderedPageBreak/>
              <w:t>14.15-15.00</w:t>
            </w:r>
          </w:p>
        </w:tc>
        <w:tc>
          <w:tcPr>
            <w:tcW w:w="9128" w:type="dxa"/>
          </w:tcPr>
          <w:p w14:paraId="6075481B" w14:textId="4BFD037A" w:rsidR="008B3B21" w:rsidRPr="008B3B21" w:rsidRDefault="008B3B21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Lunch</w:t>
            </w: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br/>
            </w:r>
            <w:r w:rsidRPr="0029480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Zameldowanie - doba hotelowa od godz. 14.00</w:t>
            </w:r>
          </w:p>
        </w:tc>
      </w:tr>
      <w:tr w:rsidR="008B3B21" w:rsidRPr="008B3B21" w14:paraId="7AF0AADF" w14:textId="77777777" w:rsidTr="008B3B21">
        <w:trPr>
          <w:jc w:val="center"/>
        </w:trPr>
        <w:tc>
          <w:tcPr>
            <w:tcW w:w="1560" w:type="dxa"/>
            <w:vAlign w:val="center"/>
          </w:tcPr>
          <w:p w14:paraId="7E6A351E" w14:textId="612893D3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15.00-16.30</w:t>
            </w:r>
          </w:p>
        </w:tc>
        <w:tc>
          <w:tcPr>
            <w:tcW w:w="9128" w:type="dxa"/>
          </w:tcPr>
          <w:p w14:paraId="447B502A" w14:textId="77777777" w:rsidR="008B3B21" w:rsidRPr="008B3B21" w:rsidRDefault="008B3B21" w:rsidP="008B3B21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49BF23DD" w14:textId="06AD1E24" w:rsidR="008B3B21" w:rsidRPr="008B3B21" w:rsidRDefault="008B3B21" w:rsidP="008B3B21">
            <w:pPr>
              <w:spacing w:line="36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b/>
                <w:bCs/>
                <w:color w:val="000000"/>
              </w:rPr>
              <w:t>Spacer badawczy w terenie,</w:t>
            </w:r>
            <w:r w:rsidRPr="008B3B21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który umożliwi uczestnikom lepsze zrozumienie omawianych zagadnień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poprzez</w:t>
            </w:r>
            <w:r w:rsidR="00552D05">
              <w:rPr>
                <w:rFonts w:asciiTheme="minorHAnsi" w:hAnsiTheme="minorHAnsi" w:cstheme="minorHAnsi"/>
                <w:color w:val="0D0D0D"/>
              </w:rPr>
              <w:t xml:space="preserve"> a</w:t>
            </w:r>
            <w:r w:rsidRPr="008B3B21">
              <w:rPr>
                <w:rFonts w:asciiTheme="minorHAnsi" w:hAnsiTheme="minorHAnsi" w:cstheme="minorHAnsi"/>
                <w:color w:val="0D0D0D"/>
              </w:rPr>
              <w:t>nalizę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otoczenia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2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na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konkretnych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5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dobrych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3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i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2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złych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2"/>
              </w:rPr>
              <w:t> </w:t>
            </w:r>
            <w:r w:rsidRPr="008B3B21">
              <w:rPr>
                <w:rFonts w:asciiTheme="minorHAnsi" w:hAnsiTheme="minorHAnsi" w:cstheme="minorHAnsi"/>
                <w:color w:val="0D0D0D"/>
              </w:rPr>
              <w:t>przykładach</w:t>
            </w:r>
            <w:r w:rsidR="00552D05">
              <w:rPr>
                <w:rFonts w:asciiTheme="minorHAnsi" w:hAnsiTheme="minorHAnsi" w:cstheme="minorHAnsi"/>
                <w:color w:val="0D0D0D"/>
              </w:rPr>
              <w:t>: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D0D0D"/>
                <w:spacing w:val="-1"/>
              </w:rPr>
              <w:t> </w:t>
            </w:r>
            <w:r w:rsidR="00552D05">
              <w:rPr>
                <w:rStyle w:val="apple-converted-space"/>
                <w:rFonts w:asciiTheme="minorHAnsi" w:hAnsiTheme="minorHAnsi" w:cstheme="minorHAnsi"/>
                <w:color w:val="0D0D0D"/>
                <w:spacing w:val="-1"/>
              </w:rPr>
              <w:br/>
            </w:r>
            <w:r w:rsidRPr="008B3B21">
              <w:rPr>
                <w:rFonts w:asciiTheme="minorHAnsi" w:hAnsiTheme="minorHAnsi" w:cstheme="minorHAnsi"/>
                <w:color w:val="000000"/>
              </w:rPr>
              <w:t>Wyspa Młyńska w Bydg</w:t>
            </w:r>
            <w:r w:rsidR="00552D05">
              <w:rPr>
                <w:rFonts w:asciiTheme="minorHAnsi" w:hAnsiTheme="minorHAnsi" w:cstheme="minorHAnsi"/>
                <w:color w:val="000000"/>
              </w:rPr>
              <w:t>oszczy – trasa spaceru zostanie omówiona przez trenera</w:t>
            </w:r>
            <w:r w:rsidRPr="008B3B21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4CFAF80" w14:textId="77777777" w:rsidR="008B3B21" w:rsidRPr="008B3B21" w:rsidRDefault="008B3B21" w:rsidP="008B3B21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14:paraId="6E8C8FA6" w14:textId="77777777" w:rsidR="008B3B21" w:rsidRPr="008B3B21" w:rsidRDefault="008B3B21" w:rsidP="008B3B21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Warsztaty: Gra w Miejsce</w:t>
            </w:r>
          </w:p>
          <w:p w14:paraId="216FBE74" w14:textId="77777777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„Gra w Miejsce” to krótkie ćwiczenie realizowane w małych grupach, które pozwala na szybką i intuicyjną ocenę wartości przestrzeni publicznej w czterech kluczowych aspektach:</w:t>
            </w:r>
          </w:p>
          <w:p w14:paraId="56EA3863" w14:textId="69477A7B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1. Wartość społeczna</w:t>
            </w:r>
          </w:p>
          <w:p w14:paraId="72821C68" w14:textId="1335C09D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2. Dostępność i połączenia</w:t>
            </w:r>
          </w:p>
          <w:p w14:paraId="0488B7F2" w14:textId="5FD2D77B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3. Funkcje i działania</w:t>
            </w:r>
          </w:p>
          <w:p w14:paraId="0C0583A0" w14:textId="683A5FF0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4. Komfort i wizerunek</w:t>
            </w:r>
          </w:p>
          <w:p w14:paraId="4A975A41" w14:textId="591E70FA" w:rsidR="008B3B21" w:rsidRPr="008B3B21" w:rsidRDefault="008B3B21" w:rsidP="008B3B2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Po wypełnieniu ankiety oceny, uczestnicy</w:t>
            </w:r>
            <w:r w:rsidR="00552D05">
              <w:rPr>
                <w:rFonts w:asciiTheme="minorHAnsi" w:hAnsiTheme="minorHAnsi" w:cstheme="minorHAnsi"/>
                <w:color w:val="000000"/>
              </w:rPr>
              <w:t xml:space="preserve"> projektu</w:t>
            </w:r>
            <w:r w:rsidRPr="008B3B21">
              <w:rPr>
                <w:rFonts w:asciiTheme="minorHAnsi" w:hAnsiTheme="minorHAnsi" w:cstheme="minorHAnsi"/>
                <w:color w:val="000000"/>
              </w:rPr>
              <w:t xml:space="preserve"> są proszeni o propozycje zmian i korekt, które poprawiłyby jakość przestrzeni poprzez działania szybkie i tanie oraz bardziej złożone i docelowe.</w:t>
            </w:r>
          </w:p>
          <w:p w14:paraId="5AE76A95" w14:textId="3F61A623" w:rsidR="008B3B21" w:rsidRPr="00552D05" w:rsidRDefault="008B3B21" w:rsidP="008B3B21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color w:val="000000"/>
                <w:sz w:val="16"/>
                <w:lang w:eastAsia="en-US"/>
              </w:rPr>
            </w:pPr>
          </w:p>
        </w:tc>
      </w:tr>
      <w:tr w:rsidR="008B3B21" w:rsidRPr="008B3B21" w14:paraId="0F7D1DBC" w14:textId="77777777" w:rsidTr="008B3B21">
        <w:trPr>
          <w:jc w:val="center"/>
        </w:trPr>
        <w:tc>
          <w:tcPr>
            <w:tcW w:w="1560" w:type="dxa"/>
            <w:vAlign w:val="center"/>
          </w:tcPr>
          <w:p w14:paraId="7DD8178E" w14:textId="79AAD320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16.30-16.45</w:t>
            </w:r>
          </w:p>
        </w:tc>
        <w:tc>
          <w:tcPr>
            <w:tcW w:w="9128" w:type="dxa"/>
          </w:tcPr>
          <w:p w14:paraId="660CAE07" w14:textId="2B6E543E" w:rsidR="008B3B21" w:rsidRPr="008B3B21" w:rsidRDefault="008B3B21" w:rsidP="008B3B21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Serwis kawowy</w:t>
            </w:r>
          </w:p>
        </w:tc>
      </w:tr>
      <w:tr w:rsidR="008B3B21" w:rsidRPr="008B3B21" w14:paraId="58D3E80C" w14:textId="77777777" w:rsidTr="008B3B21">
        <w:trPr>
          <w:jc w:val="center"/>
        </w:trPr>
        <w:tc>
          <w:tcPr>
            <w:tcW w:w="1560" w:type="dxa"/>
            <w:vAlign w:val="center"/>
          </w:tcPr>
          <w:p w14:paraId="4DEA6AF2" w14:textId="7A91E83E" w:rsidR="008B3B21" w:rsidRPr="008B3B21" w:rsidRDefault="008B3B21" w:rsidP="008B3B2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16.45-18.15</w:t>
            </w:r>
          </w:p>
        </w:tc>
        <w:tc>
          <w:tcPr>
            <w:tcW w:w="9128" w:type="dxa"/>
          </w:tcPr>
          <w:p w14:paraId="42A2A631" w14:textId="77777777" w:rsidR="008B3B21" w:rsidRPr="008B3B21" w:rsidRDefault="008B3B21" w:rsidP="008B3B21">
            <w:pPr>
              <w:pStyle w:val="Akapitzlist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14"/>
                <w:lang w:eastAsia="en-US"/>
              </w:rPr>
            </w:pPr>
          </w:p>
          <w:p w14:paraId="74CE6D34" w14:textId="77777777" w:rsidR="008B3B21" w:rsidRPr="008B3B21" w:rsidRDefault="008B3B21" w:rsidP="008B3B21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Omówienie wyników warsztatów.</w:t>
            </w:r>
          </w:p>
          <w:p w14:paraId="2E406811" w14:textId="77777777" w:rsidR="008B3B21" w:rsidRPr="008B3B21" w:rsidRDefault="008B3B21" w:rsidP="008B3B21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>Dyskusja.</w:t>
            </w:r>
          </w:p>
          <w:p w14:paraId="77E51789" w14:textId="77777777" w:rsidR="008B3B21" w:rsidRPr="008B3B21" w:rsidRDefault="008B3B21" w:rsidP="008B3B21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8B3B21">
              <w:rPr>
                <w:rFonts w:asciiTheme="minorHAnsi" w:hAnsiTheme="minorHAnsi" w:cstheme="minorHAnsi"/>
                <w:color w:val="000000"/>
              </w:rPr>
              <w:t>Rzeki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a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</w:rPr>
              <w:t>dziedzictwo</w:t>
            </w:r>
            <w:r w:rsidRPr="008B3B21">
              <w:rPr>
                <w:rStyle w:val="apple-converted-space"/>
                <w:rFonts w:asciiTheme="minorHAnsi" w:hAnsiTheme="minorHAnsi" w:cstheme="minorHAnsi"/>
                <w:color w:val="000000"/>
                <w:spacing w:val="-4"/>
              </w:rPr>
              <w:t> </w:t>
            </w:r>
            <w:r w:rsidRPr="008B3B21">
              <w:rPr>
                <w:rFonts w:asciiTheme="minorHAnsi" w:hAnsiTheme="minorHAnsi" w:cstheme="minorHAnsi"/>
                <w:color w:val="000000"/>
                <w:spacing w:val="-2"/>
              </w:rPr>
              <w:t>niematerialne w rewitalizacji.</w:t>
            </w:r>
          </w:p>
          <w:p w14:paraId="00730D5A" w14:textId="50F67688" w:rsidR="008B3B21" w:rsidRPr="008B3B21" w:rsidRDefault="008B3B21" w:rsidP="008B3B21">
            <w:pPr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10"/>
                <w:lang w:eastAsia="en-US"/>
              </w:rPr>
            </w:pPr>
          </w:p>
        </w:tc>
      </w:tr>
      <w:tr w:rsidR="008B3B21" w:rsidRPr="008B3B21" w14:paraId="2FFE42A2" w14:textId="77777777" w:rsidTr="008B3B21">
        <w:trPr>
          <w:jc w:val="center"/>
        </w:trPr>
        <w:tc>
          <w:tcPr>
            <w:tcW w:w="1560" w:type="dxa"/>
            <w:vAlign w:val="center"/>
          </w:tcPr>
          <w:p w14:paraId="2C66B2AB" w14:textId="77777777" w:rsidR="0069563E" w:rsidRPr="0069563E" w:rsidRDefault="0069563E" w:rsidP="0069563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"/>
                <w:lang w:eastAsia="en-US"/>
              </w:rPr>
            </w:pPr>
          </w:p>
          <w:p w14:paraId="5479F099" w14:textId="4DD62C1A" w:rsidR="008B3B21" w:rsidRPr="008B3B21" w:rsidRDefault="008B3B21" w:rsidP="0069563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19.00 </w:t>
            </w:r>
          </w:p>
        </w:tc>
        <w:tc>
          <w:tcPr>
            <w:tcW w:w="9128" w:type="dxa"/>
          </w:tcPr>
          <w:p w14:paraId="2997ECC4" w14:textId="77777777" w:rsidR="0069563E" w:rsidRPr="0069563E" w:rsidRDefault="0069563E" w:rsidP="0069563E">
            <w:pPr>
              <w:spacing w:line="24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lang w:eastAsia="en-US"/>
              </w:rPr>
            </w:pPr>
          </w:p>
          <w:p w14:paraId="1B1E7066" w14:textId="77777777" w:rsidR="008B3B21" w:rsidRDefault="008B3B21" w:rsidP="0069563E">
            <w:pPr>
              <w:spacing w:line="24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8B3B21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Kolacja</w:t>
            </w:r>
          </w:p>
          <w:p w14:paraId="650FF386" w14:textId="5CE011F9" w:rsidR="0069563E" w:rsidRPr="008B3B21" w:rsidRDefault="0069563E" w:rsidP="0069563E">
            <w:pPr>
              <w:spacing w:line="24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</w:tbl>
    <w:p w14:paraId="72F2C4EA" w14:textId="66794402" w:rsidR="0069563E" w:rsidRDefault="0069563E" w:rsidP="00E803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072"/>
      </w:tblGrid>
      <w:tr w:rsidR="00F557BF" w:rsidRPr="008B3B21" w14:paraId="0979BCDC" w14:textId="77777777" w:rsidTr="008B3B21">
        <w:trPr>
          <w:trHeight w:val="27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B4D262B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Godziny realizacji 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79BE02AE" w14:textId="2F114591" w:rsidR="00F557BF" w:rsidRPr="008B3B21" w:rsidRDefault="00BC000F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Dzień 2 – 17.10</w:t>
            </w:r>
            <w:r w:rsidR="00F557BF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.2025 r.</w:t>
            </w:r>
          </w:p>
        </w:tc>
      </w:tr>
      <w:tr w:rsidR="00F557BF" w:rsidRPr="008B3B21" w14:paraId="77D0BBB0" w14:textId="77777777" w:rsidTr="008B3B21">
        <w:trPr>
          <w:trHeight w:val="896"/>
          <w:jc w:val="center"/>
        </w:trPr>
        <w:tc>
          <w:tcPr>
            <w:tcW w:w="1555" w:type="dxa"/>
            <w:vAlign w:val="center"/>
          </w:tcPr>
          <w:p w14:paraId="1E4EE9C3" w14:textId="77777777" w:rsidR="00F557BF" w:rsidRPr="008B3B21" w:rsidRDefault="00F557BF" w:rsidP="008B3B2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lastRenderedPageBreak/>
              <w:t>7.</w:t>
            </w:r>
            <w:r w:rsidR="00635EA0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30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-8.</w:t>
            </w:r>
            <w:r w:rsidR="00635EA0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3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14:paraId="546AAD43" w14:textId="27DF30F3" w:rsidR="00F557BF" w:rsidRPr="008B3B21" w:rsidRDefault="008B3B21" w:rsidP="008B3B2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br/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Śniadanie</w:t>
            </w:r>
          </w:p>
          <w:p w14:paraId="1B85D1DD" w14:textId="77777777" w:rsidR="00F557BF" w:rsidRPr="008B3B21" w:rsidRDefault="00F557BF" w:rsidP="008B3B2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20"/>
                <w:lang w:eastAsia="en-US"/>
              </w:rPr>
            </w:pPr>
          </w:p>
        </w:tc>
      </w:tr>
      <w:tr w:rsidR="00F557BF" w:rsidRPr="008B3B21" w14:paraId="49D12A53" w14:textId="77777777" w:rsidTr="008B3B21">
        <w:trPr>
          <w:trHeight w:val="224"/>
          <w:jc w:val="center"/>
        </w:trPr>
        <w:tc>
          <w:tcPr>
            <w:tcW w:w="1555" w:type="dxa"/>
            <w:vAlign w:val="center"/>
          </w:tcPr>
          <w:p w14:paraId="1DBD35D1" w14:textId="77777777" w:rsidR="00F557BF" w:rsidRPr="008B3B21" w:rsidRDefault="00C93135" w:rsidP="008B3B2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8</w:t>
            </w:r>
            <w:r w:rsidR="00F557BF" w:rsidRPr="008B3B21">
              <w:rPr>
                <w:rFonts w:ascii="Calibri" w:eastAsia="Calibri" w:hAnsi="Calibri" w:cs="Calibri"/>
                <w:color w:val="000000"/>
                <w:lang w:eastAsia="en-US"/>
              </w:rPr>
              <w:t>.</w:t>
            </w: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3</w:t>
            </w:r>
            <w:r w:rsidR="00F557BF" w:rsidRPr="008B3B21">
              <w:rPr>
                <w:rFonts w:ascii="Calibri" w:eastAsia="Calibri" w:hAnsi="Calibri" w:cs="Calibri"/>
                <w:color w:val="000000"/>
                <w:lang w:eastAsia="en-US"/>
              </w:rPr>
              <w:t>0-1</w:t>
            </w: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  <w:r w:rsidR="00F557BF" w:rsidRPr="008B3B21">
              <w:rPr>
                <w:rFonts w:ascii="Calibri" w:eastAsia="Calibri" w:hAnsi="Calibri" w:cs="Calibri"/>
                <w:color w:val="000000"/>
                <w:lang w:eastAsia="en-US"/>
              </w:rPr>
              <w:t>.</w:t>
            </w: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3</w:t>
            </w:r>
            <w:r w:rsidR="00F557BF" w:rsidRPr="008B3B21">
              <w:rPr>
                <w:rFonts w:ascii="Calibri" w:eastAsia="Calibri" w:hAnsi="Calibri" w:cs="Calibri"/>
                <w:color w:val="000000"/>
                <w:lang w:eastAsia="en-US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14:paraId="02C306A1" w14:textId="34B0EF09" w:rsidR="00AE7665" w:rsidRPr="008B3B21" w:rsidRDefault="00AE7665" w:rsidP="008B3B21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color w:val="FF0000"/>
                <w:sz w:val="20"/>
                <w:lang w:eastAsia="en-US"/>
              </w:rPr>
            </w:pPr>
          </w:p>
          <w:p w14:paraId="0C2BE7A3" w14:textId="77777777" w:rsidR="008B3B21" w:rsidRPr="008B3B21" w:rsidRDefault="008B3B21" w:rsidP="008B3B21">
            <w:pPr>
              <w:spacing w:line="360" w:lineRule="auto"/>
              <w:ind w:left="169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Omówienie podstawowych zagadnień związanych z elementami rzek i zieleni jako części dziedzictwa kulturowego na obszarach zdegradowanych/rewitalizacji:</w:t>
            </w:r>
          </w:p>
          <w:p w14:paraId="0B620972" w14:textId="77777777" w:rsidR="008B3B21" w:rsidRPr="008B3B21" w:rsidRDefault="008B3B21" w:rsidP="008B3B2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Rola zieleni w kompozycjach przestrzennych miasta.</w:t>
            </w:r>
          </w:p>
          <w:p w14:paraId="4B111ADA" w14:textId="77777777" w:rsidR="008B3B21" w:rsidRPr="008B3B21" w:rsidRDefault="008B3B21" w:rsidP="008B3B2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Ochrona i odtwarzanie zieleni zabytkowej.</w:t>
            </w:r>
          </w:p>
          <w:p w14:paraId="6A3FFF20" w14:textId="77777777" w:rsidR="008B3B21" w:rsidRPr="008B3B21" w:rsidRDefault="008B3B21" w:rsidP="008B3B2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Adaptacja zieleni zabytkowej do współczesnych potrzeb.</w:t>
            </w:r>
          </w:p>
          <w:p w14:paraId="3FF44F3B" w14:textId="77777777" w:rsidR="00F557BF" w:rsidRPr="008B3B21" w:rsidRDefault="008B3B21" w:rsidP="008B3B21">
            <w:pPr>
              <w:spacing w:line="360" w:lineRule="auto"/>
              <w:ind w:left="169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Zieleń na rynkach.</w:t>
            </w:r>
          </w:p>
          <w:p w14:paraId="2C295C92" w14:textId="7E2DD93F" w:rsidR="008B3B21" w:rsidRPr="008B3B21" w:rsidRDefault="008B3B21" w:rsidP="008B3B21">
            <w:pPr>
              <w:spacing w:line="360" w:lineRule="auto"/>
              <w:ind w:left="169"/>
              <w:jc w:val="both"/>
              <w:rPr>
                <w:rFonts w:ascii="Calibri" w:eastAsia="Calibri" w:hAnsi="Calibri" w:cs="Calibri"/>
                <w:color w:val="000000"/>
                <w:sz w:val="20"/>
                <w:lang w:eastAsia="en-US"/>
              </w:rPr>
            </w:pPr>
          </w:p>
        </w:tc>
      </w:tr>
      <w:tr w:rsidR="00F557BF" w:rsidRPr="008B3B21" w14:paraId="20432650" w14:textId="77777777" w:rsidTr="008B3B21">
        <w:trPr>
          <w:trHeight w:val="322"/>
          <w:jc w:val="center"/>
        </w:trPr>
        <w:tc>
          <w:tcPr>
            <w:tcW w:w="1555" w:type="dxa"/>
            <w:vAlign w:val="center"/>
          </w:tcPr>
          <w:p w14:paraId="78519175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1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0</w:t>
            </w: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3</w:t>
            </w: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0-1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0</w:t>
            </w: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14:paraId="6C463781" w14:textId="77777777" w:rsidR="00F557BF" w:rsidRPr="008B3B21" w:rsidRDefault="00F557BF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Serwis kawowy</w:t>
            </w:r>
          </w:p>
          <w:p w14:paraId="5CCC2F65" w14:textId="77777777" w:rsidR="00C93135" w:rsidRPr="008B3B21" w:rsidRDefault="00C93135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52D0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Wymeldowanie – doba hotelowa do godz. 11.00</w:t>
            </w:r>
            <w:r w:rsidR="00635EA0" w:rsidRPr="00552D0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br/>
              <w:t>Zostawienie bagaży w miejscu wyznaczonym przez Hotel.</w:t>
            </w:r>
          </w:p>
        </w:tc>
      </w:tr>
      <w:tr w:rsidR="00F557BF" w:rsidRPr="008B3B21" w14:paraId="694D1B5A" w14:textId="77777777" w:rsidTr="008B3B21">
        <w:trPr>
          <w:trHeight w:val="256"/>
          <w:jc w:val="center"/>
        </w:trPr>
        <w:tc>
          <w:tcPr>
            <w:tcW w:w="1555" w:type="dxa"/>
            <w:vAlign w:val="center"/>
          </w:tcPr>
          <w:p w14:paraId="4B217EC3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1</w:t>
            </w:r>
            <w:r w:rsidR="00C93135" w:rsidRPr="008B3B21">
              <w:rPr>
                <w:rFonts w:ascii="Calibri" w:eastAsia="Calibri" w:hAnsi="Calibri" w:cs="Calibri"/>
                <w:color w:val="000000"/>
                <w:lang w:eastAsia="en-US"/>
              </w:rPr>
              <w:t>0.4</w:t>
            </w: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5-1</w:t>
            </w:r>
            <w:r w:rsidR="00C93135" w:rsidRPr="008B3B21">
              <w:rPr>
                <w:rFonts w:ascii="Calibri" w:eastAsia="Calibri" w:hAnsi="Calibri" w:cs="Calibri"/>
                <w:color w:val="000000"/>
                <w:lang w:eastAsia="en-US"/>
              </w:rPr>
              <w:t>2</w:t>
            </w: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color w:val="000000"/>
                <w:lang w:eastAsia="en-US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14:paraId="62D7EA44" w14:textId="77777777" w:rsidR="008B3B21" w:rsidRPr="008B3B21" w:rsidRDefault="008B3B21" w:rsidP="008B3B21">
            <w:pPr>
              <w:spacing w:line="360" w:lineRule="auto"/>
              <w:ind w:left="72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lang w:eastAsia="en-US"/>
              </w:rPr>
            </w:pPr>
          </w:p>
          <w:p w14:paraId="11DD663F" w14:textId="25E1CF3C" w:rsidR="008B3B21" w:rsidRPr="008B3B21" w:rsidRDefault="008B3B21" w:rsidP="008B3B2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Projektowanie zieleni współczesnej uzupełniającej zabytkowe układy przestrzenne.</w:t>
            </w:r>
          </w:p>
          <w:p w14:paraId="75A82F10" w14:textId="77777777" w:rsidR="008B3B21" w:rsidRPr="008B3B21" w:rsidRDefault="008B3B21" w:rsidP="008B3B21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Adaptacja miast historycznych do zmian klimatu:</w:t>
            </w:r>
          </w:p>
          <w:p w14:paraId="50227126" w14:textId="77777777" w:rsidR="008B3B21" w:rsidRPr="008B3B21" w:rsidRDefault="008B3B21" w:rsidP="008B3B2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funkcje zieleni, usługi ekosystemów;</w:t>
            </w:r>
          </w:p>
          <w:p w14:paraId="545B8DDA" w14:textId="77777777" w:rsidR="008B3B21" w:rsidRPr="008B3B21" w:rsidRDefault="008B3B21" w:rsidP="008B3B2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 xml:space="preserve">mikro-retencja, </w:t>
            </w:r>
            <w:proofErr w:type="spellStart"/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fitoremediacja</w:t>
            </w:r>
            <w:proofErr w:type="spellEnd"/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 xml:space="preserve"> – zielone dachy, ogrody fasadowe, ogrody deszczowe.</w:t>
            </w:r>
          </w:p>
          <w:p w14:paraId="0AB8A98C" w14:textId="5272F23A" w:rsidR="00BC000F" w:rsidRPr="008B3B21" w:rsidRDefault="00BC000F" w:rsidP="008B3B21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lang w:eastAsia="en-US"/>
              </w:rPr>
            </w:pPr>
          </w:p>
        </w:tc>
      </w:tr>
      <w:tr w:rsidR="00F557BF" w:rsidRPr="008B3B21" w14:paraId="749151F9" w14:textId="77777777" w:rsidTr="008B3B21">
        <w:trPr>
          <w:jc w:val="center"/>
        </w:trPr>
        <w:tc>
          <w:tcPr>
            <w:tcW w:w="1555" w:type="dxa"/>
            <w:vAlign w:val="center"/>
          </w:tcPr>
          <w:p w14:paraId="4E1F2E13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1</w:t>
            </w:r>
            <w:r w:rsidR="00C93135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2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4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5-1</w:t>
            </w:r>
            <w:r w:rsidR="00C93135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3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14:paraId="1D377BB3" w14:textId="77777777" w:rsidR="00F557BF" w:rsidRPr="008B3B21" w:rsidRDefault="00F557BF" w:rsidP="008B3B2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Lunch</w:t>
            </w:r>
          </w:p>
        </w:tc>
      </w:tr>
      <w:tr w:rsidR="00F557BF" w:rsidRPr="008B3B21" w14:paraId="544C4C89" w14:textId="77777777" w:rsidTr="008B3B21">
        <w:trPr>
          <w:jc w:val="center"/>
        </w:trPr>
        <w:tc>
          <w:tcPr>
            <w:tcW w:w="1555" w:type="dxa"/>
            <w:vAlign w:val="center"/>
          </w:tcPr>
          <w:p w14:paraId="588F407B" w14:textId="77777777" w:rsidR="00552D05" w:rsidRDefault="00552D05" w:rsidP="008B3B21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14:paraId="0602B665" w14:textId="0AA986E1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1</w:t>
            </w:r>
            <w:r w:rsidR="00C93135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3</w:t>
            </w: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.</w:t>
            </w:r>
            <w:r w:rsidR="00C93135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3</w:t>
            </w: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0-1</w:t>
            </w:r>
            <w:r w:rsidR="00635EA0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5</w:t>
            </w: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.</w:t>
            </w:r>
            <w:r w:rsidR="00635EA0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00</w:t>
            </w:r>
          </w:p>
        </w:tc>
        <w:tc>
          <w:tcPr>
            <w:tcW w:w="9072" w:type="dxa"/>
            <w:shd w:val="clear" w:color="auto" w:fill="auto"/>
          </w:tcPr>
          <w:p w14:paraId="4E4846B0" w14:textId="77777777" w:rsidR="00552D05" w:rsidRPr="00552D05" w:rsidRDefault="00552D05" w:rsidP="00552D05">
            <w:pPr>
              <w:spacing w:line="360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lang w:eastAsia="en-US"/>
              </w:rPr>
            </w:pPr>
          </w:p>
          <w:p w14:paraId="133B3F97" w14:textId="35C47EFB" w:rsidR="008B3B21" w:rsidRPr="008B3B21" w:rsidRDefault="008B3B21" w:rsidP="008B3B2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 xml:space="preserve">Zieleń i BZI w aktach planowania przestrzennego: </w:t>
            </w:r>
          </w:p>
          <w:p w14:paraId="63034AD0" w14:textId="1CF31DA2" w:rsidR="008B3B21" w:rsidRPr="008B3B21" w:rsidRDefault="00552D05" w:rsidP="008B3B21">
            <w:pPr>
              <w:spacing w:line="360" w:lineRule="auto"/>
              <w:contextualSpacing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- </w:t>
            </w:r>
            <w:r w:rsidR="008B3B21" w:rsidRPr="008B3B21">
              <w:rPr>
                <w:rFonts w:ascii="Calibri" w:eastAsia="Calibri" w:hAnsi="Calibri" w:cs="Calibri"/>
                <w:color w:val="000000"/>
                <w:lang w:eastAsia="en-US"/>
              </w:rPr>
              <w:t xml:space="preserve">historyczne i nowe ogrody i parki,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br/>
              <w:t xml:space="preserve">- </w:t>
            </w:r>
            <w:r w:rsidR="008B3B21" w:rsidRPr="008B3B21">
              <w:rPr>
                <w:rFonts w:ascii="Calibri" w:eastAsia="Calibri" w:hAnsi="Calibri" w:cs="Calibri"/>
                <w:color w:val="000000"/>
                <w:lang w:eastAsia="en-US"/>
              </w:rPr>
              <w:t>aleje, szpalery, żywopłoty, pojedyncze okazy starych drzew w mieście.</w:t>
            </w:r>
          </w:p>
          <w:p w14:paraId="1059E7EE" w14:textId="77777777" w:rsidR="008B3B21" w:rsidRPr="008B3B21" w:rsidRDefault="008B3B21" w:rsidP="008B3B2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Najczęściej popełniane błędy dotyczące zieleni zabytkowej w mieście (m.in. zastępowanie gatunków historycznych gatunkami współcześnie stosowanymi w ogrodnictwie, brak zabezpieczenia zieleni na czas prac terenowych, niewłaściwe planowanie i wykonywanie zabiegów pielęgnacyjnych).</w:t>
            </w:r>
          </w:p>
          <w:p w14:paraId="311BFA9D" w14:textId="6BFDA47F" w:rsidR="00F557BF" w:rsidRPr="008B3B21" w:rsidRDefault="008B3B21" w:rsidP="004D1E36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Standardy utrzymania zieleni – omówienie dobrych praktyk.</w:t>
            </w:r>
          </w:p>
          <w:p w14:paraId="018E89E2" w14:textId="104318C2" w:rsidR="003A6914" w:rsidRPr="008B3B21" w:rsidRDefault="003A6914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lang w:eastAsia="en-US"/>
              </w:rPr>
            </w:pPr>
          </w:p>
        </w:tc>
      </w:tr>
      <w:tr w:rsidR="00F557BF" w:rsidRPr="008B3B21" w14:paraId="33105D89" w14:textId="77777777" w:rsidTr="008B3B21">
        <w:trPr>
          <w:jc w:val="center"/>
        </w:trPr>
        <w:tc>
          <w:tcPr>
            <w:tcW w:w="1555" w:type="dxa"/>
            <w:vAlign w:val="center"/>
          </w:tcPr>
          <w:p w14:paraId="0E210EC6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lastRenderedPageBreak/>
              <w:t>1</w:t>
            </w:r>
            <w:r w:rsidR="00635EA0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5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.</w:t>
            </w:r>
            <w:r w:rsidR="00635EA0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00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-1</w:t>
            </w:r>
            <w:r w:rsidR="00C93135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5</w:t>
            </w: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.</w:t>
            </w:r>
            <w:r w:rsidR="00635EA0"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14:paraId="25406932" w14:textId="77777777" w:rsidR="00F557BF" w:rsidRPr="008B3B21" w:rsidRDefault="00F557BF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color w:val="000000"/>
                <w:lang w:eastAsia="en-US"/>
              </w:rPr>
              <w:t>Serwis kawowy</w:t>
            </w:r>
          </w:p>
        </w:tc>
      </w:tr>
      <w:tr w:rsidR="00F557BF" w:rsidRPr="008B3B21" w14:paraId="24A609C9" w14:textId="77777777" w:rsidTr="008B3B21">
        <w:trPr>
          <w:jc w:val="center"/>
        </w:trPr>
        <w:tc>
          <w:tcPr>
            <w:tcW w:w="1555" w:type="dxa"/>
            <w:vAlign w:val="center"/>
          </w:tcPr>
          <w:p w14:paraId="15E1175B" w14:textId="77777777" w:rsidR="00F557BF" w:rsidRPr="008B3B21" w:rsidRDefault="00F557BF" w:rsidP="008B3B21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15.</w:t>
            </w:r>
            <w:r w:rsidR="00635EA0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15</w:t>
            </w:r>
            <w:r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-1</w:t>
            </w:r>
            <w:r w:rsidR="00C93135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6.</w:t>
            </w:r>
            <w:r w:rsidR="00635EA0" w:rsidRPr="008B3B21">
              <w:rPr>
                <w:rFonts w:ascii="Calibri" w:eastAsia="Calibri" w:hAnsi="Calibri" w:cs="Calibri"/>
                <w:bCs/>
                <w:color w:val="000000"/>
                <w:lang w:eastAsia="en-US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14:paraId="7749B594" w14:textId="77777777" w:rsidR="00F557BF" w:rsidRPr="008B3B21" w:rsidRDefault="00F557BF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1C7DF75" w14:textId="40910467" w:rsidR="00635EA0" w:rsidRPr="008B3B21" w:rsidRDefault="00635EA0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color w:val="000000"/>
                <w:lang w:eastAsia="en-US"/>
              </w:rPr>
              <w:t>Podsumowanie szkolenia, pytania i odpowiedzi.</w:t>
            </w:r>
          </w:p>
          <w:p w14:paraId="2FA71965" w14:textId="77777777" w:rsidR="00F557BF" w:rsidRDefault="00635EA0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8B3B21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Uroczyste wręczenie zaświadczeń</w:t>
            </w:r>
          </w:p>
          <w:p w14:paraId="5D79CC78" w14:textId="1678B43C" w:rsidR="008B3B21" w:rsidRPr="008B3B21" w:rsidRDefault="008B3B21" w:rsidP="008B3B2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1D6F4A3" w14:textId="77777777" w:rsidR="001D7DA6" w:rsidRDefault="001D7DA6" w:rsidP="002912C7">
      <w:pPr>
        <w:rPr>
          <w:rFonts w:asciiTheme="minorHAnsi" w:hAnsiTheme="minorHAnsi" w:cstheme="minorHAnsi"/>
          <w:b/>
        </w:rPr>
      </w:pPr>
    </w:p>
    <w:sectPr w:rsidR="001D7DA6" w:rsidSect="003A69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ADAF" w14:textId="77777777" w:rsidR="007136C2" w:rsidRDefault="007136C2">
      <w:r>
        <w:separator/>
      </w:r>
    </w:p>
  </w:endnote>
  <w:endnote w:type="continuationSeparator" w:id="0">
    <w:p w14:paraId="273AFA03" w14:textId="77777777" w:rsidR="007136C2" w:rsidRDefault="0071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4B8D" w14:textId="77777777" w:rsidR="000A0BA0" w:rsidRDefault="000A0BA0" w:rsidP="0007092B">
    <w:pPr>
      <w:pStyle w:val="Stopka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4DA01E" wp14:editId="77044F13">
              <wp:simplePos x="0" y="0"/>
              <wp:positionH relativeFrom="column">
                <wp:posOffset>-748030</wp:posOffset>
              </wp:positionH>
              <wp:positionV relativeFrom="paragraph">
                <wp:posOffset>105933</wp:posOffset>
              </wp:positionV>
              <wp:extent cx="7267575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43626C0" id="Łącznik prosty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8.35pt" to="513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" strokecolor="black [3213]" strokeweight=".25pt">
              <v:stroke joinstyle="miter"/>
            </v:line>
          </w:pict>
        </mc:Fallback>
      </mc:AlternateContent>
    </w:r>
    <w:r w:rsidR="0007092B" w:rsidRPr="0007092B">
      <w:t xml:space="preserve"> </w:t>
    </w:r>
    <w:r w:rsidR="004D5E8C">
      <w:rPr>
        <w:noProof/>
      </w:rPr>
      <w:drawing>
        <wp:inline distT="0" distB="0" distL="0" distR="0" wp14:anchorId="7B5A843C" wp14:editId="5A8FFDFD">
          <wp:extent cx="7333801" cy="663575"/>
          <wp:effectExtent l="0" t="0" r="0" b="0"/>
          <wp:docPr id="26" name="Obraz 26" descr="Ciąg czterech logotypów w kolejności od lewej: 1. Pomoc Techniczna dla Funduszy Europejskich, 2. Rzeczpospolita Polska, 3. Dofinansowane przez Unię Europejską, 4.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311" cy="66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6B0E" w14:textId="77777777" w:rsidR="007B2500" w:rsidRPr="00B01F08" w:rsidRDefault="002529E4" w:rsidP="0007092B">
    <w:pPr>
      <w:pStyle w:val="Stopka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E1A768" wp14:editId="67E005DD">
              <wp:simplePos x="0" y="0"/>
              <wp:positionH relativeFrom="column">
                <wp:posOffset>-767080</wp:posOffset>
              </wp:positionH>
              <wp:positionV relativeFrom="paragraph">
                <wp:posOffset>109220</wp:posOffset>
              </wp:positionV>
              <wp:extent cx="7248525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85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7874B28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4pt,8.6pt" to="510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" strokecolor="black [3213]" strokeweight=".25pt">
              <v:stroke joinstyle="miter"/>
            </v:line>
          </w:pict>
        </mc:Fallback>
      </mc:AlternateContent>
    </w:r>
    <w:r w:rsidR="0007092B" w:rsidRPr="0007092B">
      <w:t xml:space="preserve"> </w:t>
    </w:r>
    <w:r w:rsidR="004D5E8C">
      <w:rPr>
        <w:noProof/>
      </w:rPr>
      <w:drawing>
        <wp:inline distT="0" distB="0" distL="0" distR="0" wp14:anchorId="184DDB42" wp14:editId="7DE142FF">
          <wp:extent cx="7333801" cy="663575"/>
          <wp:effectExtent l="0" t="0" r="0" b="0"/>
          <wp:docPr id="28" name="Obraz 28" descr="Ciąg czterech logotypów w kolejności od lewej: 1. Pomoc Techniczna dla Funduszy Europejskich, 2. Rzeczpospolita Polska, 3. Dofinansowane przez Unię Europejską, 4.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901" cy="6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ECC5" w14:textId="77777777" w:rsidR="007136C2" w:rsidRDefault="007136C2">
      <w:r>
        <w:separator/>
      </w:r>
    </w:p>
  </w:footnote>
  <w:footnote w:type="continuationSeparator" w:id="0">
    <w:p w14:paraId="174CFD54" w14:textId="77777777" w:rsidR="007136C2" w:rsidRDefault="0071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A6C3" w14:textId="77777777" w:rsidR="009A4ACC" w:rsidRDefault="001E3D63" w:rsidP="009A4ACC">
    <w:pPr>
      <w:pStyle w:val="Nagwek"/>
      <w:ind w:lef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5800077D" wp14:editId="142C275F">
          <wp:simplePos x="0" y="0"/>
          <wp:positionH relativeFrom="column">
            <wp:posOffset>1865539</wp:posOffset>
          </wp:positionH>
          <wp:positionV relativeFrom="paragraph">
            <wp:posOffset>-54610</wp:posOffset>
          </wp:positionV>
          <wp:extent cx="2017060" cy="806824"/>
          <wp:effectExtent l="0" t="0" r="0" b="0"/>
          <wp:wrapNone/>
          <wp:docPr id="25" name="Obraz 25" descr="Logo Regiony Rewitalizacji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060" cy="80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EF1CA2" wp14:editId="26030B7F">
              <wp:simplePos x="0" y="0"/>
              <wp:positionH relativeFrom="column">
                <wp:posOffset>-734060</wp:posOffset>
              </wp:positionH>
              <wp:positionV relativeFrom="paragraph">
                <wp:posOffset>698409</wp:posOffset>
              </wp:positionV>
              <wp:extent cx="7248525" cy="0"/>
              <wp:effectExtent l="0" t="0" r="0" b="0"/>
              <wp:wrapNone/>
              <wp:docPr id="9" name="Łącznik prosty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85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5B4E6" id="Łącznik prosty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8pt,55pt" to="512.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" strokecolor="black [3213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6260" w14:textId="77777777" w:rsidR="000174EA" w:rsidRDefault="00502B1E" w:rsidP="000174EA">
    <w:pPr>
      <w:pStyle w:val="Nagwek"/>
      <w:ind w:left="-1276"/>
    </w:pPr>
    <w:r>
      <w:rPr>
        <w:noProof/>
      </w:rPr>
      <w:drawing>
        <wp:anchor distT="0" distB="0" distL="114300" distR="114300" simplePos="0" relativeHeight="251680768" behindDoc="0" locked="0" layoutInCell="1" allowOverlap="1" wp14:anchorId="610FA70E" wp14:editId="30889D40">
          <wp:simplePos x="0" y="0"/>
          <wp:positionH relativeFrom="column">
            <wp:posOffset>1876425</wp:posOffset>
          </wp:positionH>
          <wp:positionV relativeFrom="paragraph">
            <wp:posOffset>-59781</wp:posOffset>
          </wp:positionV>
          <wp:extent cx="2017060" cy="806824"/>
          <wp:effectExtent l="0" t="0" r="0" b="0"/>
          <wp:wrapNone/>
          <wp:docPr id="27" name="Obraz 27" descr="Logo Regiony Rewitalizacji 3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060" cy="806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AB36D" w14:textId="77777777" w:rsidR="000174EA" w:rsidRDefault="00C616CA" w:rsidP="002A6661">
    <w:pPr>
      <w:pStyle w:val="Nagwek"/>
      <w:tabs>
        <w:tab w:val="clear" w:pos="9072"/>
        <w:tab w:val="left" w:pos="4536"/>
      </w:tabs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057FF0" wp14:editId="6209CBF0">
              <wp:simplePos x="0" y="0"/>
              <wp:positionH relativeFrom="column">
                <wp:posOffset>-767624</wp:posOffset>
              </wp:positionH>
              <wp:positionV relativeFrom="paragraph">
                <wp:posOffset>504825</wp:posOffset>
              </wp:positionV>
              <wp:extent cx="7248525" cy="0"/>
              <wp:effectExtent l="0" t="0" r="0" b="0"/>
              <wp:wrapNone/>
              <wp:docPr id="8" name="Łącznik prosty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85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5B6BE96" id="Łącznik prosty 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45pt,39.75pt" to="510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" strokecolor="black [3213]" strokeweight=".25pt">
              <v:stroke joinstyle="miter"/>
            </v:line>
          </w:pict>
        </mc:Fallback>
      </mc:AlternateContent>
    </w:r>
    <w:r w:rsidR="002A66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B3B"/>
    <w:multiLevelType w:val="hybridMultilevel"/>
    <w:tmpl w:val="28EE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A3C"/>
    <w:multiLevelType w:val="hybridMultilevel"/>
    <w:tmpl w:val="EB64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2D83"/>
    <w:multiLevelType w:val="hybridMultilevel"/>
    <w:tmpl w:val="7DFCA514"/>
    <w:lvl w:ilvl="0" w:tplc="681C8FD6">
      <w:start w:val="1"/>
      <w:numFmt w:val="upperRoman"/>
      <w:lvlText w:val="%1."/>
      <w:lvlJc w:val="left"/>
      <w:pPr>
        <w:ind w:left="994" w:hanging="40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446540">
      <w:start w:val="1"/>
      <w:numFmt w:val="decimal"/>
      <w:lvlText w:val="%2."/>
      <w:lvlJc w:val="left"/>
      <w:pPr>
        <w:ind w:left="994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4D61004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E20742">
      <w:numFmt w:val="bullet"/>
      <w:lvlText w:val="•"/>
      <w:lvlJc w:val="left"/>
      <w:pPr>
        <w:ind w:left="2624" w:hanging="284"/>
      </w:pPr>
      <w:rPr>
        <w:rFonts w:hint="default"/>
        <w:lang w:val="pl-PL" w:eastAsia="en-US" w:bidi="ar-SA"/>
      </w:rPr>
    </w:lvl>
    <w:lvl w:ilvl="4" w:tplc="D132EC1E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C6089F0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6FEACAC6">
      <w:numFmt w:val="bullet"/>
      <w:lvlText w:val="•"/>
      <w:lvlJc w:val="left"/>
      <w:pPr>
        <w:ind w:left="6177" w:hanging="284"/>
      </w:pPr>
      <w:rPr>
        <w:rFonts w:hint="default"/>
        <w:lang w:val="pl-PL" w:eastAsia="en-US" w:bidi="ar-SA"/>
      </w:rPr>
    </w:lvl>
    <w:lvl w:ilvl="7" w:tplc="A72018CE">
      <w:numFmt w:val="bullet"/>
      <w:lvlText w:val="•"/>
      <w:lvlJc w:val="left"/>
      <w:pPr>
        <w:ind w:left="7362" w:hanging="284"/>
      </w:pPr>
      <w:rPr>
        <w:rFonts w:hint="default"/>
        <w:lang w:val="pl-PL" w:eastAsia="en-US" w:bidi="ar-SA"/>
      </w:rPr>
    </w:lvl>
    <w:lvl w:ilvl="8" w:tplc="F5BE11FE">
      <w:numFmt w:val="bullet"/>
      <w:lvlText w:val="•"/>
      <w:lvlJc w:val="left"/>
      <w:pPr>
        <w:ind w:left="854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34184A"/>
    <w:multiLevelType w:val="hybridMultilevel"/>
    <w:tmpl w:val="1964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E1D"/>
    <w:multiLevelType w:val="hybridMultilevel"/>
    <w:tmpl w:val="DDCA0DD8"/>
    <w:lvl w:ilvl="0" w:tplc="634A7FB4">
      <w:start w:val="1"/>
      <w:numFmt w:val="lowerLetter"/>
      <w:lvlText w:val="%1)"/>
      <w:lvlJc w:val="left"/>
      <w:pPr>
        <w:ind w:left="99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292FFE8">
      <w:numFmt w:val="bullet"/>
      <w:lvlText w:val="•"/>
      <w:lvlJc w:val="left"/>
      <w:pPr>
        <w:ind w:left="1991" w:hanging="284"/>
      </w:pPr>
      <w:rPr>
        <w:rFonts w:hint="default"/>
        <w:lang w:val="pl-PL" w:eastAsia="en-US" w:bidi="ar-SA"/>
      </w:rPr>
    </w:lvl>
    <w:lvl w:ilvl="2" w:tplc="2FF2A39A">
      <w:numFmt w:val="bullet"/>
      <w:lvlText w:val="•"/>
      <w:lvlJc w:val="left"/>
      <w:pPr>
        <w:ind w:left="2983" w:hanging="284"/>
      </w:pPr>
      <w:rPr>
        <w:rFonts w:hint="default"/>
        <w:lang w:val="pl-PL" w:eastAsia="en-US" w:bidi="ar-SA"/>
      </w:rPr>
    </w:lvl>
    <w:lvl w:ilvl="3" w:tplc="DBCA54D4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4" w:tplc="9C40E3B2">
      <w:numFmt w:val="bullet"/>
      <w:lvlText w:val="•"/>
      <w:lvlJc w:val="left"/>
      <w:pPr>
        <w:ind w:left="4966" w:hanging="284"/>
      </w:pPr>
      <w:rPr>
        <w:rFonts w:hint="default"/>
        <w:lang w:val="pl-PL" w:eastAsia="en-US" w:bidi="ar-SA"/>
      </w:rPr>
    </w:lvl>
    <w:lvl w:ilvl="5" w:tplc="CB9C9D02">
      <w:numFmt w:val="bullet"/>
      <w:lvlText w:val="•"/>
      <w:lvlJc w:val="left"/>
      <w:pPr>
        <w:ind w:left="5957" w:hanging="284"/>
      </w:pPr>
      <w:rPr>
        <w:rFonts w:hint="default"/>
        <w:lang w:val="pl-PL" w:eastAsia="en-US" w:bidi="ar-SA"/>
      </w:rPr>
    </w:lvl>
    <w:lvl w:ilvl="6" w:tplc="DCE82C78">
      <w:numFmt w:val="bullet"/>
      <w:lvlText w:val="•"/>
      <w:lvlJc w:val="left"/>
      <w:pPr>
        <w:ind w:left="6949" w:hanging="284"/>
      </w:pPr>
      <w:rPr>
        <w:rFonts w:hint="default"/>
        <w:lang w:val="pl-PL" w:eastAsia="en-US" w:bidi="ar-SA"/>
      </w:rPr>
    </w:lvl>
    <w:lvl w:ilvl="7" w:tplc="7CD80E2C">
      <w:numFmt w:val="bullet"/>
      <w:lvlText w:val="•"/>
      <w:lvlJc w:val="left"/>
      <w:pPr>
        <w:ind w:left="7940" w:hanging="284"/>
      </w:pPr>
      <w:rPr>
        <w:rFonts w:hint="default"/>
        <w:lang w:val="pl-PL" w:eastAsia="en-US" w:bidi="ar-SA"/>
      </w:rPr>
    </w:lvl>
    <w:lvl w:ilvl="8" w:tplc="EAE4B70A">
      <w:numFmt w:val="bullet"/>
      <w:lvlText w:val="•"/>
      <w:lvlJc w:val="left"/>
      <w:pPr>
        <w:ind w:left="893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4BF06A3"/>
    <w:multiLevelType w:val="hybridMultilevel"/>
    <w:tmpl w:val="BBA66C80"/>
    <w:lvl w:ilvl="0" w:tplc="D1A088B0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50A8CA">
      <w:numFmt w:val="bullet"/>
      <w:lvlText w:val=""/>
      <w:lvlJc w:val="left"/>
      <w:pPr>
        <w:ind w:left="15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444ACAA">
      <w:numFmt w:val="bullet"/>
      <w:lvlText w:val="•"/>
      <w:lvlJc w:val="left"/>
      <w:pPr>
        <w:ind w:left="2599" w:hanging="286"/>
      </w:pPr>
      <w:rPr>
        <w:rFonts w:hint="default"/>
        <w:lang w:val="pl-PL" w:eastAsia="en-US" w:bidi="ar-SA"/>
      </w:rPr>
    </w:lvl>
    <w:lvl w:ilvl="3" w:tplc="7F74056A">
      <w:numFmt w:val="bullet"/>
      <w:lvlText w:val="•"/>
      <w:lvlJc w:val="left"/>
      <w:pPr>
        <w:ind w:left="3638" w:hanging="286"/>
      </w:pPr>
      <w:rPr>
        <w:rFonts w:hint="default"/>
        <w:lang w:val="pl-PL" w:eastAsia="en-US" w:bidi="ar-SA"/>
      </w:rPr>
    </w:lvl>
    <w:lvl w:ilvl="4" w:tplc="0032E49C">
      <w:numFmt w:val="bullet"/>
      <w:lvlText w:val="•"/>
      <w:lvlJc w:val="left"/>
      <w:pPr>
        <w:ind w:left="4678" w:hanging="286"/>
      </w:pPr>
      <w:rPr>
        <w:rFonts w:hint="default"/>
        <w:lang w:val="pl-PL" w:eastAsia="en-US" w:bidi="ar-SA"/>
      </w:rPr>
    </w:lvl>
    <w:lvl w:ilvl="5" w:tplc="B1908C7E">
      <w:numFmt w:val="bullet"/>
      <w:lvlText w:val="•"/>
      <w:lvlJc w:val="left"/>
      <w:pPr>
        <w:ind w:left="5717" w:hanging="286"/>
      </w:pPr>
      <w:rPr>
        <w:rFonts w:hint="default"/>
        <w:lang w:val="pl-PL" w:eastAsia="en-US" w:bidi="ar-SA"/>
      </w:rPr>
    </w:lvl>
    <w:lvl w:ilvl="6" w:tplc="4BAC7E7A">
      <w:numFmt w:val="bullet"/>
      <w:lvlText w:val="•"/>
      <w:lvlJc w:val="left"/>
      <w:pPr>
        <w:ind w:left="6757" w:hanging="286"/>
      </w:pPr>
      <w:rPr>
        <w:rFonts w:hint="default"/>
        <w:lang w:val="pl-PL" w:eastAsia="en-US" w:bidi="ar-SA"/>
      </w:rPr>
    </w:lvl>
    <w:lvl w:ilvl="7" w:tplc="90F696CC">
      <w:numFmt w:val="bullet"/>
      <w:lvlText w:val="•"/>
      <w:lvlJc w:val="left"/>
      <w:pPr>
        <w:ind w:left="7796" w:hanging="286"/>
      </w:pPr>
      <w:rPr>
        <w:rFonts w:hint="default"/>
        <w:lang w:val="pl-PL" w:eastAsia="en-US" w:bidi="ar-SA"/>
      </w:rPr>
    </w:lvl>
    <w:lvl w:ilvl="8" w:tplc="A6A4703C">
      <w:numFmt w:val="bullet"/>
      <w:lvlText w:val="•"/>
      <w:lvlJc w:val="left"/>
      <w:pPr>
        <w:ind w:left="8836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31106C4D"/>
    <w:multiLevelType w:val="hybridMultilevel"/>
    <w:tmpl w:val="35F67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1F25"/>
    <w:multiLevelType w:val="hybridMultilevel"/>
    <w:tmpl w:val="EBBC2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80"/>
    <w:multiLevelType w:val="hybridMultilevel"/>
    <w:tmpl w:val="3F82D1F4"/>
    <w:lvl w:ilvl="0" w:tplc="271A75DA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EA6C8A">
      <w:numFmt w:val="bullet"/>
      <w:lvlText w:val="•"/>
      <w:lvlJc w:val="left"/>
      <w:pPr>
        <w:ind w:left="1991" w:hanging="284"/>
      </w:pPr>
      <w:rPr>
        <w:rFonts w:hint="default"/>
        <w:lang w:val="pl-PL" w:eastAsia="en-US" w:bidi="ar-SA"/>
      </w:rPr>
    </w:lvl>
    <w:lvl w:ilvl="2" w:tplc="7C844488">
      <w:numFmt w:val="bullet"/>
      <w:lvlText w:val="•"/>
      <w:lvlJc w:val="left"/>
      <w:pPr>
        <w:ind w:left="2983" w:hanging="284"/>
      </w:pPr>
      <w:rPr>
        <w:rFonts w:hint="default"/>
        <w:lang w:val="pl-PL" w:eastAsia="en-US" w:bidi="ar-SA"/>
      </w:rPr>
    </w:lvl>
    <w:lvl w:ilvl="3" w:tplc="A8C4E56A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4" w:tplc="8F6240C4">
      <w:numFmt w:val="bullet"/>
      <w:lvlText w:val="•"/>
      <w:lvlJc w:val="left"/>
      <w:pPr>
        <w:ind w:left="4966" w:hanging="284"/>
      </w:pPr>
      <w:rPr>
        <w:rFonts w:hint="default"/>
        <w:lang w:val="pl-PL" w:eastAsia="en-US" w:bidi="ar-SA"/>
      </w:rPr>
    </w:lvl>
    <w:lvl w:ilvl="5" w:tplc="EAFC8AE8">
      <w:numFmt w:val="bullet"/>
      <w:lvlText w:val="•"/>
      <w:lvlJc w:val="left"/>
      <w:pPr>
        <w:ind w:left="5957" w:hanging="284"/>
      </w:pPr>
      <w:rPr>
        <w:rFonts w:hint="default"/>
        <w:lang w:val="pl-PL" w:eastAsia="en-US" w:bidi="ar-SA"/>
      </w:rPr>
    </w:lvl>
    <w:lvl w:ilvl="6" w:tplc="861A35A0">
      <w:numFmt w:val="bullet"/>
      <w:lvlText w:val="•"/>
      <w:lvlJc w:val="left"/>
      <w:pPr>
        <w:ind w:left="6949" w:hanging="284"/>
      </w:pPr>
      <w:rPr>
        <w:rFonts w:hint="default"/>
        <w:lang w:val="pl-PL" w:eastAsia="en-US" w:bidi="ar-SA"/>
      </w:rPr>
    </w:lvl>
    <w:lvl w:ilvl="7" w:tplc="8566FF52">
      <w:numFmt w:val="bullet"/>
      <w:lvlText w:val="•"/>
      <w:lvlJc w:val="left"/>
      <w:pPr>
        <w:ind w:left="7940" w:hanging="284"/>
      </w:pPr>
      <w:rPr>
        <w:rFonts w:hint="default"/>
        <w:lang w:val="pl-PL" w:eastAsia="en-US" w:bidi="ar-SA"/>
      </w:rPr>
    </w:lvl>
    <w:lvl w:ilvl="8" w:tplc="720EE8FE">
      <w:numFmt w:val="bullet"/>
      <w:lvlText w:val="•"/>
      <w:lvlJc w:val="left"/>
      <w:pPr>
        <w:ind w:left="893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E232C44"/>
    <w:multiLevelType w:val="hybridMultilevel"/>
    <w:tmpl w:val="DA1C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276BD3"/>
    <w:multiLevelType w:val="hybridMultilevel"/>
    <w:tmpl w:val="86EEBED4"/>
    <w:lvl w:ilvl="0" w:tplc="5BCAA72E">
      <w:start w:val="1"/>
      <w:numFmt w:val="decimal"/>
      <w:lvlText w:val="%1."/>
      <w:lvlJc w:val="left"/>
      <w:pPr>
        <w:ind w:left="99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1" w:tplc="FACAC77A">
      <w:start w:val="1"/>
      <w:numFmt w:val="decimal"/>
      <w:lvlText w:val="%2)"/>
      <w:lvlJc w:val="left"/>
      <w:pPr>
        <w:ind w:left="127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CC3102">
      <w:start w:val="1"/>
      <w:numFmt w:val="lowerLetter"/>
      <w:lvlText w:val="%3)"/>
      <w:lvlJc w:val="left"/>
      <w:pPr>
        <w:ind w:left="1562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9782F28E">
      <w:numFmt w:val="bullet"/>
      <w:lvlText w:val=""/>
      <w:lvlJc w:val="left"/>
      <w:pPr>
        <w:ind w:left="184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B8B47BD6">
      <w:numFmt w:val="bullet"/>
      <w:lvlText w:val="•"/>
      <w:lvlJc w:val="left"/>
      <w:pPr>
        <w:ind w:left="3136" w:hanging="281"/>
      </w:pPr>
      <w:rPr>
        <w:rFonts w:hint="default"/>
        <w:lang w:val="pl-PL" w:eastAsia="en-US" w:bidi="ar-SA"/>
      </w:rPr>
    </w:lvl>
    <w:lvl w:ilvl="5" w:tplc="3DC4E448">
      <w:numFmt w:val="bullet"/>
      <w:lvlText w:val="•"/>
      <w:lvlJc w:val="left"/>
      <w:pPr>
        <w:ind w:left="4432" w:hanging="281"/>
      </w:pPr>
      <w:rPr>
        <w:rFonts w:hint="default"/>
        <w:lang w:val="pl-PL" w:eastAsia="en-US" w:bidi="ar-SA"/>
      </w:rPr>
    </w:lvl>
    <w:lvl w:ilvl="6" w:tplc="5E30E958">
      <w:numFmt w:val="bullet"/>
      <w:lvlText w:val="•"/>
      <w:lvlJc w:val="left"/>
      <w:pPr>
        <w:ind w:left="5729" w:hanging="281"/>
      </w:pPr>
      <w:rPr>
        <w:rFonts w:hint="default"/>
        <w:lang w:val="pl-PL" w:eastAsia="en-US" w:bidi="ar-SA"/>
      </w:rPr>
    </w:lvl>
    <w:lvl w:ilvl="7" w:tplc="7C3EF7B6">
      <w:numFmt w:val="bullet"/>
      <w:lvlText w:val="•"/>
      <w:lvlJc w:val="left"/>
      <w:pPr>
        <w:ind w:left="7025" w:hanging="281"/>
      </w:pPr>
      <w:rPr>
        <w:rFonts w:hint="default"/>
        <w:lang w:val="pl-PL" w:eastAsia="en-US" w:bidi="ar-SA"/>
      </w:rPr>
    </w:lvl>
    <w:lvl w:ilvl="8" w:tplc="AEFEB220">
      <w:numFmt w:val="bullet"/>
      <w:lvlText w:val="•"/>
      <w:lvlJc w:val="left"/>
      <w:pPr>
        <w:ind w:left="8322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68E61317"/>
    <w:multiLevelType w:val="hybridMultilevel"/>
    <w:tmpl w:val="FCBC63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5122A9"/>
    <w:multiLevelType w:val="hybridMultilevel"/>
    <w:tmpl w:val="C69C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76917"/>
    <w:multiLevelType w:val="hybridMultilevel"/>
    <w:tmpl w:val="A92E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9A6A27-0437-4B3D-8FFA-7A3607317916}"/>
  </w:docVars>
  <w:rsids>
    <w:rsidRoot w:val="001A02A1"/>
    <w:rsid w:val="00002205"/>
    <w:rsid w:val="00002388"/>
    <w:rsid w:val="0001387E"/>
    <w:rsid w:val="000174EA"/>
    <w:rsid w:val="00031C6A"/>
    <w:rsid w:val="000364DF"/>
    <w:rsid w:val="00051113"/>
    <w:rsid w:val="00061F20"/>
    <w:rsid w:val="0007092B"/>
    <w:rsid w:val="00072E44"/>
    <w:rsid w:val="00080D83"/>
    <w:rsid w:val="00084A99"/>
    <w:rsid w:val="0009202F"/>
    <w:rsid w:val="000A0BA0"/>
    <w:rsid w:val="000B39EB"/>
    <w:rsid w:val="000B497C"/>
    <w:rsid w:val="000C2CDC"/>
    <w:rsid w:val="000D283E"/>
    <w:rsid w:val="000E4861"/>
    <w:rsid w:val="000E5DA2"/>
    <w:rsid w:val="000F1D3D"/>
    <w:rsid w:val="00105433"/>
    <w:rsid w:val="00112D57"/>
    <w:rsid w:val="00120BC8"/>
    <w:rsid w:val="00124D4A"/>
    <w:rsid w:val="001304E7"/>
    <w:rsid w:val="00130B23"/>
    <w:rsid w:val="00141244"/>
    <w:rsid w:val="001520FF"/>
    <w:rsid w:val="0015295D"/>
    <w:rsid w:val="00157D4D"/>
    <w:rsid w:val="001666B1"/>
    <w:rsid w:val="001707DF"/>
    <w:rsid w:val="001A02A1"/>
    <w:rsid w:val="001A3D33"/>
    <w:rsid w:val="001B210F"/>
    <w:rsid w:val="001D059A"/>
    <w:rsid w:val="001D7DA6"/>
    <w:rsid w:val="001E3D63"/>
    <w:rsid w:val="002411A7"/>
    <w:rsid w:val="00241C1F"/>
    <w:rsid w:val="002425AE"/>
    <w:rsid w:val="002529E4"/>
    <w:rsid w:val="00260387"/>
    <w:rsid w:val="00267C5E"/>
    <w:rsid w:val="0029105F"/>
    <w:rsid w:val="002912C7"/>
    <w:rsid w:val="00294801"/>
    <w:rsid w:val="002A027E"/>
    <w:rsid w:val="002A6661"/>
    <w:rsid w:val="002A6900"/>
    <w:rsid w:val="002B3F99"/>
    <w:rsid w:val="002C6347"/>
    <w:rsid w:val="002D1E88"/>
    <w:rsid w:val="002D29BF"/>
    <w:rsid w:val="002D2F57"/>
    <w:rsid w:val="002F596D"/>
    <w:rsid w:val="00315901"/>
    <w:rsid w:val="00320AAC"/>
    <w:rsid w:val="00325198"/>
    <w:rsid w:val="00350A6F"/>
    <w:rsid w:val="003526F5"/>
    <w:rsid w:val="0035482A"/>
    <w:rsid w:val="00357249"/>
    <w:rsid w:val="003619F2"/>
    <w:rsid w:val="00365820"/>
    <w:rsid w:val="003811EF"/>
    <w:rsid w:val="00386FE5"/>
    <w:rsid w:val="003968CB"/>
    <w:rsid w:val="0039693E"/>
    <w:rsid w:val="00396D3E"/>
    <w:rsid w:val="003A0AF9"/>
    <w:rsid w:val="003A6914"/>
    <w:rsid w:val="003B4AF4"/>
    <w:rsid w:val="003C554F"/>
    <w:rsid w:val="003E62BA"/>
    <w:rsid w:val="003F4AAA"/>
    <w:rsid w:val="004007F0"/>
    <w:rsid w:val="004007F5"/>
    <w:rsid w:val="0040149C"/>
    <w:rsid w:val="00406CF3"/>
    <w:rsid w:val="00414478"/>
    <w:rsid w:val="00427A16"/>
    <w:rsid w:val="004430F4"/>
    <w:rsid w:val="00464281"/>
    <w:rsid w:val="00483485"/>
    <w:rsid w:val="0048420D"/>
    <w:rsid w:val="00487624"/>
    <w:rsid w:val="00492BD3"/>
    <w:rsid w:val="004B38AD"/>
    <w:rsid w:val="004B70BD"/>
    <w:rsid w:val="004C303B"/>
    <w:rsid w:val="004D1C18"/>
    <w:rsid w:val="004D2FEB"/>
    <w:rsid w:val="004D3738"/>
    <w:rsid w:val="004D5E8C"/>
    <w:rsid w:val="004D72CD"/>
    <w:rsid w:val="004F70DF"/>
    <w:rsid w:val="004F756A"/>
    <w:rsid w:val="00502B1E"/>
    <w:rsid w:val="005077DE"/>
    <w:rsid w:val="0051005F"/>
    <w:rsid w:val="00515A37"/>
    <w:rsid w:val="0052111D"/>
    <w:rsid w:val="00535332"/>
    <w:rsid w:val="00552D05"/>
    <w:rsid w:val="005675EF"/>
    <w:rsid w:val="005760A9"/>
    <w:rsid w:val="00576E11"/>
    <w:rsid w:val="00594464"/>
    <w:rsid w:val="005B3D39"/>
    <w:rsid w:val="005B4F5B"/>
    <w:rsid w:val="005D31E1"/>
    <w:rsid w:val="005E5972"/>
    <w:rsid w:val="0061767F"/>
    <w:rsid w:val="00622781"/>
    <w:rsid w:val="00625D6E"/>
    <w:rsid w:val="00635EA0"/>
    <w:rsid w:val="00640BFF"/>
    <w:rsid w:val="00654A0E"/>
    <w:rsid w:val="0066032A"/>
    <w:rsid w:val="00665A91"/>
    <w:rsid w:val="00665D42"/>
    <w:rsid w:val="0066612C"/>
    <w:rsid w:val="0067191F"/>
    <w:rsid w:val="0067635A"/>
    <w:rsid w:val="00676D0E"/>
    <w:rsid w:val="00686AF6"/>
    <w:rsid w:val="0069563E"/>
    <w:rsid w:val="0069621B"/>
    <w:rsid w:val="006B1A17"/>
    <w:rsid w:val="006B3646"/>
    <w:rsid w:val="006B4267"/>
    <w:rsid w:val="006C1634"/>
    <w:rsid w:val="006F0C63"/>
    <w:rsid w:val="006F209E"/>
    <w:rsid w:val="007136C2"/>
    <w:rsid w:val="00727F94"/>
    <w:rsid w:val="007337EB"/>
    <w:rsid w:val="00741E3B"/>
    <w:rsid w:val="00745007"/>
    <w:rsid w:val="00745D18"/>
    <w:rsid w:val="00750A9A"/>
    <w:rsid w:val="00753F78"/>
    <w:rsid w:val="00770655"/>
    <w:rsid w:val="0077078F"/>
    <w:rsid w:val="00772616"/>
    <w:rsid w:val="00776530"/>
    <w:rsid w:val="00790A50"/>
    <w:rsid w:val="00791E8E"/>
    <w:rsid w:val="00795919"/>
    <w:rsid w:val="007A0109"/>
    <w:rsid w:val="007B0A38"/>
    <w:rsid w:val="007B2500"/>
    <w:rsid w:val="007B5688"/>
    <w:rsid w:val="007C632B"/>
    <w:rsid w:val="007D61D6"/>
    <w:rsid w:val="007E1B19"/>
    <w:rsid w:val="007E5F6A"/>
    <w:rsid w:val="007F3623"/>
    <w:rsid w:val="007F3903"/>
    <w:rsid w:val="00801292"/>
    <w:rsid w:val="00827311"/>
    <w:rsid w:val="00834BB4"/>
    <w:rsid w:val="00835187"/>
    <w:rsid w:val="00840AD4"/>
    <w:rsid w:val="00842D2E"/>
    <w:rsid w:val="008662E2"/>
    <w:rsid w:val="00873501"/>
    <w:rsid w:val="00876326"/>
    <w:rsid w:val="008945D9"/>
    <w:rsid w:val="00894CEC"/>
    <w:rsid w:val="008A64E3"/>
    <w:rsid w:val="008B3B21"/>
    <w:rsid w:val="008B4F39"/>
    <w:rsid w:val="008D1D28"/>
    <w:rsid w:val="008D5E67"/>
    <w:rsid w:val="008F070C"/>
    <w:rsid w:val="008F4675"/>
    <w:rsid w:val="00940C31"/>
    <w:rsid w:val="009533A6"/>
    <w:rsid w:val="0095729B"/>
    <w:rsid w:val="0096180A"/>
    <w:rsid w:val="009706FB"/>
    <w:rsid w:val="009726FB"/>
    <w:rsid w:val="0097607A"/>
    <w:rsid w:val="009A4ACC"/>
    <w:rsid w:val="009B552C"/>
    <w:rsid w:val="009C3729"/>
    <w:rsid w:val="009D238E"/>
    <w:rsid w:val="009D71C1"/>
    <w:rsid w:val="009F2CF0"/>
    <w:rsid w:val="009F467A"/>
    <w:rsid w:val="00A0160D"/>
    <w:rsid w:val="00A0305F"/>
    <w:rsid w:val="00A04690"/>
    <w:rsid w:val="00A33F1E"/>
    <w:rsid w:val="00A35B7D"/>
    <w:rsid w:val="00A40DD3"/>
    <w:rsid w:val="00A426C1"/>
    <w:rsid w:val="00A45809"/>
    <w:rsid w:val="00A647E8"/>
    <w:rsid w:val="00A7487C"/>
    <w:rsid w:val="00A830EB"/>
    <w:rsid w:val="00A8311B"/>
    <w:rsid w:val="00AA021A"/>
    <w:rsid w:val="00AA6EDA"/>
    <w:rsid w:val="00AD1EFE"/>
    <w:rsid w:val="00AD51FC"/>
    <w:rsid w:val="00AD73CE"/>
    <w:rsid w:val="00AE7665"/>
    <w:rsid w:val="00AF7001"/>
    <w:rsid w:val="00B01F08"/>
    <w:rsid w:val="00B12FDD"/>
    <w:rsid w:val="00B13D7C"/>
    <w:rsid w:val="00B16E8F"/>
    <w:rsid w:val="00B2442F"/>
    <w:rsid w:val="00B26EFC"/>
    <w:rsid w:val="00B30401"/>
    <w:rsid w:val="00B404C6"/>
    <w:rsid w:val="00B460DD"/>
    <w:rsid w:val="00B6637D"/>
    <w:rsid w:val="00BA334F"/>
    <w:rsid w:val="00BB76D0"/>
    <w:rsid w:val="00BC000F"/>
    <w:rsid w:val="00BC363C"/>
    <w:rsid w:val="00BD3D3E"/>
    <w:rsid w:val="00BD6646"/>
    <w:rsid w:val="00C24A28"/>
    <w:rsid w:val="00C268A0"/>
    <w:rsid w:val="00C377A0"/>
    <w:rsid w:val="00C415F4"/>
    <w:rsid w:val="00C451A8"/>
    <w:rsid w:val="00C51B64"/>
    <w:rsid w:val="00C54788"/>
    <w:rsid w:val="00C57BB1"/>
    <w:rsid w:val="00C616CA"/>
    <w:rsid w:val="00C62C24"/>
    <w:rsid w:val="00C635B6"/>
    <w:rsid w:val="00C63E8D"/>
    <w:rsid w:val="00C93135"/>
    <w:rsid w:val="00CA5CBD"/>
    <w:rsid w:val="00CA6AA0"/>
    <w:rsid w:val="00CB536E"/>
    <w:rsid w:val="00CC0579"/>
    <w:rsid w:val="00CD4846"/>
    <w:rsid w:val="00CE005B"/>
    <w:rsid w:val="00CE0F39"/>
    <w:rsid w:val="00D0361A"/>
    <w:rsid w:val="00D052B8"/>
    <w:rsid w:val="00D1150B"/>
    <w:rsid w:val="00D14AEB"/>
    <w:rsid w:val="00D25D2A"/>
    <w:rsid w:val="00D30ADD"/>
    <w:rsid w:val="00D43A0D"/>
    <w:rsid w:val="00D46867"/>
    <w:rsid w:val="00D526F3"/>
    <w:rsid w:val="00D6366A"/>
    <w:rsid w:val="00DA2034"/>
    <w:rsid w:val="00DC733E"/>
    <w:rsid w:val="00DD15D9"/>
    <w:rsid w:val="00DD289F"/>
    <w:rsid w:val="00DE5229"/>
    <w:rsid w:val="00DF57BE"/>
    <w:rsid w:val="00E06500"/>
    <w:rsid w:val="00E167D6"/>
    <w:rsid w:val="00E248E3"/>
    <w:rsid w:val="00E43586"/>
    <w:rsid w:val="00E539C6"/>
    <w:rsid w:val="00E57060"/>
    <w:rsid w:val="00E62F31"/>
    <w:rsid w:val="00E700A9"/>
    <w:rsid w:val="00E768E1"/>
    <w:rsid w:val="00E80369"/>
    <w:rsid w:val="00E81ADD"/>
    <w:rsid w:val="00E87616"/>
    <w:rsid w:val="00EA5C16"/>
    <w:rsid w:val="00EA7C0A"/>
    <w:rsid w:val="00EC4323"/>
    <w:rsid w:val="00EC7DD4"/>
    <w:rsid w:val="00EF000D"/>
    <w:rsid w:val="00F40781"/>
    <w:rsid w:val="00F5032F"/>
    <w:rsid w:val="00F545A3"/>
    <w:rsid w:val="00F557BF"/>
    <w:rsid w:val="00F64BB7"/>
    <w:rsid w:val="00F75354"/>
    <w:rsid w:val="00F80A78"/>
    <w:rsid w:val="00F83EE2"/>
    <w:rsid w:val="00F94219"/>
    <w:rsid w:val="00FB339B"/>
    <w:rsid w:val="00FB5706"/>
    <w:rsid w:val="00FB788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6FA5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rsid w:val="00E768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F64B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4BB7"/>
    <w:rPr>
      <w:rFonts w:ascii="Arial" w:hAnsi="Arial"/>
      <w:sz w:val="24"/>
      <w:szCs w:val="24"/>
    </w:rPr>
  </w:style>
  <w:style w:type="character" w:customStyle="1" w:styleId="Brak">
    <w:name w:val="Brak"/>
    <w:rsid w:val="00C51B64"/>
  </w:style>
  <w:style w:type="paragraph" w:styleId="Poprawka">
    <w:name w:val="Revision"/>
    <w:hidden/>
    <w:uiPriority w:val="99"/>
    <w:semiHidden/>
    <w:rsid w:val="00E248E3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8B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9A6A27-0437-4B3D-8FFA-7A36073179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4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UMWP</cp:lastModifiedBy>
  <cp:revision>5</cp:revision>
  <cp:lastPrinted>2024-03-07T11:36:00Z</cp:lastPrinted>
  <dcterms:created xsi:type="dcterms:W3CDTF">2025-09-01T08:35:00Z</dcterms:created>
  <dcterms:modified xsi:type="dcterms:W3CDTF">2025-09-01T09:46:00Z</dcterms:modified>
</cp:coreProperties>
</file>