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A9" w:rsidRPr="00906131" w:rsidRDefault="002B69A9" w:rsidP="00C00DAD">
      <w:pPr>
        <w:spacing w:before="120" w:after="4320"/>
      </w:pPr>
      <w:r w:rsidRPr="00906131">
        <w:t xml:space="preserve">Załącznik </w:t>
      </w:r>
      <w:r w:rsidR="00226654" w:rsidRPr="00906131">
        <w:t xml:space="preserve">nr </w:t>
      </w:r>
      <w:r w:rsidR="00B4134C" w:rsidRPr="00906131">
        <w:t xml:space="preserve">1 </w:t>
      </w:r>
      <w:r w:rsidRPr="00906131">
        <w:t xml:space="preserve">do uchwały nr </w:t>
      </w:r>
      <w:r w:rsidR="00BD7764">
        <w:t>1467</w:t>
      </w:r>
      <w:r w:rsidRPr="00906131">
        <w:t>/</w:t>
      </w:r>
      <w:r w:rsidR="00BD7764">
        <w:t>46</w:t>
      </w:r>
      <w:r w:rsidR="00DF1B0B" w:rsidRPr="00906131">
        <w:t>/</w:t>
      </w:r>
      <w:r w:rsidR="00BD7764">
        <w:t>24</w:t>
      </w:r>
      <w:r w:rsidRPr="00906131">
        <w:t xml:space="preserve"> Zarządu Województwa Pomorskiego z dnia</w:t>
      </w:r>
      <w:r w:rsidR="00BD7764">
        <w:t xml:space="preserve"> 3 grudnia </w:t>
      </w:r>
      <w:r w:rsidR="00BD7764">
        <w:br/>
      </w:r>
      <w:bookmarkStart w:id="0" w:name="_GoBack"/>
      <w:bookmarkEnd w:id="0"/>
      <w:r w:rsidR="00A979DB" w:rsidRPr="00906131">
        <w:t>2024</w:t>
      </w:r>
      <w:r w:rsidRPr="00906131">
        <w:t xml:space="preserve"> r.</w:t>
      </w:r>
    </w:p>
    <w:p w:rsidR="00226654" w:rsidRPr="00BB63EB" w:rsidRDefault="00205925" w:rsidP="00BB63EB">
      <w:pPr>
        <w:pStyle w:val="Nagwek1"/>
        <w:spacing w:before="0" w:after="0"/>
      </w:pPr>
      <w:r w:rsidRPr="00205925">
        <w:t>Za</w:t>
      </w:r>
      <w:r w:rsidR="00CA3A00">
        <w:t>sady funkcjonowania</w:t>
      </w:r>
      <w:r w:rsidRPr="00205925">
        <w:t xml:space="preserve"> </w:t>
      </w:r>
      <w:r w:rsidR="00162B9D" w:rsidRPr="00205925">
        <w:t>Zespołu ds. rewitalizacji Urzędu Marszałkowskiego Województwa Pomorskiego</w:t>
      </w:r>
    </w:p>
    <w:p w:rsidR="00A65AEB" w:rsidRPr="003D50FE" w:rsidRDefault="002B69A9" w:rsidP="003D50FE">
      <w:pPr>
        <w:rPr>
          <w:highlight w:val="yellow"/>
        </w:rPr>
      </w:pPr>
      <w:r w:rsidRPr="00BB63EB">
        <w:rPr>
          <w:highlight w:val="yellow"/>
        </w:rPr>
        <w:br w:type="page"/>
      </w:r>
    </w:p>
    <w:p w:rsidR="00855140" w:rsidRPr="00906131" w:rsidRDefault="00855140" w:rsidP="00810FB7">
      <w:pPr>
        <w:spacing w:after="0"/>
        <w:jc w:val="center"/>
      </w:pPr>
      <w:r w:rsidRPr="00906131">
        <w:rPr>
          <w:b/>
          <w:bCs/>
        </w:rPr>
        <w:lastRenderedPageBreak/>
        <w:t>§ 1</w:t>
      </w:r>
    </w:p>
    <w:p w:rsidR="00855140" w:rsidRPr="00906131" w:rsidRDefault="00855140" w:rsidP="005E2ABC">
      <w:pPr>
        <w:jc w:val="center"/>
      </w:pPr>
      <w:r w:rsidRPr="00906131">
        <w:rPr>
          <w:b/>
          <w:bCs/>
        </w:rPr>
        <w:t>Postanowienia ogólne</w:t>
      </w:r>
    </w:p>
    <w:p w:rsidR="00855140" w:rsidRPr="00906131" w:rsidRDefault="00205925" w:rsidP="00A65AEB">
      <w:pPr>
        <w:pStyle w:val="Akapitzlist"/>
        <w:numPr>
          <w:ilvl w:val="0"/>
          <w:numId w:val="1"/>
        </w:numPr>
        <w:rPr>
          <w:b/>
          <w:bCs/>
          <w:iCs/>
        </w:rPr>
      </w:pPr>
      <w:r w:rsidRPr="00906131">
        <w:t xml:space="preserve">Niniejszy </w:t>
      </w:r>
      <w:r w:rsidR="00A65AEB" w:rsidRPr="00906131">
        <w:t xml:space="preserve">dokument określa </w:t>
      </w:r>
      <w:r w:rsidR="00031CFE" w:rsidRPr="00906131">
        <w:t xml:space="preserve">cel, </w:t>
      </w:r>
      <w:r w:rsidRPr="00906131">
        <w:t>zakres zadań</w:t>
      </w:r>
      <w:r w:rsidR="00693281" w:rsidRPr="00906131">
        <w:t xml:space="preserve"> i</w:t>
      </w:r>
      <w:r w:rsidRPr="00906131">
        <w:t xml:space="preserve"> </w:t>
      </w:r>
      <w:r w:rsidR="00A65AEB" w:rsidRPr="00906131">
        <w:t>strukturę</w:t>
      </w:r>
      <w:r w:rsidRPr="00906131">
        <w:t xml:space="preserve"> Zespołu ds. rewitalizacji Urzędu Marszałkowskiego Województwa </w:t>
      </w:r>
      <w:r w:rsidRPr="00AF73F0">
        <w:t>Pomorskiego</w:t>
      </w:r>
      <w:r w:rsidR="00162B9D" w:rsidRPr="00AF73F0">
        <w:t xml:space="preserve"> (</w:t>
      </w:r>
      <w:r w:rsidR="00A33354" w:rsidRPr="00AF73F0">
        <w:t xml:space="preserve">dalej: </w:t>
      </w:r>
      <w:r w:rsidR="00162B9D" w:rsidRPr="00AF73F0">
        <w:t xml:space="preserve">Zespół). </w:t>
      </w:r>
    </w:p>
    <w:p w:rsidR="00855140" w:rsidRPr="00906131" w:rsidRDefault="00855140" w:rsidP="00810FB7">
      <w:pPr>
        <w:spacing w:after="0"/>
        <w:jc w:val="center"/>
      </w:pPr>
      <w:bookmarkStart w:id="1" w:name="_Hlk135307685"/>
      <w:r w:rsidRPr="00906131">
        <w:rPr>
          <w:b/>
          <w:bCs/>
        </w:rPr>
        <w:t>§ 2</w:t>
      </w:r>
    </w:p>
    <w:bookmarkEnd w:id="1"/>
    <w:p w:rsidR="00855140" w:rsidRPr="00906131" w:rsidRDefault="000825AF" w:rsidP="00A96C3E">
      <w:pPr>
        <w:jc w:val="center"/>
      </w:pPr>
      <w:r>
        <w:rPr>
          <w:b/>
          <w:bCs/>
        </w:rPr>
        <w:t>Cel i z</w:t>
      </w:r>
      <w:r w:rsidR="00530BE1" w:rsidRPr="00906131">
        <w:rPr>
          <w:b/>
          <w:bCs/>
        </w:rPr>
        <w:t xml:space="preserve">adania </w:t>
      </w:r>
      <w:r w:rsidR="003E159D" w:rsidRPr="00906131">
        <w:rPr>
          <w:b/>
          <w:bCs/>
        </w:rPr>
        <w:t>Zespołu ds. rewitalizacji</w:t>
      </w:r>
    </w:p>
    <w:p w:rsidR="000825AF" w:rsidRDefault="000825AF" w:rsidP="00B653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rPr>
          <w:rFonts w:cs="Arial"/>
        </w:rPr>
      </w:pPr>
      <w:r>
        <w:rPr>
          <w:rFonts w:cs="Arial"/>
        </w:rPr>
        <w:t xml:space="preserve">Celem powołania Zespołu jest wsparcie </w:t>
      </w:r>
      <w:r w:rsidRPr="000825AF">
        <w:rPr>
          <w:rFonts w:cs="Arial"/>
        </w:rPr>
        <w:t>wdrażania rewitalizacji w gminach miejskich i miejsko-wiejskich województwa pomorskiego.</w:t>
      </w:r>
    </w:p>
    <w:p w:rsidR="005E51A6" w:rsidRPr="00906131" w:rsidRDefault="005E51A6" w:rsidP="00B653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rPr>
          <w:rFonts w:cs="Arial"/>
        </w:rPr>
      </w:pPr>
      <w:r w:rsidRPr="00906131">
        <w:rPr>
          <w:rFonts w:cs="Arial"/>
        </w:rPr>
        <w:t xml:space="preserve">Zespół realizuje cel </w:t>
      </w:r>
      <w:r w:rsidR="00B653D9" w:rsidRPr="00906131">
        <w:rPr>
          <w:rFonts w:cs="Arial"/>
        </w:rPr>
        <w:t>wskaza</w:t>
      </w:r>
      <w:r w:rsidR="004E65A3">
        <w:rPr>
          <w:rFonts w:cs="Arial"/>
        </w:rPr>
        <w:t>ny</w:t>
      </w:r>
      <w:r w:rsidR="00B653D9" w:rsidRPr="00906131">
        <w:rPr>
          <w:rFonts w:cs="Arial"/>
        </w:rPr>
        <w:t xml:space="preserve"> </w:t>
      </w:r>
      <w:r w:rsidR="00392E42" w:rsidRPr="00906131">
        <w:rPr>
          <w:rFonts w:cs="Arial"/>
        </w:rPr>
        <w:t xml:space="preserve">w </w:t>
      </w:r>
      <w:r w:rsidR="00B653D9" w:rsidRPr="00906131">
        <w:rPr>
          <w:rFonts w:cs="Arial"/>
        </w:rPr>
        <w:t xml:space="preserve">ust. </w:t>
      </w:r>
      <w:r w:rsidR="009E161C">
        <w:rPr>
          <w:rFonts w:cs="Arial"/>
        </w:rPr>
        <w:t>1</w:t>
      </w:r>
      <w:r w:rsidR="009E161C" w:rsidRPr="00906131">
        <w:rPr>
          <w:rFonts w:cs="Arial"/>
          <w:b/>
          <w:bCs/>
        </w:rPr>
        <w:t xml:space="preserve"> </w:t>
      </w:r>
      <w:r w:rsidRPr="00906131">
        <w:rPr>
          <w:rFonts w:cs="Arial"/>
        </w:rPr>
        <w:t>poprzez:</w:t>
      </w:r>
    </w:p>
    <w:p w:rsidR="009E161C" w:rsidRPr="00AC4498" w:rsidRDefault="009E161C" w:rsidP="00AC4498">
      <w:pPr>
        <w:pStyle w:val="Akapitzlist"/>
        <w:numPr>
          <w:ilvl w:val="0"/>
          <w:numId w:val="12"/>
        </w:numPr>
        <w:rPr>
          <w:rFonts w:cs="Arial"/>
        </w:rPr>
      </w:pPr>
      <w:r w:rsidRPr="00AC4498">
        <w:rPr>
          <w:rFonts w:cs="Arial"/>
        </w:rPr>
        <w:t>ocenę Gminnych Programów Rewitalizacji (</w:t>
      </w:r>
      <w:r w:rsidR="00AC4498">
        <w:rPr>
          <w:rFonts w:cs="Arial"/>
        </w:rPr>
        <w:t xml:space="preserve">dalej: </w:t>
      </w:r>
      <w:r w:rsidRPr="00AC4498">
        <w:rPr>
          <w:rFonts w:cs="Arial"/>
        </w:rPr>
        <w:t>GPR) w zakresie spełnienia wymogów dotyczących elementów Strategii Innego Instrumentu Terytorialnego (</w:t>
      </w:r>
      <w:r w:rsidR="00AC4498">
        <w:rPr>
          <w:rFonts w:cs="Arial"/>
        </w:rPr>
        <w:t xml:space="preserve">dalej: </w:t>
      </w:r>
      <w:r w:rsidRPr="00AC4498">
        <w:rPr>
          <w:rFonts w:cs="Arial"/>
        </w:rPr>
        <w:t>IIT) i cech GPR oraz weryfikacj</w:t>
      </w:r>
      <w:r w:rsidR="006F06FB">
        <w:rPr>
          <w:rFonts w:cs="Arial"/>
        </w:rPr>
        <w:t>ę</w:t>
      </w:r>
      <w:r w:rsidRPr="00AC4498">
        <w:rPr>
          <w:rFonts w:cs="Arial"/>
        </w:rPr>
        <w:t xml:space="preserve"> możliwości finansowania projektów ujętych na liście projektów ze środków </w:t>
      </w:r>
      <w:r w:rsidR="003368DE">
        <w:rPr>
          <w:rFonts w:cs="Arial"/>
        </w:rPr>
        <w:t xml:space="preserve">UE, w szczególności w ramach </w:t>
      </w:r>
      <w:r w:rsidR="003368DE" w:rsidRPr="00F04DA6">
        <w:t xml:space="preserve">programu </w:t>
      </w:r>
      <w:r w:rsidR="003368DE" w:rsidRPr="009E161C">
        <w:t>Fundusze Europejskie dla Pomorza 2021-2027</w:t>
      </w:r>
      <w:r w:rsidR="003368DE">
        <w:t xml:space="preserve"> (dalej: FEP </w:t>
      </w:r>
      <w:r w:rsidR="003368DE" w:rsidRPr="009E161C">
        <w:t>2021-2027</w:t>
      </w:r>
      <w:r w:rsidR="003368DE">
        <w:t>)</w:t>
      </w:r>
      <w:r>
        <w:rPr>
          <w:rFonts w:cs="Arial"/>
        </w:rPr>
        <w:t>;</w:t>
      </w:r>
    </w:p>
    <w:p w:rsidR="009E161C" w:rsidRDefault="009E161C" w:rsidP="00A82E6B">
      <w:pPr>
        <w:pStyle w:val="Akapitzlist"/>
        <w:numPr>
          <w:ilvl w:val="0"/>
          <w:numId w:val="12"/>
        </w:numPr>
        <w:rPr>
          <w:rFonts w:cs="Arial"/>
        </w:rPr>
      </w:pPr>
      <w:r>
        <w:t>p</w:t>
      </w:r>
      <w:r w:rsidRPr="00F04DA6">
        <w:t xml:space="preserve">rowadzenie z </w:t>
      </w:r>
      <w:r w:rsidR="00AC4498" w:rsidRPr="002E0FB5">
        <w:t>uprawnionymi g</w:t>
      </w:r>
      <w:r w:rsidRPr="002E0FB5">
        <w:t>minami roboczych</w:t>
      </w:r>
      <w:r w:rsidRPr="00F04DA6">
        <w:t xml:space="preserve"> uzgodnień projektów najlepiej wpisujących się w </w:t>
      </w:r>
      <w:r w:rsidR="00AC4498" w:rsidRPr="00F04DA6">
        <w:t xml:space="preserve">cele </w:t>
      </w:r>
      <w:r w:rsidR="00AC4498">
        <w:t xml:space="preserve">i </w:t>
      </w:r>
      <w:r w:rsidRPr="00F04DA6">
        <w:t xml:space="preserve">planowane rodzaje </w:t>
      </w:r>
      <w:r w:rsidR="00AC4498">
        <w:t>wsparcia</w:t>
      </w:r>
      <w:r w:rsidRPr="00F04DA6">
        <w:t xml:space="preserve"> </w:t>
      </w:r>
      <w:r w:rsidR="006F06FB">
        <w:t xml:space="preserve">w ramach </w:t>
      </w:r>
      <w:r w:rsidR="0094712F">
        <w:t>FEP 2021-2027</w:t>
      </w:r>
      <w:r w:rsidRPr="00F04DA6">
        <w:t>, w tym konsultacje</w:t>
      </w:r>
      <w:r>
        <w:t xml:space="preserve">, </w:t>
      </w:r>
      <w:r w:rsidRPr="00F04DA6">
        <w:t>spotkania oraz wizyty na obszarach rewitalizacji, na których mają być docelowo realizowane projekty</w:t>
      </w:r>
      <w:r>
        <w:t>;</w:t>
      </w:r>
    </w:p>
    <w:p w:rsidR="001941E1" w:rsidRDefault="009E161C" w:rsidP="00AC4498">
      <w:pPr>
        <w:pStyle w:val="Akapitzlist"/>
        <w:numPr>
          <w:ilvl w:val="0"/>
          <w:numId w:val="12"/>
        </w:numPr>
      </w:pPr>
      <w:r>
        <w:t>u</w:t>
      </w:r>
      <w:r w:rsidR="00F04DA6">
        <w:t xml:space="preserve">dział </w:t>
      </w:r>
      <w:r w:rsidR="005E51A6" w:rsidRPr="00906131">
        <w:t xml:space="preserve">w </w:t>
      </w:r>
      <w:r w:rsidR="00AF73F0">
        <w:t xml:space="preserve">pracach Komisji Oceny </w:t>
      </w:r>
      <w:r w:rsidR="002E0F4B">
        <w:t>Projektów powoływan</w:t>
      </w:r>
      <w:r w:rsidR="00DD4536">
        <w:t>ej</w:t>
      </w:r>
      <w:r>
        <w:t xml:space="preserve"> przez Instytucję Zarządzającą programem do </w:t>
      </w:r>
      <w:r w:rsidR="00AC4498">
        <w:t xml:space="preserve">oceny projektów </w:t>
      </w:r>
      <w:r w:rsidR="00AE046C">
        <w:t xml:space="preserve">w ramach </w:t>
      </w:r>
      <w:r w:rsidR="00AC4498">
        <w:t xml:space="preserve">Działań </w:t>
      </w:r>
      <w:r w:rsidR="00872284" w:rsidRPr="00872284">
        <w:t>FEP 2021-2027</w:t>
      </w:r>
      <w:r w:rsidR="00CB77FF">
        <w:t xml:space="preserve"> </w:t>
      </w:r>
      <w:r w:rsidR="00CC4358" w:rsidRPr="00AF73F0">
        <w:t>dedykow</w:t>
      </w:r>
      <w:r w:rsidR="00A2636B">
        <w:t>an</w:t>
      </w:r>
      <w:r w:rsidR="00421AB1">
        <w:t>ej</w:t>
      </w:r>
      <w:r w:rsidR="002E0FB5">
        <w:t xml:space="preserve"> </w:t>
      </w:r>
      <w:r w:rsidR="00CC4358" w:rsidRPr="00AF73F0">
        <w:t>projektom</w:t>
      </w:r>
      <w:r w:rsidR="00C26234" w:rsidRPr="00AF73F0">
        <w:t xml:space="preserve"> rewitalizacyjnym</w:t>
      </w:r>
      <w:r w:rsidR="00AC4498" w:rsidRPr="00AC4498">
        <w:t xml:space="preserve"> </w:t>
      </w:r>
      <w:r w:rsidR="00AC4498">
        <w:t>wskazany</w:t>
      </w:r>
      <w:r w:rsidR="00421AB1">
        <w:t>m</w:t>
      </w:r>
      <w:r w:rsidR="00AC4498">
        <w:t xml:space="preserve"> w Szczegółowym Opisie Priorytetów </w:t>
      </w:r>
      <w:proofErr w:type="spellStart"/>
      <w:r w:rsidR="00AC4498">
        <w:t>FEP</w:t>
      </w:r>
      <w:proofErr w:type="spellEnd"/>
      <w:r w:rsidR="00AC4498">
        <w:t xml:space="preserve"> 2021-2027</w:t>
      </w:r>
      <w:r w:rsidR="00B90F66">
        <w:t>;</w:t>
      </w:r>
    </w:p>
    <w:p w:rsidR="00B90F66" w:rsidRDefault="00B90F66" w:rsidP="00B90F66">
      <w:pPr>
        <w:pStyle w:val="Akapitzlist"/>
        <w:numPr>
          <w:ilvl w:val="0"/>
          <w:numId w:val="12"/>
        </w:numPr>
      </w:pPr>
      <w:r>
        <w:t>propagowanie wiedzy dotyczącej szeroko rozumianych procesów rewitalizacyjnych, prowadzenie działań edukacyjnych oraz promocję dobrych praktyk w tym obszarze;</w:t>
      </w:r>
    </w:p>
    <w:p w:rsidR="00B90F66" w:rsidRDefault="00B90F66" w:rsidP="00B90F66">
      <w:pPr>
        <w:pStyle w:val="Akapitzlist"/>
        <w:numPr>
          <w:ilvl w:val="0"/>
          <w:numId w:val="12"/>
        </w:numPr>
      </w:pPr>
      <w:r>
        <w:t>realizację projektów współfinansowanych z funduszy Unii Europejskiej (dalej: UE) w szczególności w ramach programów Pomocy Technicznej.</w:t>
      </w:r>
    </w:p>
    <w:p w:rsidR="001C484C" w:rsidRPr="00906131" w:rsidRDefault="001941E1" w:rsidP="001C484C">
      <w:pPr>
        <w:pStyle w:val="Akapitzlist"/>
        <w:numPr>
          <w:ilvl w:val="0"/>
          <w:numId w:val="2"/>
        </w:numPr>
      </w:pPr>
      <w:r w:rsidRPr="0060769A">
        <w:t xml:space="preserve">Wszelkie działania Zespołu zmierzają do zapewnienia zgodności procesu rewitalizacji </w:t>
      </w:r>
      <w:r w:rsidRPr="0060769A">
        <w:br/>
        <w:t xml:space="preserve">z </w:t>
      </w:r>
      <w:r w:rsidR="00AC4498" w:rsidRPr="0060769A">
        <w:t xml:space="preserve">polityką rozwoju i polityką przestrzenną województwa pomorskiego oraz </w:t>
      </w:r>
      <w:r w:rsidRPr="0060769A">
        <w:t>założeniami</w:t>
      </w:r>
      <w:r w:rsidR="00AC4498">
        <w:t xml:space="preserve"> programów współfinansowanych ze środków UE (w szczególności FEP 2021-2027)</w:t>
      </w:r>
      <w:r w:rsidRPr="0060769A">
        <w:t>,</w:t>
      </w:r>
      <w:r w:rsidR="00AC4498">
        <w:t xml:space="preserve"> a także</w:t>
      </w:r>
      <w:r w:rsidRPr="0060769A">
        <w:t xml:space="preserve"> dokumentami określającymi system</w:t>
      </w:r>
      <w:r w:rsidR="00AC4498">
        <w:t>y</w:t>
      </w:r>
      <w:r w:rsidRPr="0060769A">
        <w:t xml:space="preserve"> ich realizacji.</w:t>
      </w:r>
    </w:p>
    <w:p w:rsidR="005E2ABC" w:rsidRPr="00392E42" w:rsidRDefault="005E2ABC" w:rsidP="00810FB7">
      <w:pPr>
        <w:spacing w:after="0"/>
        <w:jc w:val="center"/>
      </w:pPr>
      <w:r w:rsidRPr="00392E42">
        <w:rPr>
          <w:b/>
          <w:bCs/>
        </w:rPr>
        <w:t xml:space="preserve">§ </w:t>
      </w:r>
      <w:r w:rsidR="00EF2112" w:rsidRPr="00392E42">
        <w:rPr>
          <w:b/>
          <w:bCs/>
        </w:rPr>
        <w:t>3</w:t>
      </w:r>
    </w:p>
    <w:p w:rsidR="000415CD" w:rsidRPr="00392E42" w:rsidRDefault="000415CD" w:rsidP="00240023">
      <w:pPr>
        <w:jc w:val="center"/>
        <w:rPr>
          <w:b/>
          <w:bCs/>
        </w:rPr>
      </w:pPr>
      <w:r w:rsidRPr="00392E42">
        <w:rPr>
          <w:b/>
          <w:bCs/>
        </w:rPr>
        <w:t xml:space="preserve">Struktura Zespołu ds. </w:t>
      </w:r>
      <w:r w:rsidR="00AB388A">
        <w:rPr>
          <w:b/>
          <w:bCs/>
        </w:rPr>
        <w:t>r</w:t>
      </w:r>
      <w:r w:rsidRPr="00392E42">
        <w:rPr>
          <w:b/>
          <w:bCs/>
        </w:rPr>
        <w:t>ewitalizacji</w:t>
      </w:r>
    </w:p>
    <w:p w:rsidR="00FC163D" w:rsidRPr="007E44AC" w:rsidRDefault="00FC163D" w:rsidP="00FC163D">
      <w:pPr>
        <w:pStyle w:val="Akapitzlist"/>
        <w:numPr>
          <w:ilvl w:val="0"/>
          <w:numId w:val="14"/>
        </w:numPr>
      </w:pPr>
      <w:r w:rsidRPr="007E44AC">
        <w:t xml:space="preserve">W skład Zespołu wchodzi </w:t>
      </w:r>
      <w:r w:rsidR="0018449F" w:rsidRPr="007E44AC">
        <w:t>2</w:t>
      </w:r>
      <w:r w:rsidR="00537BF7">
        <w:t>2</w:t>
      </w:r>
      <w:r w:rsidRPr="007E44AC">
        <w:t xml:space="preserve"> przedstawicieli Urzędu Marszałkowskiego Województwa Pomorskiego </w:t>
      </w:r>
      <w:r w:rsidR="00C04E8C" w:rsidRPr="007E44AC">
        <w:t xml:space="preserve">(dalej: UMWP) </w:t>
      </w:r>
      <w:r w:rsidRPr="007E44AC">
        <w:t>oraz jednostek organizacyjnych Samorządu Województwa Pomorskiego</w:t>
      </w:r>
      <w:r w:rsidR="00C04E8C" w:rsidRPr="007E44AC">
        <w:t>, w tym</w:t>
      </w:r>
      <w:r w:rsidR="00053EAD" w:rsidRPr="007E44AC">
        <w:t xml:space="preserve">: </w:t>
      </w:r>
    </w:p>
    <w:p w:rsidR="00FC163D" w:rsidRPr="007E44AC" w:rsidRDefault="00CE31CC" w:rsidP="00267615">
      <w:pPr>
        <w:pStyle w:val="Akapitzlist"/>
        <w:numPr>
          <w:ilvl w:val="0"/>
          <w:numId w:val="13"/>
        </w:numPr>
        <w:spacing w:after="0"/>
        <w:ind w:left="1077" w:hanging="357"/>
      </w:pPr>
      <w:r w:rsidRPr="007E44AC">
        <w:t>7</w:t>
      </w:r>
      <w:r w:rsidR="00FC163D" w:rsidRPr="007E44AC">
        <w:t xml:space="preserve"> przedstawicieli</w:t>
      </w:r>
      <w:r w:rsidR="00841FE7" w:rsidRPr="007E44AC">
        <w:t xml:space="preserve"> </w:t>
      </w:r>
      <w:r w:rsidR="00FC163D" w:rsidRPr="007E44AC">
        <w:t>Departamentu</w:t>
      </w:r>
      <w:r w:rsidR="00C04E8C" w:rsidRPr="007E44AC">
        <w:t xml:space="preserve"> Programów Regionalnych</w:t>
      </w:r>
      <w:r w:rsidR="004B43F2" w:rsidRPr="007E44AC">
        <w:t xml:space="preserve"> (dalej: DPR)</w:t>
      </w:r>
      <w:r w:rsidR="00FC163D" w:rsidRPr="007E44AC">
        <w:t xml:space="preserve">, w tym </w:t>
      </w:r>
      <w:r w:rsidR="00C04E8C" w:rsidRPr="007E44AC">
        <w:t>Przewodniczący</w:t>
      </w:r>
      <w:r w:rsidR="0018449F" w:rsidRPr="007E44AC">
        <w:t>, Zastępca Przewodniczącego</w:t>
      </w:r>
      <w:r w:rsidR="00C04E8C" w:rsidRPr="007E44AC">
        <w:t xml:space="preserve"> i </w:t>
      </w:r>
      <w:r w:rsidR="00FC163D" w:rsidRPr="007E44AC">
        <w:t>Sekretarz Zespołu,</w:t>
      </w:r>
    </w:p>
    <w:p w:rsidR="00FC163D" w:rsidRPr="007E44AC" w:rsidRDefault="0018449F" w:rsidP="00267615">
      <w:pPr>
        <w:pStyle w:val="Akapitzlist"/>
        <w:numPr>
          <w:ilvl w:val="0"/>
          <w:numId w:val="13"/>
        </w:numPr>
        <w:spacing w:after="0"/>
        <w:ind w:left="1077" w:hanging="357"/>
      </w:pPr>
      <w:r w:rsidRPr="007E44AC">
        <w:t>4</w:t>
      </w:r>
      <w:r w:rsidR="00FC163D" w:rsidRPr="007E44AC">
        <w:t xml:space="preserve"> przedstawicieli Departamentu </w:t>
      </w:r>
      <w:r w:rsidR="00C04E8C" w:rsidRPr="007E44AC">
        <w:t>Europejskiego Funduszu Społecznego</w:t>
      </w:r>
      <w:r w:rsidR="004B43F2" w:rsidRPr="007E44AC">
        <w:t xml:space="preserve"> (dalej: DEFS)</w:t>
      </w:r>
      <w:r w:rsidR="002E0FB5" w:rsidRPr="007E44AC">
        <w:t>, w tym Zastępca Przewodniczącego Zespołu</w:t>
      </w:r>
      <w:r w:rsidR="00FC163D" w:rsidRPr="007E44AC">
        <w:t xml:space="preserve">, </w:t>
      </w:r>
    </w:p>
    <w:p w:rsidR="00FC163D" w:rsidRPr="007E44AC" w:rsidRDefault="00537BF7" w:rsidP="00267615">
      <w:pPr>
        <w:pStyle w:val="Akapitzlist"/>
        <w:numPr>
          <w:ilvl w:val="0"/>
          <w:numId w:val="13"/>
        </w:numPr>
        <w:spacing w:after="0"/>
        <w:ind w:left="1077" w:hanging="357"/>
      </w:pPr>
      <w:r>
        <w:t>3</w:t>
      </w:r>
      <w:r w:rsidR="00FC163D" w:rsidRPr="007E44AC">
        <w:t xml:space="preserve"> przedstawicieli Departamentu </w:t>
      </w:r>
      <w:r w:rsidR="004B43F2" w:rsidRPr="007E44AC">
        <w:t>Rozwoju Regionalnego i Przestrzennego</w:t>
      </w:r>
      <w:r w:rsidR="002E0FB5" w:rsidRPr="007E44AC">
        <w:t>, w tym Zastępca Przewodniczącego Zespołu</w:t>
      </w:r>
      <w:r w:rsidR="00FC163D" w:rsidRPr="007E44AC">
        <w:t>,</w:t>
      </w:r>
    </w:p>
    <w:p w:rsidR="00FC163D" w:rsidRPr="007E44AC" w:rsidRDefault="005D6FE7" w:rsidP="00267615">
      <w:pPr>
        <w:pStyle w:val="Akapitzlist"/>
        <w:numPr>
          <w:ilvl w:val="0"/>
          <w:numId w:val="13"/>
        </w:numPr>
        <w:spacing w:after="0"/>
        <w:ind w:left="1077" w:hanging="357"/>
        <w:contextualSpacing w:val="0"/>
        <w:rPr>
          <w:rFonts w:cs="Arial"/>
        </w:rPr>
      </w:pPr>
      <w:r w:rsidRPr="007E44AC">
        <w:rPr>
          <w:rFonts w:cs="Arial"/>
        </w:rPr>
        <w:lastRenderedPageBreak/>
        <w:t>1</w:t>
      </w:r>
      <w:r w:rsidR="00FC163D" w:rsidRPr="007E44AC">
        <w:rPr>
          <w:rFonts w:cs="Arial"/>
        </w:rPr>
        <w:t xml:space="preserve"> przedstawiciel </w:t>
      </w:r>
      <w:r w:rsidR="004B43F2" w:rsidRPr="007E44AC">
        <w:rPr>
          <w:rFonts w:cs="Arial"/>
        </w:rPr>
        <w:t xml:space="preserve">Departamentu Edukacji jako </w:t>
      </w:r>
      <w:r w:rsidR="00171D30" w:rsidRPr="007E44AC">
        <w:rPr>
          <w:rFonts w:cs="Arial"/>
        </w:rPr>
        <w:t>reprezentant</w:t>
      </w:r>
      <w:r w:rsidR="004B43F2" w:rsidRPr="007E44AC">
        <w:rPr>
          <w:rFonts w:cs="Arial"/>
        </w:rPr>
        <w:t xml:space="preserve"> </w:t>
      </w:r>
      <w:r w:rsidR="00FC163D" w:rsidRPr="007E44AC">
        <w:rPr>
          <w:rFonts w:cs="Arial"/>
        </w:rPr>
        <w:t>Kierownika Regionalnego Programu Strategicznego w zakresie edukacji i kapitału społecznego,</w:t>
      </w:r>
    </w:p>
    <w:p w:rsidR="004378CD" w:rsidRPr="007E44AC" w:rsidRDefault="00CF3B5C" w:rsidP="009C271E">
      <w:pPr>
        <w:pStyle w:val="Akapitzlist"/>
        <w:numPr>
          <w:ilvl w:val="0"/>
          <w:numId w:val="13"/>
        </w:numPr>
        <w:spacing w:after="0"/>
        <w:ind w:left="1077" w:hanging="357"/>
        <w:contextualSpacing w:val="0"/>
        <w:rPr>
          <w:rFonts w:cs="Arial"/>
        </w:rPr>
      </w:pPr>
      <w:r>
        <w:rPr>
          <w:rFonts w:cs="Arial"/>
        </w:rPr>
        <w:t>2</w:t>
      </w:r>
      <w:r w:rsidR="009C271E" w:rsidRPr="007E44AC">
        <w:rPr>
          <w:rFonts w:cs="Arial"/>
        </w:rPr>
        <w:t xml:space="preserve"> przedstawiciel</w:t>
      </w:r>
      <w:r>
        <w:rPr>
          <w:rFonts w:cs="Arial"/>
        </w:rPr>
        <w:t>i</w:t>
      </w:r>
      <w:r w:rsidR="009C271E" w:rsidRPr="007E44AC">
        <w:rPr>
          <w:rFonts w:cs="Arial"/>
        </w:rPr>
        <w:t xml:space="preserve"> Regionalnego Ośrodka Polityki Społecznej </w:t>
      </w:r>
      <w:r w:rsidR="004B43F2" w:rsidRPr="007E44AC">
        <w:rPr>
          <w:rFonts w:cs="Arial"/>
        </w:rPr>
        <w:t xml:space="preserve">jako </w:t>
      </w:r>
      <w:r w:rsidR="00171D30" w:rsidRPr="007E44AC">
        <w:rPr>
          <w:rFonts w:cs="Arial"/>
        </w:rPr>
        <w:t>reprezentant</w:t>
      </w:r>
      <w:r>
        <w:rPr>
          <w:rFonts w:cs="Arial"/>
        </w:rPr>
        <w:t>ów</w:t>
      </w:r>
      <w:r w:rsidR="004B43F2" w:rsidRPr="007E44AC">
        <w:rPr>
          <w:rFonts w:cs="Arial"/>
        </w:rPr>
        <w:t xml:space="preserve"> </w:t>
      </w:r>
      <w:r w:rsidR="009C271E" w:rsidRPr="007E44AC">
        <w:rPr>
          <w:rFonts w:cs="Arial"/>
        </w:rPr>
        <w:t xml:space="preserve">Kierownika Regionalnego Programu Strategicznego w zakresie </w:t>
      </w:r>
      <w:r w:rsidR="004378CD" w:rsidRPr="007E44AC">
        <w:rPr>
          <w:rFonts w:cs="Arial"/>
        </w:rPr>
        <w:t>bezpieczeństwa zdrowotnego i wrażliwości społecznej,</w:t>
      </w:r>
    </w:p>
    <w:p w:rsidR="00CE31CC" w:rsidRPr="007E44AC" w:rsidRDefault="00CE31CC" w:rsidP="009C271E">
      <w:pPr>
        <w:pStyle w:val="Akapitzlist"/>
        <w:numPr>
          <w:ilvl w:val="0"/>
          <w:numId w:val="13"/>
        </w:numPr>
        <w:spacing w:after="0"/>
        <w:ind w:left="1077" w:hanging="357"/>
        <w:contextualSpacing w:val="0"/>
        <w:rPr>
          <w:rFonts w:cs="Arial"/>
        </w:rPr>
      </w:pPr>
      <w:r w:rsidRPr="007E44AC">
        <w:rPr>
          <w:rFonts w:cs="Arial"/>
        </w:rPr>
        <w:t>1 przedstawiciel Departamentu Rozwoju Gospodarczego jako reprezentant Kierownika Regionalnego Programu Strategicznego w zakresie bezpieczeństwa środowiskowego i energetycznego,</w:t>
      </w:r>
    </w:p>
    <w:p w:rsidR="00735BFD" w:rsidRPr="007E44AC" w:rsidRDefault="00392E42" w:rsidP="00267615">
      <w:pPr>
        <w:pStyle w:val="Akapitzlist"/>
        <w:numPr>
          <w:ilvl w:val="0"/>
          <w:numId w:val="13"/>
        </w:numPr>
        <w:spacing w:after="0"/>
        <w:ind w:left="1077" w:hanging="357"/>
        <w:contextualSpacing w:val="0"/>
        <w:rPr>
          <w:rFonts w:cs="Arial"/>
        </w:rPr>
      </w:pPr>
      <w:r w:rsidRPr="007E44AC">
        <w:rPr>
          <w:rFonts w:cs="Arial"/>
        </w:rPr>
        <w:t>3</w:t>
      </w:r>
      <w:r w:rsidR="00661D3F" w:rsidRPr="007E44AC">
        <w:rPr>
          <w:rFonts w:cs="Arial"/>
        </w:rPr>
        <w:t xml:space="preserve"> </w:t>
      </w:r>
      <w:r w:rsidR="00FC163D" w:rsidRPr="007E44AC">
        <w:rPr>
          <w:rFonts w:cs="Arial"/>
        </w:rPr>
        <w:t>przedstawicieli Pomorskiego Biura Planowania Regionalnego</w:t>
      </w:r>
      <w:r w:rsidR="004B43F2" w:rsidRPr="007E44AC">
        <w:rPr>
          <w:rFonts w:cs="Arial"/>
        </w:rPr>
        <w:t xml:space="preserve"> (dalej: PBPR)</w:t>
      </w:r>
      <w:r w:rsidR="005C1366" w:rsidRPr="007E44AC">
        <w:rPr>
          <w:rFonts w:cs="Arial"/>
        </w:rPr>
        <w:t>,</w:t>
      </w:r>
    </w:p>
    <w:p w:rsidR="00FC163D" w:rsidRPr="007E44AC" w:rsidRDefault="00537BF7" w:rsidP="00267615">
      <w:pPr>
        <w:pStyle w:val="Akapitzlist"/>
        <w:numPr>
          <w:ilvl w:val="0"/>
          <w:numId w:val="13"/>
        </w:numPr>
        <w:spacing w:after="0"/>
        <w:ind w:left="1077" w:hanging="357"/>
        <w:contextualSpacing w:val="0"/>
        <w:rPr>
          <w:rFonts w:cs="Arial"/>
        </w:rPr>
      </w:pPr>
      <w:r>
        <w:rPr>
          <w:rFonts w:cs="Arial"/>
        </w:rPr>
        <w:t xml:space="preserve">1 </w:t>
      </w:r>
      <w:r w:rsidR="00C04E8C" w:rsidRPr="007E44AC">
        <w:rPr>
          <w:rFonts w:cs="Arial"/>
        </w:rPr>
        <w:t>osob</w:t>
      </w:r>
      <w:r w:rsidR="00CB77FF" w:rsidRPr="007E44AC">
        <w:rPr>
          <w:rFonts w:cs="Arial"/>
        </w:rPr>
        <w:t>a</w:t>
      </w:r>
      <w:r w:rsidR="00C04E8C" w:rsidRPr="007E44AC">
        <w:rPr>
          <w:rFonts w:cs="Arial"/>
        </w:rPr>
        <w:t xml:space="preserve"> pełniąc</w:t>
      </w:r>
      <w:r w:rsidR="00CB77FF" w:rsidRPr="007E44AC">
        <w:rPr>
          <w:rFonts w:cs="Arial"/>
        </w:rPr>
        <w:t xml:space="preserve">a </w:t>
      </w:r>
      <w:r w:rsidR="00735BFD" w:rsidRPr="007E44AC">
        <w:rPr>
          <w:rFonts w:cs="Arial"/>
        </w:rPr>
        <w:t>funkcję Koordynatora ds. polityk horyzontalnych</w:t>
      </w:r>
      <w:r w:rsidR="00C04E8C" w:rsidRPr="007E44AC">
        <w:rPr>
          <w:rFonts w:cs="Arial"/>
        </w:rPr>
        <w:t xml:space="preserve"> w UMWP</w:t>
      </w:r>
      <w:r w:rsidR="00FC163D" w:rsidRPr="007E44AC">
        <w:rPr>
          <w:rFonts w:cs="Arial"/>
        </w:rPr>
        <w:t>.</w:t>
      </w:r>
    </w:p>
    <w:p w:rsidR="00841B88" w:rsidRPr="007E44AC" w:rsidRDefault="00C04882" w:rsidP="00841B88">
      <w:pPr>
        <w:pStyle w:val="Akapitzlist"/>
        <w:numPr>
          <w:ilvl w:val="0"/>
          <w:numId w:val="14"/>
        </w:numPr>
      </w:pPr>
      <w:r w:rsidRPr="007E44AC">
        <w:t>Imienny skład</w:t>
      </w:r>
      <w:r w:rsidR="00610293" w:rsidRPr="007E44AC">
        <w:t xml:space="preserve"> </w:t>
      </w:r>
      <w:r w:rsidR="00841B88" w:rsidRPr="007E44AC">
        <w:t xml:space="preserve">Zespołu zostanie </w:t>
      </w:r>
      <w:r w:rsidR="00A02E83" w:rsidRPr="007E44AC">
        <w:t>prz</w:t>
      </w:r>
      <w:r w:rsidR="00212096" w:rsidRPr="007E44AC">
        <w:t>y</w:t>
      </w:r>
      <w:r w:rsidR="00A02E83" w:rsidRPr="007E44AC">
        <w:t xml:space="preserve">jęty w drodze Zarządzenia </w:t>
      </w:r>
      <w:r w:rsidR="008901AF" w:rsidRPr="007E44AC">
        <w:t xml:space="preserve">Marszałka Województwa Pomorskiego. </w:t>
      </w:r>
    </w:p>
    <w:p w:rsidR="00FC163D" w:rsidRPr="007E44AC" w:rsidRDefault="00FC163D" w:rsidP="00FC163D">
      <w:pPr>
        <w:pStyle w:val="Akapitzlist"/>
        <w:numPr>
          <w:ilvl w:val="0"/>
          <w:numId w:val="14"/>
        </w:numPr>
      </w:pPr>
      <w:r w:rsidRPr="007E44AC">
        <w:rPr>
          <w:rFonts w:cs="Arial"/>
        </w:rPr>
        <w:t xml:space="preserve">W zależności od potrzeb do wykonywania określonych zadań na rzecz Zespołu mogą zostać skierowani inni </w:t>
      </w:r>
      <w:r w:rsidR="00BF120B" w:rsidRPr="007E44AC">
        <w:rPr>
          <w:rFonts w:cs="Arial"/>
        </w:rPr>
        <w:t>p</w:t>
      </w:r>
      <w:r w:rsidRPr="007E44AC">
        <w:rPr>
          <w:rFonts w:cs="Arial"/>
        </w:rPr>
        <w:t xml:space="preserve">racownicy komórek organizacyjnych </w:t>
      </w:r>
      <w:r w:rsidR="004B43F2" w:rsidRPr="007E44AC">
        <w:rPr>
          <w:rFonts w:cs="Arial"/>
        </w:rPr>
        <w:t>UMWP</w:t>
      </w:r>
      <w:r w:rsidRPr="007E44AC">
        <w:rPr>
          <w:rFonts w:cs="Arial"/>
        </w:rPr>
        <w:t xml:space="preserve"> lub jednostek organizacyjnych Samorządu Województwa Pomorskiego, po uprzednim uzyskaniu zgody właściwych przełożonych.</w:t>
      </w:r>
    </w:p>
    <w:p w:rsidR="00FC163D" w:rsidRPr="007E44AC" w:rsidRDefault="00FC163D" w:rsidP="00FC163D">
      <w:pPr>
        <w:pStyle w:val="Akapitzlist"/>
        <w:numPr>
          <w:ilvl w:val="0"/>
          <w:numId w:val="14"/>
        </w:numPr>
      </w:pPr>
      <w:r w:rsidRPr="007E44AC">
        <w:t xml:space="preserve">Obsługę administracyjną Zespołu zapewnia </w:t>
      </w:r>
      <w:r w:rsidR="004B43F2" w:rsidRPr="007E44AC">
        <w:t>DPR</w:t>
      </w:r>
      <w:r w:rsidRPr="007E44AC">
        <w:t>.</w:t>
      </w:r>
    </w:p>
    <w:p w:rsidR="003C7084" w:rsidRDefault="003C7084" w:rsidP="00810FB7">
      <w:pPr>
        <w:spacing w:after="0"/>
        <w:jc w:val="center"/>
        <w:rPr>
          <w:b/>
        </w:rPr>
      </w:pPr>
      <w:r w:rsidRPr="008A287A">
        <w:rPr>
          <w:b/>
        </w:rPr>
        <w:t>§ 4</w:t>
      </w:r>
    </w:p>
    <w:p w:rsidR="008A287A" w:rsidRPr="008A287A" w:rsidRDefault="008A287A" w:rsidP="00102448">
      <w:pPr>
        <w:jc w:val="center"/>
        <w:rPr>
          <w:b/>
        </w:rPr>
      </w:pPr>
      <w:r>
        <w:rPr>
          <w:b/>
        </w:rPr>
        <w:t>Ocena GPR</w:t>
      </w:r>
    </w:p>
    <w:p w:rsidR="000B68B8" w:rsidRDefault="00207DB9" w:rsidP="000B68B8">
      <w:pPr>
        <w:pStyle w:val="Akapitzlist"/>
        <w:numPr>
          <w:ilvl w:val="0"/>
          <w:numId w:val="16"/>
        </w:numPr>
        <w:spacing w:after="0"/>
        <w:ind w:left="714" w:hanging="357"/>
        <w:rPr>
          <w:rFonts w:asciiTheme="minorHAnsi" w:hAnsiTheme="minorHAnsi" w:cstheme="minorHAnsi"/>
        </w:rPr>
      </w:pPr>
      <w:bookmarkStart w:id="2" w:name="_Hlk181625191"/>
      <w:r w:rsidRPr="0001686F">
        <w:rPr>
          <w:rFonts w:asciiTheme="minorHAnsi" w:hAnsiTheme="minorHAnsi" w:cstheme="minorHAnsi"/>
        </w:rPr>
        <w:t>Oceny GPR</w:t>
      </w:r>
      <w:r w:rsidRPr="0001686F">
        <w:rPr>
          <w:rFonts w:asciiTheme="minorHAnsi" w:hAnsiTheme="minorHAnsi" w:cstheme="minorHAnsi"/>
          <w:b/>
        </w:rPr>
        <w:t xml:space="preserve"> </w:t>
      </w:r>
      <w:r w:rsidR="003C7084" w:rsidRPr="0001686F">
        <w:rPr>
          <w:rFonts w:asciiTheme="minorHAnsi" w:hAnsiTheme="minorHAnsi" w:cstheme="minorHAnsi"/>
        </w:rPr>
        <w:t xml:space="preserve">każdorazowo </w:t>
      </w:r>
      <w:r w:rsidRPr="0001686F">
        <w:rPr>
          <w:rFonts w:asciiTheme="minorHAnsi" w:hAnsiTheme="minorHAnsi" w:cstheme="minorHAnsi"/>
        </w:rPr>
        <w:t xml:space="preserve">dokonywać będzie minimum </w:t>
      </w:r>
      <w:r w:rsidR="003368DE">
        <w:rPr>
          <w:rFonts w:asciiTheme="minorHAnsi" w:hAnsiTheme="minorHAnsi" w:cstheme="minorHAnsi"/>
        </w:rPr>
        <w:t xml:space="preserve">3 </w:t>
      </w:r>
      <w:r w:rsidRPr="0001686F">
        <w:rPr>
          <w:rFonts w:asciiTheme="minorHAnsi" w:hAnsiTheme="minorHAnsi" w:cstheme="minorHAnsi"/>
        </w:rPr>
        <w:t xml:space="preserve">członków Zespołu, w tym co najmniej 1 przedstawiciel </w:t>
      </w:r>
      <w:r w:rsidR="004B43F2">
        <w:rPr>
          <w:rFonts w:asciiTheme="minorHAnsi" w:hAnsiTheme="minorHAnsi" w:cstheme="minorHAnsi"/>
        </w:rPr>
        <w:t>DPR</w:t>
      </w:r>
      <w:r w:rsidRPr="0001686F">
        <w:rPr>
          <w:rFonts w:asciiTheme="minorHAnsi" w:hAnsiTheme="minorHAnsi" w:cstheme="minorHAnsi"/>
        </w:rPr>
        <w:t xml:space="preserve">, co najmniej 1 przedstawiciel </w:t>
      </w:r>
      <w:r w:rsidR="004B43F2">
        <w:rPr>
          <w:rFonts w:asciiTheme="minorHAnsi" w:hAnsiTheme="minorHAnsi" w:cstheme="minorHAnsi"/>
        </w:rPr>
        <w:t>DEFS</w:t>
      </w:r>
      <w:r w:rsidRPr="0001686F">
        <w:rPr>
          <w:rFonts w:asciiTheme="minorHAnsi" w:hAnsiTheme="minorHAnsi" w:cstheme="minorHAnsi"/>
        </w:rPr>
        <w:t xml:space="preserve"> oraz co najmniej 1 przedstawiciel </w:t>
      </w:r>
      <w:r w:rsidR="004B43F2">
        <w:rPr>
          <w:rFonts w:asciiTheme="minorHAnsi" w:hAnsiTheme="minorHAnsi" w:cstheme="minorHAnsi"/>
        </w:rPr>
        <w:t>PBPR</w:t>
      </w:r>
      <w:r w:rsidRPr="00623BF8">
        <w:rPr>
          <w:rFonts w:asciiTheme="minorHAnsi" w:hAnsiTheme="minorHAnsi" w:cstheme="minorHAnsi"/>
        </w:rPr>
        <w:t xml:space="preserve">. </w:t>
      </w:r>
    </w:p>
    <w:p w:rsidR="006B4D70" w:rsidRPr="006B4D70" w:rsidRDefault="006B4D70" w:rsidP="006B4D70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6B4D70">
        <w:rPr>
          <w:rFonts w:asciiTheme="minorHAnsi" w:hAnsiTheme="minorHAnsi" w:cstheme="minorHAnsi"/>
        </w:rPr>
        <w:t xml:space="preserve">Ocena </w:t>
      </w:r>
      <w:proofErr w:type="spellStart"/>
      <w:r w:rsidRPr="006B4D70">
        <w:rPr>
          <w:rFonts w:asciiTheme="minorHAnsi" w:hAnsiTheme="minorHAnsi" w:cstheme="minorHAnsi"/>
        </w:rPr>
        <w:t>GPR</w:t>
      </w:r>
      <w:proofErr w:type="spellEnd"/>
      <w:r w:rsidRPr="006B4D70">
        <w:rPr>
          <w:rFonts w:asciiTheme="minorHAnsi" w:hAnsiTheme="minorHAnsi" w:cstheme="minorHAnsi"/>
        </w:rPr>
        <w:t xml:space="preserve"> dokonywana jest kolegialnie na posiedzeniach Zespołu, którym przewodniczy Przewodniczący Zespołu lub jeden z Zastępców, organizowanych na miejscu lub w formie zdalnej przy zachowaniu kworum, o którym mowa w ust. 1.</w:t>
      </w:r>
    </w:p>
    <w:p w:rsidR="005A26C1" w:rsidRPr="002E0FB5" w:rsidRDefault="00207DB9" w:rsidP="000034EF">
      <w:pPr>
        <w:pStyle w:val="Akapitzlist"/>
        <w:numPr>
          <w:ilvl w:val="0"/>
          <w:numId w:val="16"/>
        </w:numPr>
        <w:spacing w:after="0"/>
        <w:ind w:left="714" w:hanging="357"/>
        <w:rPr>
          <w:rFonts w:asciiTheme="minorHAnsi" w:hAnsiTheme="minorHAnsi" w:cstheme="minorHAnsi"/>
        </w:rPr>
      </w:pPr>
      <w:r w:rsidRPr="0001686F">
        <w:rPr>
          <w:rFonts w:asciiTheme="minorHAnsi" w:hAnsiTheme="minorHAnsi" w:cstheme="minorHAnsi"/>
        </w:rPr>
        <w:t>Do oceny zaangażowani mogą zostać również eksperci zewnętrzni</w:t>
      </w:r>
      <w:r w:rsidR="00872284">
        <w:rPr>
          <w:rFonts w:asciiTheme="minorHAnsi" w:hAnsiTheme="minorHAnsi" w:cstheme="minorHAnsi"/>
        </w:rPr>
        <w:t xml:space="preserve"> </w:t>
      </w:r>
      <w:r w:rsidR="00872284" w:rsidRPr="002E0FB5">
        <w:rPr>
          <w:rFonts w:asciiTheme="minorHAnsi" w:hAnsiTheme="minorHAnsi" w:cstheme="minorHAnsi"/>
        </w:rPr>
        <w:t>w charakterze oceniających GPR lub wspierających członków Zespołu w ocenie</w:t>
      </w:r>
      <w:r w:rsidR="003368DE" w:rsidRPr="002E0FB5">
        <w:rPr>
          <w:rFonts w:asciiTheme="minorHAnsi" w:hAnsiTheme="minorHAnsi" w:cstheme="minorHAnsi"/>
        </w:rPr>
        <w:t xml:space="preserve"> (opiniujących GPR w ramach wybranych kryteriów jego oceny)</w:t>
      </w:r>
      <w:r w:rsidRPr="002E0FB5">
        <w:rPr>
          <w:rFonts w:asciiTheme="minorHAnsi" w:hAnsiTheme="minorHAnsi" w:cstheme="minorHAnsi"/>
        </w:rPr>
        <w:t>.</w:t>
      </w:r>
    </w:p>
    <w:p w:rsidR="008B220E" w:rsidRPr="00F77CC0" w:rsidRDefault="005A0FD7" w:rsidP="000034EF">
      <w:pPr>
        <w:numPr>
          <w:ilvl w:val="0"/>
          <w:numId w:val="16"/>
        </w:numPr>
        <w:spacing w:after="0"/>
        <w:ind w:left="714" w:hanging="357"/>
        <w:rPr>
          <w:rFonts w:asciiTheme="minorHAnsi" w:hAnsiTheme="minorHAnsi" w:cstheme="minorHAnsi"/>
        </w:rPr>
      </w:pPr>
      <w:r>
        <w:t xml:space="preserve">Ocena </w:t>
      </w:r>
      <w:proofErr w:type="spellStart"/>
      <w:r w:rsidR="00DE6FD4">
        <w:t>GPR</w:t>
      </w:r>
      <w:proofErr w:type="spellEnd"/>
      <w:r w:rsidR="00DE6FD4">
        <w:t xml:space="preserve"> w zakresie </w:t>
      </w:r>
      <w:r>
        <w:t>poszczególnych kryteriów</w:t>
      </w:r>
      <w:r w:rsidR="00101742">
        <w:t xml:space="preserve"> </w:t>
      </w:r>
      <w:r w:rsidR="00D0694F">
        <w:t>nast</w:t>
      </w:r>
      <w:r w:rsidR="00872284">
        <w:t>ępuje</w:t>
      </w:r>
      <w:r w:rsidR="00D0694F">
        <w:t xml:space="preserve"> w drodze konsensu</w:t>
      </w:r>
      <w:r w:rsidR="008B220E">
        <w:t>su lub w przypadku jego braku zwykłą większością głosów.</w:t>
      </w:r>
    </w:p>
    <w:p w:rsidR="005403C5" w:rsidRPr="009803BD" w:rsidRDefault="00C93603" w:rsidP="000034EF">
      <w:pPr>
        <w:numPr>
          <w:ilvl w:val="0"/>
          <w:numId w:val="16"/>
        </w:numPr>
        <w:spacing w:after="0"/>
        <w:ind w:left="714" w:hanging="357"/>
        <w:rPr>
          <w:rFonts w:asciiTheme="minorHAnsi" w:hAnsiTheme="minorHAnsi" w:cstheme="minorHAnsi"/>
        </w:rPr>
      </w:pPr>
      <w:r>
        <w:t xml:space="preserve">W przypadku równej liczby głosów, głos </w:t>
      </w:r>
      <w:r w:rsidR="00872284">
        <w:t xml:space="preserve">rozstrzygający </w:t>
      </w:r>
      <w:r>
        <w:t xml:space="preserve">należy do </w:t>
      </w:r>
      <w:r w:rsidR="002E0FB5">
        <w:t>p</w:t>
      </w:r>
      <w:r>
        <w:t xml:space="preserve">rzewodniczącego </w:t>
      </w:r>
      <w:r w:rsidR="002E0FB5">
        <w:t>posiedzenia</w:t>
      </w:r>
      <w:r w:rsidR="00A76E0B">
        <w:t xml:space="preserve">. </w:t>
      </w:r>
    </w:p>
    <w:p w:rsidR="007007B9" w:rsidRDefault="007007B9" w:rsidP="000034EF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oceny GPR sporządzony zostanie zbiorczy protokół </w:t>
      </w:r>
      <w:r w:rsidR="00FD413E" w:rsidRPr="00623BF8">
        <w:rPr>
          <w:rFonts w:asciiTheme="minorHAnsi" w:hAnsiTheme="minorHAnsi" w:cstheme="minorHAnsi"/>
        </w:rPr>
        <w:t>zatwierdz</w:t>
      </w:r>
      <w:r w:rsidR="00FD413E">
        <w:rPr>
          <w:rFonts w:asciiTheme="minorHAnsi" w:hAnsiTheme="minorHAnsi" w:cstheme="minorHAnsi"/>
        </w:rPr>
        <w:t>a</w:t>
      </w:r>
      <w:r w:rsidR="00FD413E" w:rsidRPr="00623BF8">
        <w:rPr>
          <w:rFonts w:asciiTheme="minorHAnsi" w:hAnsiTheme="minorHAnsi" w:cstheme="minorHAnsi"/>
        </w:rPr>
        <w:t xml:space="preserve">ny przez </w:t>
      </w:r>
      <w:r w:rsidR="00FD413E">
        <w:rPr>
          <w:rFonts w:asciiTheme="minorHAnsi" w:hAnsiTheme="minorHAnsi" w:cstheme="minorHAnsi"/>
        </w:rPr>
        <w:t>p</w:t>
      </w:r>
      <w:r w:rsidR="00FD413E" w:rsidRPr="00623BF8">
        <w:rPr>
          <w:rFonts w:asciiTheme="minorHAnsi" w:hAnsiTheme="minorHAnsi" w:cstheme="minorHAnsi"/>
        </w:rPr>
        <w:t>rzewodniczącego</w:t>
      </w:r>
      <w:r w:rsidR="00FD413E">
        <w:rPr>
          <w:rFonts w:asciiTheme="minorHAnsi" w:hAnsiTheme="minorHAnsi" w:cstheme="minorHAnsi"/>
        </w:rPr>
        <w:t xml:space="preserve"> posiedzenia, </w:t>
      </w:r>
      <w:r>
        <w:rPr>
          <w:rFonts w:asciiTheme="minorHAnsi" w:hAnsiTheme="minorHAnsi" w:cstheme="minorHAnsi"/>
        </w:rPr>
        <w:t>zawierający rekomendacje dla Z</w:t>
      </w:r>
      <w:r w:rsidR="00872284">
        <w:rPr>
          <w:rFonts w:asciiTheme="minorHAnsi" w:hAnsiTheme="minorHAnsi" w:cstheme="minorHAnsi"/>
        </w:rPr>
        <w:t xml:space="preserve">arządu </w:t>
      </w:r>
      <w:r>
        <w:rPr>
          <w:rFonts w:asciiTheme="minorHAnsi" w:hAnsiTheme="minorHAnsi" w:cstheme="minorHAnsi"/>
        </w:rPr>
        <w:t>W</w:t>
      </w:r>
      <w:r w:rsidR="00872284">
        <w:rPr>
          <w:rFonts w:asciiTheme="minorHAnsi" w:hAnsiTheme="minorHAnsi" w:cstheme="minorHAnsi"/>
        </w:rPr>
        <w:t xml:space="preserve">ojewództwa </w:t>
      </w:r>
      <w:r>
        <w:rPr>
          <w:rFonts w:asciiTheme="minorHAnsi" w:hAnsiTheme="minorHAnsi" w:cstheme="minorHAnsi"/>
        </w:rPr>
        <w:t>P</w:t>
      </w:r>
      <w:r w:rsidR="00872284">
        <w:rPr>
          <w:rFonts w:asciiTheme="minorHAnsi" w:hAnsiTheme="minorHAnsi" w:cstheme="minorHAnsi"/>
        </w:rPr>
        <w:t>omorskiego</w:t>
      </w:r>
      <w:r w:rsidR="00C04F45">
        <w:rPr>
          <w:rFonts w:asciiTheme="minorHAnsi" w:hAnsiTheme="minorHAnsi" w:cstheme="minorHAnsi"/>
        </w:rPr>
        <w:t>.</w:t>
      </w:r>
    </w:p>
    <w:bookmarkEnd w:id="2"/>
    <w:p w:rsidR="000502B7" w:rsidRDefault="002910B3" w:rsidP="000502B7">
      <w:pPr>
        <w:spacing w:after="0"/>
        <w:jc w:val="center"/>
        <w:rPr>
          <w:b/>
        </w:rPr>
      </w:pPr>
      <w:r w:rsidRPr="002910B3">
        <w:rPr>
          <w:b/>
        </w:rPr>
        <w:t xml:space="preserve">§ </w:t>
      </w:r>
      <w:r w:rsidR="000B68B8">
        <w:rPr>
          <w:b/>
        </w:rPr>
        <w:t>5</w:t>
      </w:r>
    </w:p>
    <w:p w:rsidR="000B68B8" w:rsidRPr="00F04DA6" w:rsidRDefault="000B68B8" w:rsidP="00102448">
      <w:pPr>
        <w:jc w:val="center"/>
        <w:rPr>
          <w:b/>
        </w:rPr>
      </w:pPr>
      <w:r w:rsidRPr="00F04DA6">
        <w:rPr>
          <w:b/>
        </w:rPr>
        <w:t xml:space="preserve">Robocze uzgodnienia </w:t>
      </w:r>
      <w:r w:rsidR="000502B7" w:rsidRPr="00F04DA6">
        <w:rPr>
          <w:b/>
        </w:rPr>
        <w:t xml:space="preserve">zakresów </w:t>
      </w:r>
      <w:r w:rsidRPr="00F04DA6">
        <w:rPr>
          <w:b/>
        </w:rPr>
        <w:t xml:space="preserve">projektów </w:t>
      </w:r>
    </w:p>
    <w:p w:rsidR="00842443" w:rsidRPr="00F04DA6" w:rsidRDefault="000502B7" w:rsidP="00B9003F">
      <w:pPr>
        <w:pStyle w:val="Akapitzlist"/>
        <w:numPr>
          <w:ilvl w:val="0"/>
          <w:numId w:val="20"/>
        </w:numPr>
        <w:spacing w:after="0"/>
        <w:rPr>
          <w:rFonts w:asciiTheme="minorHAnsi" w:hAnsiTheme="minorHAnsi" w:cstheme="minorHAnsi"/>
        </w:rPr>
      </w:pPr>
      <w:bookmarkStart w:id="3" w:name="_Hlk181715382"/>
      <w:r w:rsidRPr="00F04DA6">
        <w:t>Robocze uzgodnienia zakresów projektów</w:t>
      </w:r>
      <w:r w:rsidRPr="00F04DA6">
        <w:rPr>
          <w:rFonts w:asciiTheme="minorHAnsi" w:hAnsiTheme="minorHAnsi" w:cstheme="minorHAnsi"/>
        </w:rPr>
        <w:t xml:space="preserve"> rewitalizacyjnych </w:t>
      </w:r>
      <w:bookmarkEnd w:id="3"/>
      <w:r w:rsidR="002910B3" w:rsidRPr="00F04DA6">
        <w:rPr>
          <w:rFonts w:asciiTheme="minorHAnsi" w:hAnsiTheme="minorHAnsi" w:cstheme="minorHAnsi"/>
        </w:rPr>
        <w:t>dokonywan</w:t>
      </w:r>
      <w:r w:rsidR="00933671">
        <w:rPr>
          <w:rFonts w:asciiTheme="minorHAnsi" w:hAnsiTheme="minorHAnsi" w:cstheme="minorHAnsi"/>
        </w:rPr>
        <w:t xml:space="preserve">e są przez </w:t>
      </w:r>
      <w:r w:rsidR="002910B3" w:rsidRPr="00F04DA6">
        <w:rPr>
          <w:rFonts w:asciiTheme="minorHAnsi" w:hAnsiTheme="minorHAnsi" w:cstheme="minorHAnsi"/>
        </w:rPr>
        <w:t xml:space="preserve">członków Zespołu kolegialnie na posiedzeniach organizowanych na miejscu lub w formie zdalnej przy zachowaniu kworum, o którym mowa w ust. </w:t>
      </w:r>
      <w:r w:rsidR="00522920" w:rsidRPr="00F04DA6">
        <w:rPr>
          <w:rFonts w:asciiTheme="minorHAnsi" w:hAnsiTheme="minorHAnsi" w:cstheme="minorHAnsi"/>
        </w:rPr>
        <w:t>2</w:t>
      </w:r>
      <w:r w:rsidR="002910B3" w:rsidRPr="00F04DA6">
        <w:rPr>
          <w:rFonts w:asciiTheme="minorHAnsi" w:hAnsiTheme="minorHAnsi" w:cstheme="minorHAnsi"/>
        </w:rPr>
        <w:t>.</w:t>
      </w:r>
      <w:r w:rsidRPr="00F04DA6">
        <w:rPr>
          <w:rFonts w:asciiTheme="minorHAnsi" w:hAnsiTheme="minorHAnsi" w:cstheme="minorHAnsi"/>
        </w:rPr>
        <w:t xml:space="preserve"> W procesie uzgodnienia zakresów projektów rewitalizacyjnych Zespół może korzystać z opinii ekspertów</w:t>
      </w:r>
      <w:r w:rsidR="00872284">
        <w:rPr>
          <w:rFonts w:asciiTheme="minorHAnsi" w:hAnsiTheme="minorHAnsi" w:cstheme="minorHAnsi"/>
        </w:rPr>
        <w:t xml:space="preserve"> zewnętrznych</w:t>
      </w:r>
      <w:r w:rsidRPr="00F04DA6">
        <w:rPr>
          <w:rFonts w:asciiTheme="minorHAnsi" w:hAnsiTheme="minorHAnsi" w:cstheme="minorHAnsi"/>
        </w:rPr>
        <w:t>.</w:t>
      </w:r>
    </w:p>
    <w:p w:rsidR="00522920" w:rsidRPr="007165BA" w:rsidRDefault="00872284" w:rsidP="00522920">
      <w:pPr>
        <w:pStyle w:val="Akapitzlist"/>
        <w:numPr>
          <w:ilvl w:val="0"/>
          <w:numId w:val="20"/>
        </w:numPr>
        <w:spacing w:after="0"/>
        <w:rPr>
          <w:rFonts w:asciiTheme="minorHAnsi" w:hAnsiTheme="minorHAnsi" w:cstheme="minorHAnsi"/>
        </w:rPr>
      </w:pPr>
      <w:r w:rsidRPr="007165BA">
        <w:rPr>
          <w:rFonts w:asciiTheme="minorHAnsi" w:hAnsiTheme="minorHAnsi" w:cstheme="minorHAnsi"/>
        </w:rPr>
        <w:lastRenderedPageBreak/>
        <w:t>K</w:t>
      </w:r>
      <w:r w:rsidR="00522920" w:rsidRPr="007165BA">
        <w:rPr>
          <w:rFonts w:asciiTheme="minorHAnsi" w:hAnsiTheme="minorHAnsi" w:cstheme="minorHAnsi"/>
        </w:rPr>
        <w:t xml:space="preserve">worum każdorazowo </w:t>
      </w:r>
      <w:r w:rsidRPr="007165BA">
        <w:rPr>
          <w:rFonts w:asciiTheme="minorHAnsi" w:hAnsiTheme="minorHAnsi" w:cstheme="minorHAnsi"/>
        </w:rPr>
        <w:t xml:space="preserve">stanowi </w:t>
      </w:r>
      <w:r w:rsidR="002E5E8B" w:rsidRPr="007165BA">
        <w:rPr>
          <w:rFonts w:asciiTheme="minorHAnsi" w:hAnsiTheme="minorHAnsi" w:cstheme="minorHAnsi"/>
        </w:rPr>
        <w:t xml:space="preserve">co najmniej </w:t>
      </w:r>
      <w:r w:rsidR="00DF39F8" w:rsidRPr="007165BA">
        <w:rPr>
          <w:rFonts w:asciiTheme="minorHAnsi" w:hAnsiTheme="minorHAnsi" w:cstheme="minorHAnsi"/>
        </w:rPr>
        <w:t>1</w:t>
      </w:r>
      <w:r w:rsidR="0018449F" w:rsidRPr="007165BA">
        <w:rPr>
          <w:rFonts w:asciiTheme="minorHAnsi" w:hAnsiTheme="minorHAnsi" w:cstheme="minorHAnsi"/>
        </w:rPr>
        <w:t>1</w:t>
      </w:r>
      <w:r w:rsidR="002E5E8B" w:rsidRPr="007165BA">
        <w:rPr>
          <w:rFonts w:asciiTheme="minorHAnsi" w:hAnsiTheme="minorHAnsi" w:cstheme="minorHAnsi"/>
        </w:rPr>
        <w:t xml:space="preserve"> </w:t>
      </w:r>
      <w:r w:rsidR="00F14484" w:rsidRPr="007165BA">
        <w:rPr>
          <w:rFonts w:asciiTheme="minorHAnsi" w:hAnsiTheme="minorHAnsi" w:cstheme="minorHAnsi"/>
        </w:rPr>
        <w:t>członków Zespołu</w:t>
      </w:r>
      <w:r w:rsidR="002E5E8B" w:rsidRPr="007165BA">
        <w:rPr>
          <w:rFonts w:asciiTheme="minorHAnsi" w:hAnsiTheme="minorHAnsi" w:cstheme="minorHAnsi"/>
        </w:rPr>
        <w:t xml:space="preserve">, w tym </w:t>
      </w:r>
      <w:r w:rsidR="00522920" w:rsidRPr="007165BA">
        <w:rPr>
          <w:rFonts w:asciiTheme="minorHAnsi" w:hAnsiTheme="minorHAnsi" w:cstheme="minorHAnsi"/>
        </w:rPr>
        <w:t xml:space="preserve">co najmniej 1 przedstawiciel </w:t>
      </w:r>
      <w:r w:rsidRPr="007165BA">
        <w:rPr>
          <w:rFonts w:asciiTheme="minorHAnsi" w:hAnsiTheme="minorHAnsi" w:cstheme="minorHAnsi"/>
        </w:rPr>
        <w:t>DPR</w:t>
      </w:r>
      <w:r w:rsidR="00522920" w:rsidRPr="007165BA">
        <w:rPr>
          <w:rFonts w:asciiTheme="minorHAnsi" w:hAnsiTheme="minorHAnsi" w:cstheme="minorHAnsi"/>
        </w:rPr>
        <w:t xml:space="preserve">, co najmniej 1 przedstawiciel </w:t>
      </w:r>
      <w:r w:rsidRPr="007165BA">
        <w:rPr>
          <w:rFonts w:asciiTheme="minorHAnsi" w:hAnsiTheme="minorHAnsi" w:cstheme="minorHAnsi"/>
        </w:rPr>
        <w:t>DEFS</w:t>
      </w:r>
      <w:r w:rsidR="0036272A" w:rsidRPr="007165BA">
        <w:rPr>
          <w:rFonts w:asciiTheme="minorHAnsi" w:hAnsiTheme="minorHAnsi" w:cstheme="minorHAnsi"/>
        </w:rPr>
        <w:t xml:space="preserve">, co najmniej </w:t>
      </w:r>
      <w:r w:rsidR="00623BF8" w:rsidRPr="007165BA">
        <w:rPr>
          <w:rFonts w:asciiTheme="minorHAnsi" w:hAnsiTheme="minorHAnsi" w:cstheme="minorHAnsi"/>
        </w:rPr>
        <w:t xml:space="preserve">1 </w:t>
      </w:r>
      <w:r w:rsidR="002E0F4B" w:rsidRPr="007165BA">
        <w:rPr>
          <w:rFonts w:asciiTheme="minorHAnsi" w:hAnsiTheme="minorHAnsi" w:cstheme="minorHAnsi"/>
        </w:rPr>
        <w:t>przedstawiciel DRRP</w:t>
      </w:r>
      <w:r w:rsidR="00623BF8" w:rsidRPr="007165BA">
        <w:rPr>
          <w:rFonts w:asciiTheme="minorHAnsi" w:hAnsiTheme="minorHAnsi" w:cstheme="minorHAnsi"/>
        </w:rPr>
        <w:t xml:space="preserve"> </w:t>
      </w:r>
      <w:r w:rsidR="00522920" w:rsidRPr="007165BA">
        <w:rPr>
          <w:rFonts w:asciiTheme="minorHAnsi" w:hAnsiTheme="minorHAnsi" w:cstheme="minorHAnsi"/>
        </w:rPr>
        <w:t xml:space="preserve">oraz co najmniej 1 przedstawiciel </w:t>
      </w:r>
      <w:r w:rsidRPr="007165BA">
        <w:rPr>
          <w:rFonts w:asciiTheme="minorHAnsi" w:hAnsiTheme="minorHAnsi" w:cstheme="minorHAnsi"/>
        </w:rPr>
        <w:t>PBPR</w:t>
      </w:r>
      <w:r w:rsidR="00623BF8" w:rsidRPr="007165BA">
        <w:rPr>
          <w:rFonts w:asciiTheme="minorHAnsi" w:hAnsiTheme="minorHAnsi" w:cstheme="minorHAnsi"/>
        </w:rPr>
        <w:t xml:space="preserve">. </w:t>
      </w:r>
    </w:p>
    <w:p w:rsidR="002910B3" w:rsidRPr="00F04DA6" w:rsidRDefault="000502B7" w:rsidP="000B68B8">
      <w:pPr>
        <w:pStyle w:val="Akapitzlist"/>
        <w:numPr>
          <w:ilvl w:val="0"/>
          <w:numId w:val="20"/>
        </w:numPr>
        <w:spacing w:after="0"/>
        <w:rPr>
          <w:rFonts w:asciiTheme="minorHAnsi" w:hAnsiTheme="minorHAnsi" w:cstheme="minorHAnsi"/>
        </w:rPr>
      </w:pPr>
      <w:bookmarkStart w:id="4" w:name="_Hlk181715466"/>
      <w:r w:rsidRPr="00F04DA6">
        <w:t>Robocze uzgodnien</w:t>
      </w:r>
      <w:r w:rsidR="00A5342B">
        <w:t>ie</w:t>
      </w:r>
      <w:r w:rsidRPr="00F04DA6">
        <w:t xml:space="preserve"> zakresów projektów</w:t>
      </w:r>
      <w:r w:rsidRPr="00F04DA6">
        <w:rPr>
          <w:rFonts w:asciiTheme="minorHAnsi" w:hAnsiTheme="minorHAnsi" w:cstheme="minorHAnsi"/>
        </w:rPr>
        <w:t xml:space="preserve"> rewitalizacyjnych </w:t>
      </w:r>
      <w:bookmarkEnd w:id="4"/>
      <w:r w:rsidR="00872284" w:rsidRPr="00F04DA6">
        <w:rPr>
          <w:rFonts w:asciiTheme="minorHAnsi" w:hAnsiTheme="minorHAnsi" w:cstheme="minorHAnsi"/>
        </w:rPr>
        <w:t>nast</w:t>
      </w:r>
      <w:r w:rsidR="00872284">
        <w:rPr>
          <w:rFonts w:asciiTheme="minorHAnsi" w:hAnsiTheme="minorHAnsi" w:cstheme="minorHAnsi"/>
        </w:rPr>
        <w:t>ępuje</w:t>
      </w:r>
      <w:r w:rsidR="00872284" w:rsidRPr="00F04DA6">
        <w:rPr>
          <w:rFonts w:asciiTheme="minorHAnsi" w:hAnsiTheme="minorHAnsi" w:cstheme="minorHAnsi"/>
        </w:rPr>
        <w:t xml:space="preserve"> </w:t>
      </w:r>
      <w:r w:rsidR="002910B3" w:rsidRPr="00F04DA6">
        <w:rPr>
          <w:rFonts w:asciiTheme="minorHAnsi" w:hAnsiTheme="minorHAnsi" w:cstheme="minorHAnsi"/>
        </w:rPr>
        <w:t>w drodze konsensusu lub w przypadku jego braku zwykłą większością głosów.</w:t>
      </w:r>
    </w:p>
    <w:p w:rsidR="002910B3" w:rsidRPr="00F04DA6" w:rsidRDefault="002910B3" w:rsidP="000B68B8">
      <w:pPr>
        <w:pStyle w:val="Akapitzlist"/>
        <w:numPr>
          <w:ilvl w:val="0"/>
          <w:numId w:val="20"/>
        </w:numPr>
        <w:spacing w:after="0"/>
        <w:rPr>
          <w:rFonts w:asciiTheme="minorHAnsi" w:hAnsiTheme="minorHAnsi" w:cstheme="minorHAnsi"/>
        </w:rPr>
      </w:pPr>
      <w:r w:rsidRPr="00F04DA6">
        <w:rPr>
          <w:rFonts w:asciiTheme="minorHAnsi" w:hAnsiTheme="minorHAnsi" w:cstheme="minorHAnsi"/>
        </w:rPr>
        <w:t xml:space="preserve">W przypadku równej liczby głosów, głos </w:t>
      </w:r>
      <w:r w:rsidR="00872284">
        <w:rPr>
          <w:rFonts w:asciiTheme="minorHAnsi" w:hAnsiTheme="minorHAnsi" w:cstheme="minorHAnsi"/>
        </w:rPr>
        <w:t>rozstrzygający</w:t>
      </w:r>
      <w:r w:rsidR="00872284" w:rsidRPr="00F04DA6">
        <w:rPr>
          <w:rFonts w:asciiTheme="minorHAnsi" w:hAnsiTheme="minorHAnsi" w:cstheme="minorHAnsi"/>
        </w:rPr>
        <w:t xml:space="preserve"> </w:t>
      </w:r>
      <w:r w:rsidRPr="00F04DA6">
        <w:rPr>
          <w:rFonts w:asciiTheme="minorHAnsi" w:hAnsiTheme="minorHAnsi" w:cstheme="minorHAnsi"/>
        </w:rPr>
        <w:t>należy do Przewodniczącego Zespołu.</w:t>
      </w:r>
    </w:p>
    <w:p w:rsidR="002910B3" w:rsidRPr="00F04DA6" w:rsidRDefault="002910B3" w:rsidP="000B68B8">
      <w:pPr>
        <w:pStyle w:val="Akapitzlist"/>
        <w:numPr>
          <w:ilvl w:val="0"/>
          <w:numId w:val="20"/>
        </w:numPr>
        <w:spacing w:after="0"/>
        <w:rPr>
          <w:rFonts w:asciiTheme="minorHAnsi" w:hAnsiTheme="minorHAnsi" w:cstheme="minorHAnsi"/>
        </w:rPr>
      </w:pPr>
      <w:r w:rsidRPr="00F04DA6">
        <w:rPr>
          <w:rFonts w:asciiTheme="minorHAnsi" w:hAnsiTheme="minorHAnsi" w:cstheme="minorHAnsi"/>
        </w:rPr>
        <w:t xml:space="preserve">Z </w:t>
      </w:r>
      <w:r w:rsidR="000502B7" w:rsidRPr="00F04DA6">
        <w:t>roboczego uzgodnienia zakresów projektów</w:t>
      </w:r>
      <w:r w:rsidR="000502B7" w:rsidRPr="00F04DA6">
        <w:rPr>
          <w:rFonts w:asciiTheme="minorHAnsi" w:hAnsiTheme="minorHAnsi" w:cstheme="minorHAnsi"/>
        </w:rPr>
        <w:t xml:space="preserve"> rewitalizacyjnych </w:t>
      </w:r>
      <w:r w:rsidRPr="00F04DA6">
        <w:rPr>
          <w:rFonts w:asciiTheme="minorHAnsi" w:hAnsiTheme="minorHAnsi" w:cstheme="minorHAnsi"/>
        </w:rPr>
        <w:t>sporządzony zostanie zbiorczy protokół</w:t>
      </w:r>
      <w:r w:rsidR="00FD413E" w:rsidRPr="00FD413E">
        <w:rPr>
          <w:rFonts w:asciiTheme="minorHAnsi" w:hAnsiTheme="minorHAnsi" w:cstheme="minorHAnsi"/>
        </w:rPr>
        <w:t xml:space="preserve"> </w:t>
      </w:r>
      <w:r w:rsidR="00FD413E" w:rsidRPr="00F04DA6">
        <w:rPr>
          <w:rFonts w:asciiTheme="minorHAnsi" w:hAnsiTheme="minorHAnsi" w:cstheme="minorHAnsi"/>
        </w:rPr>
        <w:t>zatwierdz</w:t>
      </w:r>
      <w:r w:rsidR="00FD413E">
        <w:rPr>
          <w:rFonts w:asciiTheme="minorHAnsi" w:hAnsiTheme="minorHAnsi" w:cstheme="minorHAnsi"/>
        </w:rPr>
        <w:t>a</w:t>
      </w:r>
      <w:r w:rsidR="00FD413E" w:rsidRPr="00F04DA6">
        <w:rPr>
          <w:rFonts w:asciiTheme="minorHAnsi" w:hAnsiTheme="minorHAnsi" w:cstheme="minorHAnsi"/>
        </w:rPr>
        <w:t>ny przez Przewodniczącego</w:t>
      </w:r>
      <w:r w:rsidR="00FD413E">
        <w:rPr>
          <w:rFonts w:asciiTheme="minorHAnsi" w:hAnsiTheme="minorHAnsi" w:cstheme="minorHAnsi"/>
        </w:rPr>
        <w:t xml:space="preserve"> Zespołu</w:t>
      </w:r>
      <w:r w:rsidRPr="00F04DA6">
        <w:rPr>
          <w:rFonts w:asciiTheme="minorHAnsi" w:hAnsiTheme="minorHAnsi" w:cstheme="minorHAnsi"/>
        </w:rPr>
        <w:t>.</w:t>
      </w:r>
    </w:p>
    <w:p w:rsidR="000415CD" w:rsidRPr="000415CD" w:rsidRDefault="000415CD" w:rsidP="00777B94">
      <w:pPr>
        <w:spacing w:before="120" w:after="0"/>
        <w:jc w:val="center"/>
      </w:pPr>
      <w:bookmarkStart w:id="5" w:name="_Hlk177038596"/>
      <w:r w:rsidRPr="005E2ABC">
        <w:rPr>
          <w:b/>
          <w:bCs/>
        </w:rPr>
        <w:t xml:space="preserve">§ </w:t>
      </w:r>
      <w:r w:rsidR="002910B3">
        <w:rPr>
          <w:b/>
          <w:bCs/>
        </w:rPr>
        <w:t>6</w:t>
      </w:r>
    </w:p>
    <w:p w:rsidR="00810FB7" w:rsidRDefault="005E2ABC" w:rsidP="00777B94">
      <w:pPr>
        <w:jc w:val="center"/>
      </w:pPr>
      <w:r w:rsidRPr="005E2ABC">
        <w:rPr>
          <w:b/>
          <w:bCs/>
        </w:rPr>
        <w:t>Przepisy końcowe</w:t>
      </w:r>
      <w:r w:rsidRPr="00240023">
        <w:rPr>
          <w:highlight w:val="yellow"/>
        </w:rPr>
        <w:t xml:space="preserve"> </w:t>
      </w:r>
      <w:bookmarkEnd w:id="5"/>
    </w:p>
    <w:p w:rsidR="00855140" w:rsidRPr="00810FB7" w:rsidRDefault="00872284" w:rsidP="00810FB7">
      <w:r>
        <w:t>Niniejszy dokument</w:t>
      </w:r>
      <w:r w:rsidR="005E2ABC" w:rsidRPr="00240023">
        <w:t xml:space="preserve"> wchodzi w życie z dniem podjęcia przez Zarząd Województwa Pomorskiego uchwały w sprawie jego przyjęcia. </w:t>
      </w:r>
    </w:p>
    <w:sectPr w:rsidR="00855140" w:rsidRPr="00810FB7" w:rsidSect="00680DE9">
      <w:footerReference w:type="default" r:id="rId9"/>
      <w:headerReference w:type="first" r:id="rId10"/>
      <w:footerReference w:type="first" r:id="rId11"/>
      <w:pgSz w:w="11906" w:h="16838"/>
      <w:pgMar w:top="1702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78D" w:rsidRDefault="0041078D" w:rsidP="0062480C">
      <w:pPr>
        <w:spacing w:after="0" w:line="240" w:lineRule="auto"/>
      </w:pPr>
      <w:r>
        <w:separator/>
      </w:r>
    </w:p>
  </w:endnote>
  <w:endnote w:type="continuationSeparator" w:id="0">
    <w:p w:rsidR="0041078D" w:rsidRDefault="0041078D" w:rsidP="006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584005"/>
      <w:docPartObj>
        <w:docPartGallery w:val="Page Numbers (Bottom of Page)"/>
        <w:docPartUnique/>
      </w:docPartObj>
    </w:sdtPr>
    <w:sdtEndPr/>
    <w:sdtContent>
      <w:p w:rsidR="00F6252B" w:rsidRDefault="00F625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80E">
          <w:rPr>
            <w:noProof/>
          </w:rPr>
          <w:t>2</w:t>
        </w:r>
        <w:r>
          <w:fldChar w:fldCharType="end"/>
        </w:r>
      </w:p>
    </w:sdtContent>
  </w:sdt>
  <w:p w:rsidR="00F6252B" w:rsidRDefault="00F625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CA6" w:rsidRDefault="00C37CA6">
    <w:pPr>
      <w:pStyle w:val="Stopka"/>
    </w:pPr>
    <w:r w:rsidRPr="005908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FE7785A" wp14:editId="2C9D276D">
              <wp:simplePos x="0" y="0"/>
              <wp:positionH relativeFrom="page">
                <wp:posOffset>23495</wp:posOffset>
              </wp:positionH>
              <wp:positionV relativeFrom="paragraph">
                <wp:posOffset>-205740</wp:posOffset>
              </wp:positionV>
              <wp:extent cx="7559675" cy="522605"/>
              <wp:effectExtent l="0" t="0" r="317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7CA6" w:rsidRPr="0061767F" w:rsidRDefault="00C37CA6" w:rsidP="00C37CA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E7785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.85pt;margin-top:-16.2pt;width:595.25pt;height:41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qPJgIAACIEAAAOAAAAZHJzL2Uyb0RvYy54bWysU8Fu2zAMvQ/YPwi6L3aMOGmMOEWXLsOA&#10;bivQ7QNkWY6FSqImKbGzrx+lpGm23Yb5IJAm+UQ+Pq1uR63IQTgvwdR0OskpEYZDK82upt+/bd/d&#10;UOIDMy1TYERNj8LT2/XbN6vBVqKAHlQrHEEQ46vB1rQPwVZZ5nkvNPMTsMJgsAOnWUDX7bLWsQHR&#10;tcqKPJ9nA7jWOuDCe/x7fwrSdcLvOsHD167zIhBVU+wtpNOls4lntl6xaueY7SU/t8H+oQvNpMFL&#10;L1D3LDCyd/IvKC25Aw9dmHDQGXSd5CLNgNNM8z+meeqZFWkWJMfbC03+/8HyL4dHR2Rb02K6oMQw&#10;jUt6BCVIEM8+wCBIEUkarK8w98lidhjfw4jLTgN7+wD82RMDm56ZnbhzDoZesBabnMbK7Kr0hOMj&#10;SDN8hhbvYvsACWjsnI4MIicE0XFZx8uCxBgIx5+LslzOFyUlHGNlUczzMl3Bqpdq63z4KECTaNTU&#10;oQASOjs8+BC7YdVLSrzMg5LtViqVHLdrNsqRA0OxbNN3Rv8tTRky1HRZFmVCNhDrk460DChmJXVN&#10;b/L4xXJWRTY+mDbZgUl1srETZc70REZO3ISxGTExctZAe0SiHJxEi48MjR7cT0oGFGxN/Y89c4IS&#10;9ckg2cvpbBYVnpxZuSjQcdeR5jrCDEeomgZKTuYmpFeReLB3uJStTHy9dnLuFYWYaDw/mqj0az9l&#10;vT7t9S8AAAD//wMAUEsDBBQABgAIAAAAIQAjwuLx3gAAAAkBAAAPAAAAZHJzL2Rvd25yZXYueG1s&#10;TI/LTsMwFET3SPyDdZHYtU7T8EjITVVRsWGB1IIESze+eQi/ZLtp+HvcFSxHM5o5U29mrdhEPozW&#10;IKyWGTAyrZWj6RE+3l8Wj8BCFEYKZQ0h/FCATXN9VYtK2rPZ03SIPUslJlQCYYjRVZyHdiAtwtI6&#10;MsnrrNciJul7Lr04p3KteJ5l91yL0aSFQTh6Hqj9Ppw0wqceRrnzb1+dVNPutdveudk7xNubefsE&#10;LNIc/8JwwU/o0CSmoz0ZGZhCWD+kIMJinRfALv6qLHJgR4SiLIE3Nf//oPkFAAD//wMAUEsBAi0A&#10;FAAGAAgAAAAhALaDOJL+AAAA4QEAABMAAAAAAAAAAAAAAAAAAAAAAFtDb250ZW50X1R5cGVzXS54&#10;bWxQSwECLQAUAAYACAAAACEAOP0h/9YAAACUAQAACwAAAAAAAAAAAAAAAAAvAQAAX3JlbHMvLnJl&#10;bHNQSwECLQAUAAYACAAAACEAIsK6jyYCAAAiBAAADgAAAAAAAAAAAAAAAAAuAgAAZHJzL2Uyb0Rv&#10;Yy54bWxQSwECLQAUAAYACAAAACEAI8Li8d4AAAAJAQAADwAAAAAAAAAAAAAAAACABAAAZHJzL2Rv&#10;d25yZXYueG1sUEsFBgAAAAAEAAQA8wAAAIsFAAAAAA==&#10;" stroked="f">
              <v:textbox style="mso-fit-shape-to-text:t">
                <w:txbxContent>
                  <w:p w:rsidR="00C37CA6" w:rsidRPr="0061767F" w:rsidRDefault="00C37CA6" w:rsidP="00C37CA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78D" w:rsidRDefault="0041078D" w:rsidP="0062480C">
      <w:pPr>
        <w:spacing w:after="0" w:line="240" w:lineRule="auto"/>
      </w:pPr>
      <w:r>
        <w:separator/>
      </w:r>
    </w:p>
  </w:footnote>
  <w:footnote w:type="continuationSeparator" w:id="0">
    <w:p w:rsidR="0041078D" w:rsidRDefault="0041078D" w:rsidP="006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CA6" w:rsidRDefault="00C37CA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9E5B4" wp14:editId="1EDD3C53">
              <wp:simplePos x="0" y="0"/>
              <wp:positionH relativeFrom="column">
                <wp:posOffset>-792480</wp:posOffset>
              </wp:positionH>
              <wp:positionV relativeFrom="paragraph">
                <wp:posOffset>700405</wp:posOffset>
              </wp:positionV>
              <wp:extent cx="725760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D7826A" id="Łącznik prost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4pt,55.15pt" to="509.0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Qt1wEAAIYDAAAOAAAAZHJzL2Uyb0RvYy54bWysU01vEzEQvSP1P1i+N7sJSlOtsumhUbkg&#10;GonyA6Zee9fCX/KYbLY3Dvwz+F+MnTQEuCFycGyP5828N2/Xdwdr2F5G1N61fD6rOZNO+E67vuWf&#10;nh6ubznDBK4D451s+SSR322u3qzH0MiFH7zpZGQE4rAZQ8uHlEJTVSgGaQFnPkhHQeWjhUTH2Fdd&#10;hJHQrakWdX1TjT52IXohEel2ewzyTcFXSor0qBTKxEzLqbdU1ljW57xWmzU0fYQwaHFqA/6hCwva&#10;UdEz1BYSsC9R/wVltYgevUoz4W3lldJCFg7EZl7/webjAEEWLiQOhrNM+P9gxYf9LjLdtXzJmQNL&#10;I/rx9fs38eL0Z0a6YprYMqs0Bmzo8b3bxdMJwy5mygcVbf4nMuxQlJ3OyspDYoIuV4vl6qamAYjX&#10;WPUrMURM76S3VA9pQEa7TBoa2L/HRMXo6euTfO38gzamDM44Nrb87XxFzQsg+ygDibY2ECF0PWdg&#10;evKlSLEgoje6y9kZBye8N5HtgaxBjur8+ETtcmYAEwWIQ/ll8tTBb6m5nS3gcEwuoaOTrE5kZ6Nt&#10;y28vs43LFWUx5IlUFvQoYd49+24qylb5RMMuRU/GzG66PNP+8vPZ/AQAAP//AwBQSwMEFAAGAAgA&#10;AAAhAC7FB0rdAAAADQEAAA8AAABkcnMvZG93bnJldi54bWxMj8FqwzAQRO+F/oPYQm6JpCSUxLUc&#10;QqHnNmkCOcrW1ja1VkaSE/vvq0ChPc7OMPM23422Y1f0oXWkQC4EMKTKmZZqBafPt/kGWIiajO4c&#10;oYIJA+yKx4dcZ8bd6IDXY6xZKqGQaQVNjH3GeagatDosXI+UvC/nrY5J+pobr2+p3HZ8KcQzt7ql&#10;tNDoHl8brL6Pg1Ww7S/hPFQYp+nwgacp+P36vVRq9jTuX4BFHONfGO74CR2KxFS6gUxgnYK5XK4T&#10;e0yOFCtg94iQGwms/D3xIuf/vyh+AAAA//8DAFBLAQItABQABgAIAAAAIQC2gziS/gAAAOEBAAAT&#10;AAAAAAAAAAAAAAAAAAAAAABbQ29udGVudF9UeXBlc10ueG1sUEsBAi0AFAAGAAgAAAAhADj9If/W&#10;AAAAlAEAAAsAAAAAAAAAAAAAAAAALwEAAF9yZWxzLy5yZWxzUEsBAi0AFAAGAAgAAAAhAJQvBC3X&#10;AQAAhgMAAA4AAAAAAAAAAAAAAAAALgIAAGRycy9lMm9Eb2MueG1sUEsBAi0AFAAGAAgAAAAhAC7F&#10;B0rdAAAADQEAAA8AAAAAAAAAAAAAAAAAMQQAAGRycy9kb3ducmV2LnhtbFBLBQYAAAAABAAEAPMA&#10;AAA7BQAAAAA=&#10;" strokecolor="windowText" strokeweight=".2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CD2BA4" wp14:editId="113B12A0">
          <wp:simplePos x="0" y="0"/>
          <wp:positionH relativeFrom="column">
            <wp:posOffset>-792480</wp:posOffset>
          </wp:positionH>
          <wp:positionV relativeFrom="page">
            <wp:posOffset>133350</wp:posOffset>
          </wp:positionV>
          <wp:extent cx="7347600" cy="687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2BF"/>
    <w:multiLevelType w:val="hybridMultilevel"/>
    <w:tmpl w:val="6B04D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D8D3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7C09"/>
    <w:multiLevelType w:val="hybridMultilevel"/>
    <w:tmpl w:val="80943008"/>
    <w:lvl w:ilvl="0" w:tplc="86BA00B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43CA"/>
    <w:multiLevelType w:val="hybridMultilevel"/>
    <w:tmpl w:val="2D38175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9DAC4F48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B11434"/>
    <w:multiLevelType w:val="hybridMultilevel"/>
    <w:tmpl w:val="76621C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3165A"/>
    <w:multiLevelType w:val="hybridMultilevel"/>
    <w:tmpl w:val="577C8A7A"/>
    <w:lvl w:ilvl="0" w:tplc="AD202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03A2"/>
    <w:multiLevelType w:val="hybridMultilevel"/>
    <w:tmpl w:val="15F00F24"/>
    <w:lvl w:ilvl="0" w:tplc="73EC945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E7579DB"/>
    <w:multiLevelType w:val="hybridMultilevel"/>
    <w:tmpl w:val="574C8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6013"/>
    <w:multiLevelType w:val="hybridMultilevel"/>
    <w:tmpl w:val="D8FCF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078C"/>
    <w:multiLevelType w:val="hybridMultilevel"/>
    <w:tmpl w:val="6F50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321"/>
    <w:multiLevelType w:val="hybridMultilevel"/>
    <w:tmpl w:val="D18ECE2A"/>
    <w:lvl w:ilvl="0" w:tplc="22244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211C3"/>
    <w:multiLevelType w:val="hybridMultilevel"/>
    <w:tmpl w:val="22E8935C"/>
    <w:lvl w:ilvl="0" w:tplc="F0707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74795"/>
    <w:multiLevelType w:val="multilevel"/>
    <w:tmpl w:val="E00A96BC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E6ACB"/>
    <w:multiLevelType w:val="hybridMultilevel"/>
    <w:tmpl w:val="31585664"/>
    <w:lvl w:ilvl="0" w:tplc="840E8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A37CB"/>
    <w:multiLevelType w:val="hybridMultilevel"/>
    <w:tmpl w:val="4FBAE42E"/>
    <w:lvl w:ilvl="0" w:tplc="F0707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B2D71"/>
    <w:multiLevelType w:val="multilevel"/>
    <w:tmpl w:val="E00A96BC"/>
    <w:numStyleLink w:val="Styl1"/>
  </w:abstractNum>
  <w:abstractNum w:abstractNumId="15" w15:restartNumberingAfterBreak="0">
    <w:nsid w:val="5EB10832"/>
    <w:multiLevelType w:val="hybridMultilevel"/>
    <w:tmpl w:val="8EB8B2A8"/>
    <w:lvl w:ilvl="0" w:tplc="CC64C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48655E"/>
    <w:multiLevelType w:val="hybridMultilevel"/>
    <w:tmpl w:val="DFD0B16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2C24211"/>
    <w:multiLevelType w:val="hybridMultilevel"/>
    <w:tmpl w:val="CD2CB274"/>
    <w:lvl w:ilvl="0" w:tplc="9C9A5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F3D7E"/>
    <w:multiLevelType w:val="hybridMultilevel"/>
    <w:tmpl w:val="D18ECE2A"/>
    <w:lvl w:ilvl="0" w:tplc="22244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629CD"/>
    <w:multiLevelType w:val="hybridMultilevel"/>
    <w:tmpl w:val="77D83C52"/>
    <w:lvl w:ilvl="0" w:tplc="86BA0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6"/>
  </w:num>
  <w:num w:numId="5">
    <w:abstractNumId w:val="2"/>
  </w:num>
  <w:num w:numId="6">
    <w:abstractNumId w:val="1"/>
  </w:num>
  <w:num w:numId="7">
    <w:abstractNumId w:val="19"/>
  </w:num>
  <w:num w:numId="8">
    <w:abstractNumId w:val="3"/>
  </w:num>
  <w:num w:numId="9">
    <w:abstractNumId w:val="10"/>
  </w:num>
  <w:num w:numId="10">
    <w:abstractNumId w:val="13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7"/>
  </w:num>
  <w:num w:numId="16">
    <w:abstractNumId w:val="18"/>
  </w:num>
  <w:num w:numId="17">
    <w:abstractNumId w:val="14"/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b w:val="0"/>
          <w:bCs/>
          <w:i w:val="0"/>
          <w:sz w:val="22"/>
          <w:szCs w:val="22"/>
        </w:rPr>
      </w:lvl>
    </w:lvlOverride>
  </w:num>
  <w:num w:numId="18">
    <w:abstractNumId w:val="11"/>
  </w:num>
  <w:num w:numId="19">
    <w:abstractNumId w:val="9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12-28"/>
    <w:docVar w:name="LE_Links" w:val="{A69468A4-0BFE-45B5-9E12-DA5870FCE4EE}"/>
  </w:docVars>
  <w:rsids>
    <w:rsidRoot w:val="0062480C"/>
    <w:rsid w:val="000008AB"/>
    <w:rsid w:val="000011C8"/>
    <w:rsid w:val="000020F1"/>
    <w:rsid w:val="00002D19"/>
    <w:rsid w:val="000034EF"/>
    <w:rsid w:val="00004881"/>
    <w:rsid w:val="000148FD"/>
    <w:rsid w:val="0001686F"/>
    <w:rsid w:val="0002197D"/>
    <w:rsid w:val="000278BD"/>
    <w:rsid w:val="00031CFE"/>
    <w:rsid w:val="00033D64"/>
    <w:rsid w:val="00035CE9"/>
    <w:rsid w:val="00036955"/>
    <w:rsid w:val="0003715D"/>
    <w:rsid w:val="00040598"/>
    <w:rsid w:val="000415CD"/>
    <w:rsid w:val="0004179F"/>
    <w:rsid w:val="0004297D"/>
    <w:rsid w:val="00046D0B"/>
    <w:rsid w:val="000502B7"/>
    <w:rsid w:val="0005237E"/>
    <w:rsid w:val="00053EAD"/>
    <w:rsid w:val="000567FF"/>
    <w:rsid w:val="00057095"/>
    <w:rsid w:val="00065B67"/>
    <w:rsid w:val="00066E9E"/>
    <w:rsid w:val="000678F4"/>
    <w:rsid w:val="00071275"/>
    <w:rsid w:val="00071392"/>
    <w:rsid w:val="000736AE"/>
    <w:rsid w:val="00077387"/>
    <w:rsid w:val="00080A39"/>
    <w:rsid w:val="000825AF"/>
    <w:rsid w:val="000861C4"/>
    <w:rsid w:val="00086D79"/>
    <w:rsid w:val="00095AC4"/>
    <w:rsid w:val="00096019"/>
    <w:rsid w:val="00096787"/>
    <w:rsid w:val="0009738B"/>
    <w:rsid w:val="000977B9"/>
    <w:rsid w:val="000A20AF"/>
    <w:rsid w:val="000A4BEB"/>
    <w:rsid w:val="000A55CE"/>
    <w:rsid w:val="000A6632"/>
    <w:rsid w:val="000B2585"/>
    <w:rsid w:val="000B68B8"/>
    <w:rsid w:val="000D0322"/>
    <w:rsid w:val="000D0BAA"/>
    <w:rsid w:val="000D42E2"/>
    <w:rsid w:val="000D734F"/>
    <w:rsid w:val="000E0009"/>
    <w:rsid w:val="000E0F96"/>
    <w:rsid w:val="000E1DB9"/>
    <w:rsid w:val="000E5ABA"/>
    <w:rsid w:val="000E6E6A"/>
    <w:rsid w:val="000F3092"/>
    <w:rsid w:val="000F727A"/>
    <w:rsid w:val="00101742"/>
    <w:rsid w:val="00102448"/>
    <w:rsid w:val="00104B19"/>
    <w:rsid w:val="001050DC"/>
    <w:rsid w:val="001079AD"/>
    <w:rsid w:val="0011356D"/>
    <w:rsid w:val="0011380E"/>
    <w:rsid w:val="00116108"/>
    <w:rsid w:val="001213EB"/>
    <w:rsid w:val="0012316C"/>
    <w:rsid w:val="00123DAC"/>
    <w:rsid w:val="00125E59"/>
    <w:rsid w:val="00126635"/>
    <w:rsid w:val="00127B24"/>
    <w:rsid w:val="001338B3"/>
    <w:rsid w:val="0014037F"/>
    <w:rsid w:val="00141D55"/>
    <w:rsid w:val="00143FA4"/>
    <w:rsid w:val="00145BFC"/>
    <w:rsid w:val="001505A2"/>
    <w:rsid w:val="00154A68"/>
    <w:rsid w:val="001561F6"/>
    <w:rsid w:val="001574D5"/>
    <w:rsid w:val="001577EC"/>
    <w:rsid w:val="00162B9D"/>
    <w:rsid w:val="00164D49"/>
    <w:rsid w:val="00165F87"/>
    <w:rsid w:val="00171D30"/>
    <w:rsid w:val="00173112"/>
    <w:rsid w:val="0018449F"/>
    <w:rsid w:val="00185093"/>
    <w:rsid w:val="00191450"/>
    <w:rsid w:val="001941E1"/>
    <w:rsid w:val="0019622C"/>
    <w:rsid w:val="001A0894"/>
    <w:rsid w:val="001A11E0"/>
    <w:rsid w:val="001A2091"/>
    <w:rsid w:val="001A2A0F"/>
    <w:rsid w:val="001A71F7"/>
    <w:rsid w:val="001B07EA"/>
    <w:rsid w:val="001B1DF1"/>
    <w:rsid w:val="001B3B71"/>
    <w:rsid w:val="001B481B"/>
    <w:rsid w:val="001B5A8F"/>
    <w:rsid w:val="001B6E2C"/>
    <w:rsid w:val="001C3F16"/>
    <w:rsid w:val="001C484C"/>
    <w:rsid w:val="001C7909"/>
    <w:rsid w:val="001C7B36"/>
    <w:rsid w:val="001D3F21"/>
    <w:rsid w:val="001D5D71"/>
    <w:rsid w:val="001E0D10"/>
    <w:rsid w:val="001E3E22"/>
    <w:rsid w:val="001E521F"/>
    <w:rsid w:val="001F3704"/>
    <w:rsid w:val="001F46CB"/>
    <w:rsid w:val="001F493A"/>
    <w:rsid w:val="001F7764"/>
    <w:rsid w:val="00205612"/>
    <w:rsid w:val="00205925"/>
    <w:rsid w:val="00207DB9"/>
    <w:rsid w:val="002110BC"/>
    <w:rsid w:val="00212096"/>
    <w:rsid w:val="002146B9"/>
    <w:rsid w:val="00217AC9"/>
    <w:rsid w:val="00224EA2"/>
    <w:rsid w:val="00225410"/>
    <w:rsid w:val="00226654"/>
    <w:rsid w:val="00226F56"/>
    <w:rsid w:val="00227D7B"/>
    <w:rsid w:val="00231E14"/>
    <w:rsid w:val="0023563D"/>
    <w:rsid w:val="002357C6"/>
    <w:rsid w:val="00240023"/>
    <w:rsid w:val="0024043C"/>
    <w:rsid w:val="002462F3"/>
    <w:rsid w:val="00246897"/>
    <w:rsid w:val="0026563D"/>
    <w:rsid w:val="00267615"/>
    <w:rsid w:val="00270C99"/>
    <w:rsid w:val="0027299E"/>
    <w:rsid w:val="0027353E"/>
    <w:rsid w:val="002739A2"/>
    <w:rsid w:val="00280275"/>
    <w:rsid w:val="00283332"/>
    <w:rsid w:val="002833F6"/>
    <w:rsid w:val="00284235"/>
    <w:rsid w:val="002910B3"/>
    <w:rsid w:val="00294357"/>
    <w:rsid w:val="002967D4"/>
    <w:rsid w:val="00297095"/>
    <w:rsid w:val="002A68C8"/>
    <w:rsid w:val="002A77A3"/>
    <w:rsid w:val="002B09E1"/>
    <w:rsid w:val="002B1EE8"/>
    <w:rsid w:val="002B69A9"/>
    <w:rsid w:val="002C24DF"/>
    <w:rsid w:val="002C27B2"/>
    <w:rsid w:val="002C29AF"/>
    <w:rsid w:val="002C2C86"/>
    <w:rsid w:val="002C447D"/>
    <w:rsid w:val="002D0621"/>
    <w:rsid w:val="002D5A75"/>
    <w:rsid w:val="002D76DA"/>
    <w:rsid w:val="002D7978"/>
    <w:rsid w:val="002E0F4B"/>
    <w:rsid w:val="002E0FB5"/>
    <w:rsid w:val="002E2139"/>
    <w:rsid w:val="002E2DFF"/>
    <w:rsid w:val="002E38A7"/>
    <w:rsid w:val="002E40C3"/>
    <w:rsid w:val="002E5E8B"/>
    <w:rsid w:val="002E6D33"/>
    <w:rsid w:val="002F0330"/>
    <w:rsid w:val="002F28A5"/>
    <w:rsid w:val="002F54F7"/>
    <w:rsid w:val="002F6525"/>
    <w:rsid w:val="002F6DAE"/>
    <w:rsid w:val="00301631"/>
    <w:rsid w:val="00301A01"/>
    <w:rsid w:val="00303092"/>
    <w:rsid w:val="003045A4"/>
    <w:rsid w:val="00307F3E"/>
    <w:rsid w:val="00310B39"/>
    <w:rsid w:val="00310F9B"/>
    <w:rsid w:val="00317F8B"/>
    <w:rsid w:val="003207F2"/>
    <w:rsid w:val="00321275"/>
    <w:rsid w:val="00321F0E"/>
    <w:rsid w:val="003271B6"/>
    <w:rsid w:val="00332B43"/>
    <w:rsid w:val="00333283"/>
    <w:rsid w:val="00333A03"/>
    <w:rsid w:val="00333BED"/>
    <w:rsid w:val="003368DE"/>
    <w:rsid w:val="00336A22"/>
    <w:rsid w:val="00340FDC"/>
    <w:rsid w:val="0034139A"/>
    <w:rsid w:val="00350BF8"/>
    <w:rsid w:val="00351E9B"/>
    <w:rsid w:val="0035437D"/>
    <w:rsid w:val="003543D1"/>
    <w:rsid w:val="00355129"/>
    <w:rsid w:val="00356834"/>
    <w:rsid w:val="00357C08"/>
    <w:rsid w:val="0036272A"/>
    <w:rsid w:val="0036308C"/>
    <w:rsid w:val="00364B88"/>
    <w:rsid w:val="00365148"/>
    <w:rsid w:val="00372B8A"/>
    <w:rsid w:val="00373D9B"/>
    <w:rsid w:val="00390F55"/>
    <w:rsid w:val="00392E42"/>
    <w:rsid w:val="0039595E"/>
    <w:rsid w:val="003A3029"/>
    <w:rsid w:val="003A33FB"/>
    <w:rsid w:val="003B0FB7"/>
    <w:rsid w:val="003B1835"/>
    <w:rsid w:val="003B5B90"/>
    <w:rsid w:val="003C2514"/>
    <w:rsid w:val="003C40D0"/>
    <w:rsid w:val="003C63BA"/>
    <w:rsid w:val="003C7084"/>
    <w:rsid w:val="003D1F6D"/>
    <w:rsid w:val="003D2D03"/>
    <w:rsid w:val="003D50FE"/>
    <w:rsid w:val="003D602D"/>
    <w:rsid w:val="003D62D5"/>
    <w:rsid w:val="003D6E8E"/>
    <w:rsid w:val="003E159D"/>
    <w:rsid w:val="003E1A5C"/>
    <w:rsid w:val="003E1EF8"/>
    <w:rsid w:val="003E36E4"/>
    <w:rsid w:val="003E6430"/>
    <w:rsid w:val="00401BFC"/>
    <w:rsid w:val="00401DC4"/>
    <w:rsid w:val="00404378"/>
    <w:rsid w:val="0040521C"/>
    <w:rsid w:val="004105FC"/>
    <w:rsid w:val="0041078D"/>
    <w:rsid w:val="004111B8"/>
    <w:rsid w:val="004145AF"/>
    <w:rsid w:val="004158E1"/>
    <w:rsid w:val="00416FA1"/>
    <w:rsid w:val="00417657"/>
    <w:rsid w:val="004177C1"/>
    <w:rsid w:val="00417966"/>
    <w:rsid w:val="00417BD8"/>
    <w:rsid w:val="00421AB1"/>
    <w:rsid w:val="00422802"/>
    <w:rsid w:val="00423EE1"/>
    <w:rsid w:val="00431C55"/>
    <w:rsid w:val="004378CD"/>
    <w:rsid w:val="00440E9A"/>
    <w:rsid w:val="004432B1"/>
    <w:rsid w:val="00443E77"/>
    <w:rsid w:val="004444CB"/>
    <w:rsid w:val="004446EC"/>
    <w:rsid w:val="00445CF2"/>
    <w:rsid w:val="00450D60"/>
    <w:rsid w:val="0045148D"/>
    <w:rsid w:val="0045298F"/>
    <w:rsid w:val="00456C5D"/>
    <w:rsid w:val="00461D4D"/>
    <w:rsid w:val="0046399E"/>
    <w:rsid w:val="00463BE6"/>
    <w:rsid w:val="00470CE9"/>
    <w:rsid w:val="004751A6"/>
    <w:rsid w:val="0048214F"/>
    <w:rsid w:val="00483D76"/>
    <w:rsid w:val="00486111"/>
    <w:rsid w:val="00486E18"/>
    <w:rsid w:val="00487D58"/>
    <w:rsid w:val="004935DC"/>
    <w:rsid w:val="004A6FC6"/>
    <w:rsid w:val="004B14C6"/>
    <w:rsid w:val="004B321C"/>
    <w:rsid w:val="004B43F2"/>
    <w:rsid w:val="004B5854"/>
    <w:rsid w:val="004B6816"/>
    <w:rsid w:val="004B6CB2"/>
    <w:rsid w:val="004C1369"/>
    <w:rsid w:val="004C41B0"/>
    <w:rsid w:val="004D49BF"/>
    <w:rsid w:val="004D5A19"/>
    <w:rsid w:val="004E4857"/>
    <w:rsid w:val="004E65A3"/>
    <w:rsid w:val="004F01B3"/>
    <w:rsid w:val="00501EF2"/>
    <w:rsid w:val="0050520D"/>
    <w:rsid w:val="00511B99"/>
    <w:rsid w:val="0051381E"/>
    <w:rsid w:val="00522920"/>
    <w:rsid w:val="00523508"/>
    <w:rsid w:val="005252EE"/>
    <w:rsid w:val="00525F14"/>
    <w:rsid w:val="005301C1"/>
    <w:rsid w:val="00530BE1"/>
    <w:rsid w:val="00532E1C"/>
    <w:rsid w:val="00532F49"/>
    <w:rsid w:val="005333DA"/>
    <w:rsid w:val="00533C8F"/>
    <w:rsid w:val="00535359"/>
    <w:rsid w:val="0053675D"/>
    <w:rsid w:val="00537BF7"/>
    <w:rsid w:val="005403C5"/>
    <w:rsid w:val="0054203C"/>
    <w:rsid w:val="00543DC2"/>
    <w:rsid w:val="00544EA6"/>
    <w:rsid w:val="005465E7"/>
    <w:rsid w:val="00550F54"/>
    <w:rsid w:val="00554607"/>
    <w:rsid w:val="0056318C"/>
    <w:rsid w:val="0056472D"/>
    <w:rsid w:val="00567637"/>
    <w:rsid w:val="005676E5"/>
    <w:rsid w:val="005722B9"/>
    <w:rsid w:val="005740B7"/>
    <w:rsid w:val="005744C8"/>
    <w:rsid w:val="005839B8"/>
    <w:rsid w:val="00585729"/>
    <w:rsid w:val="005864C4"/>
    <w:rsid w:val="005908E9"/>
    <w:rsid w:val="00593179"/>
    <w:rsid w:val="0059369B"/>
    <w:rsid w:val="00595A3E"/>
    <w:rsid w:val="00597F74"/>
    <w:rsid w:val="005A0FD7"/>
    <w:rsid w:val="005A26C1"/>
    <w:rsid w:val="005A2737"/>
    <w:rsid w:val="005A5808"/>
    <w:rsid w:val="005A7788"/>
    <w:rsid w:val="005A7DC0"/>
    <w:rsid w:val="005B0DF9"/>
    <w:rsid w:val="005C1366"/>
    <w:rsid w:val="005C6000"/>
    <w:rsid w:val="005C7E19"/>
    <w:rsid w:val="005C7FEE"/>
    <w:rsid w:val="005D0FEC"/>
    <w:rsid w:val="005D1E62"/>
    <w:rsid w:val="005D28C4"/>
    <w:rsid w:val="005D445B"/>
    <w:rsid w:val="005D6FE7"/>
    <w:rsid w:val="005D7603"/>
    <w:rsid w:val="005E2ABC"/>
    <w:rsid w:val="005E4681"/>
    <w:rsid w:val="005E4BBE"/>
    <w:rsid w:val="005E51A6"/>
    <w:rsid w:val="005E72C1"/>
    <w:rsid w:val="005F3766"/>
    <w:rsid w:val="005F5F7C"/>
    <w:rsid w:val="005F72C9"/>
    <w:rsid w:val="00601B0F"/>
    <w:rsid w:val="00601E71"/>
    <w:rsid w:val="006061AC"/>
    <w:rsid w:val="00606F54"/>
    <w:rsid w:val="0060769A"/>
    <w:rsid w:val="00610293"/>
    <w:rsid w:val="00611B17"/>
    <w:rsid w:val="0061575D"/>
    <w:rsid w:val="00615CAC"/>
    <w:rsid w:val="00623BF8"/>
    <w:rsid w:val="00623E13"/>
    <w:rsid w:val="0062480C"/>
    <w:rsid w:val="00631E28"/>
    <w:rsid w:val="00633D11"/>
    <w:rsid w:val="0063527B"/>
    <w:rsid w:val="00636BF8"/>
    <w:rsid w:val="00641EE5"/>
    <w:rsid w:val="00643323"/>
    <w:rsid w:val="00644B4D"/>
    <w:rsid w:val="00645C1B"/>
    <w:rsid w:val="00646E93"/>
    <w:rsid w:val="006549EE"/>
    <w:rsid w:val="00661D3F"/>
    <w:rsid w:val="006651D5"/>
    <w:rsid w:val="00667BFD"/>
    <w:rsid w:val="00670436"/>
    <w:rsid w:val="00671C4F"/>
    <w:rsid w:val="00672982"/>
    <w:rsid w:val="006771EF"/>
    <w:rsid w:val="006777F7"/>
    <w:rsid w:val="00680DE9"/>
    <w:rsid w:val="00682705"/>
    <w:rsid w:val="0068306F"/>
    <w:rsid w:val="00693281"/>
    <w:rsid w:val="00693F08"/>
    <w:rsid w:val="006945FE"/>
    <w:rsid w:val="006950BE"/>
    <w:rsid w:val="00697C8F"/>
    <w:rsid w:val="006A069F"/>
    <w:rsid w:val="006A26B1"/>
    <w:rsid w:val="006A4202"/>
    <w:rsid w:val="006A618E"/>
    <w:rsid w:val="006B074A"/>
    <w:rsid w:val="006B4D70"/>
    <w:rsid w:val="006B6873"/>
    <w:rsid w:val="006C5527"/>
    <w:rsid w:val="006C6E6F"/>
    <w:rsid w:val="006D4735"/>
    <w:rsid w:val="006D68F1"/>
    <w:rsid w:val="006E2A1D"/>
    <w:rsid w:val="006E3A9E"/>
    <w:rsid w:val="006E5FDB"/>
    <w:rsid w:val="006F06FB"/>
    <w:rsid w:val="006F0F0E"/>
    <w:rsid w:val="006F231B"/>
    <w:rsid w:val="006F3D0E"/>
    <w:rsid w:val="006F4CCD"/>
    <w:rsid w:val="006F652B"/>
    <w:rsid w:val="007007B9"/>
    <w:rsid w:val="00703E6D"/>
    <w:rsid w:val="007041AF"/>
    <w:rsid w:val="007046CF"/>
    <w:rsid w:val="00704A91"/>
    <w:rsid w:val="00707530"/>
    <w:rsid w:val="00710A69"/>
    <w:rsid w:val="00710FE1"/>
    <w:rsid w:val="00711C56"/>
    <w:rsid w:val="00713727"/>
    <w:rsid w:val="007165BA"/>
    <w:rsid w:val="007279FD"/>
    <w:rsid w:val="00732F4F"/>
    <w:rsid w:val="007348D0"/>
    <w:rsid w:val="00735BFD"/>
    <w:rsid w:val="0074439B"/>
    <w:rsid w:val="00744D09"/>
    <w:rsid w:val="007457B8"/>
    <w:rsid w:val="00746534"/>
    <w:rsid w:val="007473FC"/>
    <w:rsid w:val="007475AF"/>
    <w:rsid w:val="00750017"/>
    <w:rsid w:val="00750E67"/>
    <w:rsid w:val="00751271"/>
    <w:rsid w:val="00751718"/>
    <w:rsid w:val="00751A76"/>
    <w:rsid w:val="00755350"/>
    <w:rsid w:val="00761498"/>
    <w:rsid w:val="00761A7E"/>
    <w:rsid w:val="00772FF6"/>
    <w:rsid w:val="007748C2"/>
    <w:rsid w:val="0077555F"/>
    <w:rsid w:val="00777B94"/>
    <w:rsid w:val="00780742"/>
    <w:rsid w:val="0078259D"/>
    <w:rsid w:val="007841AF"/>
    <w:rsid w:val="0078587D"/>
    <w:rsid w:val="00786957"/>
    <w:rsid w:val="00787C51"/>
    <w:rsid w:val="00787E75"/>
    <w:rsid w:val="0079057B"/>
    <w:rsid w:val="007962C2"/>
    <w:rsid w:val="007977FB"/>
    <w:rsid w:val="007A143B"/>
    <w:rsid w:val="007A200A"/>
    <w:rsid w:val="007A2F81"/>
    <w:rsid w:val="007A32A1"/>
    <w:rsid w:val="007A476E"/>
    <w:rsid w:val="007A7025"/>
    <w:rsid w:val="007B381D"/>
    <w:rsid w:val="007B3A80"/>
    <w:rsid w:val="007B4B21"/>
    <w:rsid w:val="007C0919"/>
    <w:rsid w:val="007C1BB0"/>
    <w:rsid w:val="007C6B17"/>
    <w:rsid w:val="007D2BF7"/>
    <w:rsid w:val="007D2C91"/>
    <w:rsid w:val="007D4CF2"/>
    <w:rsid w:val="007D7581"/>
    <w:rsid w:val="007E056D"/>
    <w:rsid w:val="007E44AC"/>
    <w:rsid w:val="007E5670"/>
    <w:rsid w:val="007E5EEB"/>
    <w:rsid w:val="007F3030"/>
    <w:rsid w:val="007F45BA"/>
    <w:rsid w:val="00801186"/>
    <w:rsid w:val="00804CD6"/>
    <w:rsid w:val="008050FA"/>
    <w:rsid w:val="00810DAC"/>
    <w:rsid w:val="00810FB7"/>
    <w:rsid w:val="00812065"/>
    <w:rsid w:val="008167C4"/>
    <w:rsid w:val="00817826"/>
    <w:rsid w:val="00820E64"/>
    <w:rsid w:val="008228F4"/>
    <w:rsid w:val="00822B37"/>
    <w:rsid w:val="00827BFE"/>
    <w:rsid w:val="0083105E"/>
    <w:rsid w:val="008405F5"/>
    <w:rsid w:val="00841B88"/>
    <w:rsid w:val="00841FE7"/>
    <w:rsid w:val="00842443"/>
    <w:rsid w:val="00845B9A"/>
    <w:rsid w:val="00846761"/>
    <w:rsid w:val="00850809"/>
    <w:rsid w:val="008536C3"/>
    <w:rsid w:val="00855140"/>
    <w:rsid w:val="00857EE8"/>
    <w:rsid w:val="0086085A"/>
    <w:rsid w:val="00864C62"/>
    <w:rsid w:val="0086587A"/>
    <w:rsid w:val="00872284"/>
    <w:rsid w:val="0088443B"/>
    <w:rsid w:val="0088517D"/>
    <w:rsid w:val="008854DD"/>
    <w:rsid w:val="00886F3B"/>
    <w:rsid w:val="0088786C"/>
    <w:rsid w:val="008901AF"/>
    <w:rsid w:val="008904A6"/>
    <w:rsid w:val="0089058A"/>
    <w:rsid w:val="00890760"/>
    <w:rsid w:val="008936E5"/>
    <w:rsid w:val="008938D8"/>
    <w:rsid w:val="008963E5"/>
    <w:rsid w:val="008A287A"/>
    <w:rsid w:val="008A7918"/>
    <w:rsid w:val="008B0B01"/>
    <w:rsid w:val="008B0CFC"/>
    <w:rsid w:val="008B220E"/>
    <w:rsid w:val="008B5618"/>
    <w:rsid w:val="008C3CBD"/>
    <w:rsid w:val="008C42BD"/>
    <w:rsid w:val="008C61DF"/>
    <w:rsid w:val="008D0B5A"/>
    <w:rsid w:val="008D19A7"/>
    <w:rsid w:val="008D276F"/>
    <w:rsid w:val="008D374C"/>
    <w:rsid w:val="008D6770"/>
    <w:rsid w:val="008D6A95"/>
    <w:rsid w:val="008E213A"/>
    <w:rsid w:val="008E3C54"/>
    <w:rsid w:val="008E42B3"/>
    <w:rsid w:val="008F1EE4"/>
    <w:rsid w:val="008F345D"/>
    <w:rsid w:val="00906131"/>
    <w:rsid w:val="00906332"/>
    <w:rsid w:val="009250FC"/>
    <w:rsid w:val="00925E6D"/>
    <w:rsid w:val="00930966"/>
    <w:rsid w:val="00932B13"/>
    <w:rsid w:val="00933671"/>
    <w:rsid w:val="00935451"/>
    <w:rsid w:val="00936FB7"/>
    <w:rsid w:val="009414D7"/>
    <w:rsid w:val="00943EF0"/>
    <w:rsid w:val="009454B7"/>
    <w:rsid w:val="00945C4B"/>
    <w:rsid w:val="0094712F"/>
    <w:rsid w:val="00954A60"/>
    <w:rsid w:val="0095516D"/>
    <w:rsid w:val="00956138"/>
    <w:rsid w:val="00960855"/>
    <w:rsid w:val="00961A95"/>
    <w:rsid w:val="00961B64"/>
    <w:rsid w:val="00966547"/>
    <w:rsid w:val="00966829"/>
    <w:rsid w:val="00970DDB"/>
    <w:rsid w:val="00972622"/>
    <w:rsid w:val="009728DA"/>
    <w:rsid w:val="00974610"/>
    <w:rsid w:val="009803BD"/>
    <w:rsid w:val="00980479"/>
    <w:rsid w:val="0098413F"/>
    <w:rsid w:val="0098434D"/>
    <w:rsid w:val="009909E5"/>
    <w:rsid w:val="009912C6"/>
    <w:rsid w:val="009A02B7"/>
    <w:rsid w:val="009A1169"/>
    <w:rsid w:val="009A1936"/>
    <w:rsid w:val="009A3B58"/>
    <w:rsid w:val="009A4733"/>
    <w:rsid w:val="009A5CBB"/>
    <w:rsid w:val="009A721F"/>
    <w:rsid w:val="009B075E"/>
    <w:rsid w:val="009B5A74"/>
    <w:rsid w:val="009C19D3"/>
    <w:rsid w:val="009C271E"/>
    <w:rsid w:val="009C5A25"/>
    <w:rsid w:val="009C61F3"/>
    <w:rsid w:val="009D5E41"/>
    <w:rsid w:val="009D7649"/>
    <w:rsid w:val="009E161C"/>
    <w:rsid w:val="009E1FCC"/>
    <w:rsid w:val="009E24FA"/>
    <w:rsid w:val="009E5AB7"/>
    <w:rsid w:val="009E7AC3"/>
    <w:rsid w:val="009F019B"/>
    <w:rsid w:val="009F24D3"/>
    <w:rsid w:val="009F252F"/>
    <w:rsid w:val="009F303D"/>
    <w:rsid w:val="009F4E10"/>
    <w:rsid w:val="009F6CA0"/>
    <w:rsid w:val="00A02E83"/>
    <w:rsid w:val="00A06C02"/>
    <w:rsid w:val="00A0736D"/>
    <w:rsid w:val="00A102F3"/>
    <w:rsid w:val="00A10CE0"/>
    <w:rsid w:val="00A113FD"/>
    <w:rsid w:val="00A11DB4"/>
    <w:rsid w:val="00A16766"/>
    <w:rsid w:val="00A16FCB"/>
    <w:rsid w:val="00A24F1F"/>
    <w:rsid w:val="00A2636B"/>
    <w:rsid w:val="00A27832"/>
    <w:rsid w:val="00A278F0"/>
    <w:rsid w:val="00A33354"/>
    <w:rsid w:val="00A34392"/>
    <w:rsid w:val="00A35B1E"/>
    <w:rsid w:val="00A36626"/>
    <w:rsid w:val="00A36ACE"/>
    <w:rsid w:val="00A377D0"/>
    <w:rsid w:val="00A37F43"/>
    <w:rsid w:val="00A40B26"/>
    <w:rsid w:val="00A42755"/>
    <w:rsid w:val="00A43B03"/>
    <w:rsid w:val="00A44DFE"/>
    <w:rsid w:val="00A5342B"/>
    <w:rsid w:val="00A53C20"/>
    <w:rsid w:val="00A54F15"/>
    <w:rsid w:val="00A6417E"/>
    <w:rsid w:val="00A64D16"/>
    <w:rsid w:val="00A65AEB"/>
    <w:rsid w:val="00A7464E"/>
    <w:rsid w:val="00A76E0B"/>
    <w:rsid w:val="00A77160"/>
    <w:rsid w:val="00A81702"/>
    <w:rsid w:val="00A82E6B"/>
    <w:rsid w:val="00A82EA5"/>
    <w:rsid w:val="00A835BB"/>
    <w:rsid w:val="00A870B8"/>
    <w:rsid w:val="00A92EF5"/>
    <w:rsid w:val="00A934C1"/>
    <w:rsid w:val="00A96C3E"/>
    <w:rsid w:val="00A96CAF"/>
    <w:rsid w:val="00A979DB"/>
    <w:rsid w:val="00A97C0E"/>
    <w:rsid w:val="00AA3082"/>
    <w:rsid w:val="00AA34B5"/>
    <w:rsid w:val="00AA5E8E"/>
    <w:rsid w:val="00AA708F"/>
    <w:rsid w:val="00AB2D25"/>
    <w:rsid w:val="00AB388A"/>
    <w:rsid w:val="00AB40B6"/>
    <w:rsid w:val="00AB5CDE"/>
    <w:rsid w:val="00AB7BFC"/>
    <w:rsid w:val="00AC25C4"/>
    <w:rsid w:val="00AC4498"/>
    <w:rsid w:val="00AC4EB8"/>
    <w:rsid w:val="00AD15E9"/>
    <w:rsid w:val="00AD1870"/>
    <w:rsid w:val="00AD3F23"/>
    <w:rsid w:val="00AE046C"/>
    <w:rsid w:val="00AE1F23"/>
    <w:rsid w:val="00AE3232"/>
    <w:rsid w:val="00AE4910"/>
    <w:rsid w:val="00AE4CA0"/>
    <w:rsid w:val="00AE54D6"/>
    <w:rsid w:val="00AF00CB"/>
    <w:rsid w:val="00AF5729"/>
    <w:rsid w:val="00AF593D"/>
    <w:rsid w:val="00AF5991"/>
    <w:rsid w:val="00AF644F"/>
    <w:rsid w:val="00AF71A0"/>
    <w:rsid w:val="00AF73F0"/>
    <w:rsid w:val="00B01A66"/>
    <w:rsid w:val="00B040E5"/>
    <w:rsid w:val="00B12841"/>
    <w:rsid w:val="00B14D9C"/>
    <w:rsid w:val="00B176F7"/>
    <w:rsid w:val="00B2078F"/>
    <w:rsid w:val="00B24AFE"/>
    <w:rsid w:val="00B25675"/>
    <w:rsid w:val="00B26D9D"/>
    <w:rsid w:val="00B32462"/>
    <w:rsid w:val="00B35202"/>
    <w:rsid w:val="00B4134C"/>
    <w:rsid w:val="00B42CC1"/>
    <w:rsid w:val="00B43945"/>
    <w:rsid w:val="00B46387"/>
    <w:rsid w:val="00B51C7F"/>
    <w:rsid w:val="00B51D63"/>
    <w:rsid w:val="00B57265"/>
    <w:rsid w:val="00B631A0"/>
    <w:rsid w:val="00B653D9"/>
    <w:rsid w:val="00B6666C"/>
    <w:rsid w:val="00B7158E"/>
    <w:rsid w:val="00B71F7F"/>
    <w:rsid w:val="00B7480F"/>
    <w:rsid w:val="00B806C5"/>
    <w:rsid w:val="00B81036"/>
    <w:rsid w:val="00B81F7D"/>
    <w:rsid w:val="00B872FF"/>
    <w:rsid w:val="00B9003F"/>
    <w:rsid w:val="00B90F66"/>
    <w:rsid w:val="00BA5402"/>
    <w:rsid w:val="00BB63EB"/>
    <w:rsid w:val="00BC28B5"/>
    <w:rsid w:val="00BC6779"/>
    <w:rsid w:val="00BC7280"/>
    <w:rsid w:val="00BD159C"/>
    <w:rsid w:val="00BD24B8"/>
    <w:rsid w:val="00BD55D6"/>
    <w:rsid w:val="00BD7764"/>
    <w:rsid w:val="00BE0370"/>
    <w:rsid w:val="00BE159D"/>
    <w:rsid w:val="00BE1BE8"/>
    <w:rsid w:val="00BE3D36"/>
    <w:rsid w:val="00BE4C9F"/>
    <w:rsid w:val="00BE755D"/>
    <w:rsid w:val="00BE7859"/>
    <w:rsid w:val="00BF0D46"/>
    <w:rsid w:val="00BF120B"/>
    <w:rsid w:val="00BF19E6"/>
    <w:rsid w:val="00BF29C2"/>
    <w:rsid w:val="00BF337D"/>
    <w:rsid w:val="00C00DAD"/>
    <w:rsid w:val="00C01FAC"/>
    <w:rsid w:val="00C04117"/>
    <w:rsid w:val="00C04882"/>
    <w:rsid w:val="00C048FB"/>
    <w:rsid w:val="00C04E8C"/>
    <w:rsid w:val="00C04F45"/>
    <w:rsid w:val="00C05235"/>
    <w:rsid w:val="00C06B9D"/>
    <w:rsid w:val="00C0796E"/>
    <w:rsid w:val="00C142B2"/>
    <w:rsid w:val="00C16D22"/>
    <w:rsid w:val="00C1780F"/>
    <w:rsid w:val="00C2186F"/>
    <w:rsid w:val="00C26234"/>
    <w:rsid w:val="00C27A2D"/>
    <w:rsid w:val="00C31186"/>
    <w:rsid w:val="00C3182A"/>
    <w:rsid w:val="00C3204D"/>
    <w:rsid w:val="00C3344D"/>
    <w:rsid w:val="00C37CA6"/>
    <w:rsid w:val="00C42BF5"/>
    <w:rsid w:val="00C529EB"/>
    <w:rsid w:val="00C53FC3"/>
    <w:rsid w:val="00C55A6C"/>
    <w:rsid w:val="00C573B4"/>
    <w:rsid w:val="00C60DE9"/>
    <w:rsid w:val="00C63564"/>
    <w:rsid w:val="00C66523"/>
    <w:rsid w:val="00C72226"/>
    <w:rsid w:val="00C73A3B"/>
    <w:rsid w:val="00C743E3"/>
    <w:rsid w:val="00C75ACA"/>
    <w:rsid w:val="00C763F4"/>
    <w:rsid w:val="00C76A2D"/>
    <w:rsid w:val="00C838D9"/>
    <w:rsid w:val="00C84D35"/>
    <w:rsid w:val="00C859BD"/>
    <w:rsid w:val="00C8678B"/>
    <w:rsid w:val="00C93603"/>
    <w:rsid w:val="00C936F3"/>
    <w:rsid w:val="00C93E2E"/>
    <w:rsid w:val="00C94147"/>
    <w:rsid w:val="00C943A7"/>
    <w:rsid w:val="00C94ED2"/>
    <w:rsid w:val="00C96B0A"/>
    <w:rsid w:val="00C96C23"/>
    <w:rsid w:val="00CA0387"/>
    <w:rsid w:val="00CA2980"/>
    <w:rsid w:val="00CA3A00"/>
    <w:rsid w:val="00CA3C44"/>
    <w:rsid w:val="00CA6414"/>
    <w:rsid w:val="00CA7323"/>
    <w:rsid w:val="00CA7B7D"/>
    <w:rsid w:val="00CB2ABB"/>
    <w:rsid w:val="00CB4A58"/>
    <w:rsid w:val="00CB77FF"/>
    <w:rsid w:val="00CC3545"/>
    <w:rsid w:val="00CC4358"/>
    <w:rsid w:val="00CC7439"/>
    <w:rsid w:val="00CD2792"/>
    <w:rsid w:val="00CE31CC"/>
    <w:rsid w:val="00CE5BD3"/>
    <w:rsid w:val="00CE6B38"/>
    <w:rsid w:val="00CF3B5C"/>
    <w:rsid w:val="00CF4486"/>
    <w:rsid w:val="00CF66D5"/>
    <w:rsid w:val="00CF7A4B"/>
    <w:rsid w:val="00D00108"/>
    <w:rsid w:val="00D01A43"/>
    <w:rsid w:val="00D02CB1"/>
    <w:rsid w:val="00D0694F"/>
    <w:rsid w:val="00D160EE"/>
    <w:rsid w:val="00D16C3E"/>
    <w:rsid w:val="00D21B3A"/>
    <w:rsid w:val="00D22D2F"/>
    <w:rsid w:val="00D23A57"/>
    <w:rsid w:val="00D24187"/>
    <w:rsid w:val="00D2465F"/>
    <w:rsid w:val="00D25AE8"/>
    <w:rsid w:val="00D275E6"/>
    <w:rsid w:val="00D30B62"/>
    <w:rsid w:val="00D30DD1"/>
    <w:rsid w:val="00D33A09"/>
    <w:rsid w:val="00D52894"/>
    <w:rsid w:val="00D528D0"/>
    <w:rsid w:val="00D537CA"/>
    <w:rsid w:val="00D60D27"/>
    <w:rsid w:val="00D6579F"/>
    <w:rsid w:val="00D70340"/>
    <w:rsid w:val="00D70D1C"/>
    <w:rsid w:val="00D735AB"/>
    <w:rsid w:val="00D775F7"/>
    <w:rsid w:val="00D82CB9"/>
    <w:rsid w:val="00D9096E"/>
    <w:rsid w:val="00D92547"/>
    <w:rsid w:val="00D93B23"/>
    <w:rsid w:val="00D97D88"/>
    <w:rsid w:val="00DA10D2"/>
    <w:rsid w:val="00DA5F0A"/>
    <w:rsid w:val="00DA7A04"/>
    <w:rsid w:val="00DB260F"/>
    <w:rsid w:val="00DC2DAC"/>
    <w:rsid w:val="00DC5E6B"/>
    <w:rsid w:val="00DC5F6E"/>
    <w:rsid w:val="00DD23FB"/>
    <w:rsid w:val="00DD4536"/>
    <w:rsid w:val="00DE6FD4"/>
    <w:rsid w:val="00DF056F"/>
    <w:rsid w:val="00DF1B0B"/>
    <w:rsid w:val="00DF205E"/>
    <w:rsid w:val="00DF2CA0"/>
    <w:rsid w:val="00DF39F8"/>
    <w:rsid w:val="00DF7A86"/>
    <w:rsid w:val="00E01255"/>
    <w:rsid w:val="00E04B5E"/>
    <w:rsid w:val="00E05BCF"/>
    <w:rsid w:val="00E075CD"/>
    <w:rsid w:val="00E1022C"/>
    <w:rsid w:val="00E1433C"/>
    <w:rsid w:val="00E1565A"/>
    <w:rsid w:val="00E16CC5"/>
    <w:rsid w:val="00E20024"/>
    <w:rsid w:val="00E245D6"/>
    <w:rsid w:val="00E301CA"/>
    <w:rsid w:val="00E33012"/>
    <w:rsid w:val="00E34C08"/>
    <w:rsid w:val="00E42757"/>
    <w:rsid w:val="00E42BA2"/>
    <w:rsid w:val="00E43185"/>
    <w:rsid w:val="00E4359E"/>
    <w:rsid w:val="00E565EB"/>
    <w:rsid w:val="00E57E0C"/>
    <w:rsid w:val="00E61F2D"/>
    <w:rsid w:val="00E62E3B"/>
    <w:rsid w:val="00E7576B"/>
    <w:rsid w:val="00E75894"/>
    <w:rsid w:val="00E809C6"/>
    <w:rsid w:val="00E80ACD"/>
    <w:rsid w:val="00E82198"/>
    <w:rsid w:val="00E94A63"/>
    <w:rsid w:val="00E97E46"/>
    <w:rsid w:val="00EA32F0"/>
    <w:rsid w:val="00EA38C7"/>
    <w:rsid w:val="00EB1D2C"/>
    <w:rsid w:val="00EB334B"/>
    <w:rsid w:val="00EB6E23"/>
    <w:rsid w:val="00EC011D"/>
    <w:rsid w:val="00EC0C6B"/>
    <w:rsid w:val="00EC28FD"/>
    <w:rsid w:val="00EC2BE2"/>
    <w:rsid w:val="00EC4C97"/>
    <w:rsid w:val="00EC4F1E"/>
    <w:rsid w:val="00EC7A3C"/>
    <w:rsid w:val="00ED7CD9"/>
    <w:rsid w:val="00EE14F2"/>
    <w:rsid w:val="00EE4CCA"/>
    <w:rsid w:val="00EE6120"/>
    <w:rsid w:val="00EF1FC0"/>
    <w:rsid w:val="00EF2112"/>
    <w:rsid w:val="00F017FC"/>
    <w:rsid w:val="00F04DA6"/>
    <w:rsid w:val="00F077E5"/>
    <w:rsid w:val="00F107D7"/>
    <w:rsid w:val="00F107DB"/>
    <w:rsid w:val="00F14484"/>
    <w:rsid w:val="00F149AE"/>
    <w:rsid w:val="00F15585"/>
    <w:rsid w:val="00F20F91"/>
    <w:rsid w:val="00F20FCC"/>
    <w:rsid w:val="00F215B6"/>
    <w:rsid w:val="00F22BA7"/>
    <w:rsid w:val="00F2302F"/>
    <w:rsid w:val="00F23E4D"/>
    <w:rsid w:val="00F3091C"/>
    <w:rsid w:val="00F32DD8"/>
    <w:rsid w:val="00F3405B"/>
    <w:rsid w:val="00F36351"/>
    <w:rsid w:val="00F43289"/>
    <w:rsid w:val="00F461D0"/>
    <w:rsid w:val="00F51801"/>
    <w:rsid w:val="00F5364B"/>
    <w:rsid w:val="00F539A9"/>
    <w:rsid w:val="00F55552"/>
    <w:rsid w:val="00F572E2"/>
    <w:rsid w:val="00F6252B"/>
    <w:rsid w:val="00F70BC4"/>
    <w:rsid w:val="00F74F39"/>
    <w:rsid w:val="00F77CC0"/>
    <w:rsid w:val="00F82312"/>
    <w:rsid w:val="00F84416"/>
    <w:rsid w:val="00F84B31"/>
    <w:rsid w:val="00F92628"/>
    <w:rsid w:val="00F94111"/>
    <w:rsid w:val="00FA16E8"/>
    <w:rsid w:val="00FA44B5"/>
    <w:rsid w:val="00FA5C4C"/>
    <w:rsid w:val="00FA7307"/>
    <w:rsid w:val="00FB32BE"/>
    <w:rsid w:val="00FB33B5"/>
    <w:rsid w:val="00FC00F2"/>
    <w:rsid w:val="00FC163D"/>
    <w:rsid w:val="00FC24CB"/>
    <w:rsid w:val="00FC5A02"/>
    <w:rsid w:val="00FD413E"/>
    <w:rsid w:val="00FD452C"/>
    <w:rsid w:val="00FD65D6"/>
    <w:rsid w:val="00FD660D"/>
    <w:rsid w:val="00FD6813"/>
    <w:rsid w:val="00FD70A6"/>
    <w:rsid w:val="00FE21C8"/>
    <w:rsid w:val="00FE46C1"/>
    <w:rsid w:val="00FE59C3"/>
    <w:rsid w:val="00FF6D7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00E66B"/>
  <w15:chartTrackingRefBased/>
  <w15:docId w15:val="{2CE6A5BE-A70D-4BA1-BE49-90ED194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5A4"/>
    <w:pPr>
      <w:spacing w:after="12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F4CCD"/>
    <w:pPr>
      <w:spacing w:before="240"/>
      <w:outlineLvl w:val="0"/>
    </w:pPr>
    <w:rPr>
      <w:rFonts w:asciiTheme="minorHAnsi" w:eastAsia="Times New Roman" w:hAnsiTheme="minorHAnsi" w:cstheme="min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80C"/>
    <w:pPr>
      <w:keepNext/>
      <w:keepLines/>
      <w:spacing w:after="24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35CE9"/>
    <w:pPr>
      <w:keepNext/>
      <w:keepLines/>
      <w:spacing w:before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480C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A287A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4CCD"/>
    <w:rPr>
      <w:rFonts w:eastAsia="Times New Roman"/>
      <w:b/>
      <w:bCs/>
      <w:sz w:val="32"/>
      <w:szCs w:val="28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sz w:val="28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713727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713727"/>
    <w:rPr>
      <w:rFonts w:eastAsiaTheme="minorHAnsi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035CE9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2480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2480C"/>
    <w:rPr>
      <w:rFonts w:ascii="Calibri" w:eastAsiaTheme="majorEastAsia" w:hAnsi="Calibri" w:cstheme="majorBidi"/>
      <w:b/>
      <w:iCs/>
    </w:rPr>
  </w:style>
  <w:style w:type="table" w:styleId="Tabela-Siatka">
    <w:name w:val="Table Grid"/>
    <w:basedOn w:val="Standardowy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248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0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248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2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7F3E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B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B88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B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9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B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BF"/>
    <w:rPr>
      <w:rFonts w:ascii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2B69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B69A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B69A9"/>
    <w:pPr>
      <w:spacing w:after="100"/>
      <w:ind w:left="440"/>
    </w:pPr>
  </w:style>
  <w:style w:type="table" w:customStyle="1" w:styleId="Tabela-Siatka17">
    <w:name w:val="Tabela - Siatka17"/>
    <w:basedOn w:val="Standardowy"/>
    <w:next w:val="Tabela-Siatka"/>
    <w:uiPriority w:val="39"/>
    <w:rsid w:val="00C320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3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8">
    <w:name w:val="Tabela - Siatka18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16766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E0370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70D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1">
    <w:name w:val="Styl1"/>
    <w:uiPriority w:val="99"/>
    <w:rsid w:val="001A71F7"/>
    <w:pPr>
      <w:numPr>
        <w:numId w:val="18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8A287A"/>
    <w:rPr>
      <w:rFonts w:ascii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68A4-0BFE-45B5-9E12-DA5870FCE4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9BCA40A-58C9-4036-A086-FB441CA3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ZWP nr 462/449/23 ZWP z dn. 27.04.2023 r.</vt:lpstr>
    </vt:vector>
  </TitlesOfParts>
  <Company>Urzad Marszalkowski Wojewodztwa Pomorskiego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ZWP nr 462/449/23 ZWP z dn. 27.04.2023 r.</dc:title>
  <dc:subject>Kryteria wyboru projektów - Dz. 5.8. (e.ogólna) FEP 2021-2027</dc:subject>
  <dc:creator>Mróz Agata</dc:creator>
  <cp:keywords>kryteria; uchwała ZWP</cp:keywords>
  <dc:description/>
  <cp:lastModifiedBy>UMWP</cp:lastModifiedBy>
  <cp:revision>6</cp:revision>
  <cp:lastPrinted>2024-12-03T11:05:00Z</cp:lastPrinted>
  <dcterms:created xsi:type="dcterms:W3CDTF">2024-11-19T14:00:00Z</dcterms:created>
  <dcterms:modified xsi:type="dcterms:W3CDTF">2024-12-03T11:06:00Z</dcterms:modified>
</cp:coreProperties>
</file>