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E241" w14:textId="7B8981C0" w:rsidR="00E20183" w:rsidRPr="00E20183" w:rsidRDefault="00E20183" w:rsidP="00E20183">
      <w:pPr>
        <w:spacing w:before="120" w:after="240" w:line="324" w:lineRule="auto"/>
        <w:rPr>
          <w:rFonts w:ascii="Calibri" w:hAnsi="Calibri" w:cs="Calibri"/>
          <w:bCs/>
          <w:sz w:val="22"/>
          <w:szCs w:val="22"/>
        </w:rPr>
      </w:pPr>
      <w:r>
        <w:rPr>
          <w:rFonts w:ascii="Calibri" w:hAnsi="Calibri" w:cs="Calibri"/>
          <w:bCs/>
          <w:sz w:val="22"/>
          <w:szCs w:val="22"/>
        </w:rPr>
        <w:t>Załącznik nr 6 do Regulaminu wyboru projektu</w:t>
      </w:r>
    </w:p>
    <w:p w14:paraId="6674D8FA" w14:textId="77777777" w:rsidR="00E20183" w:rsidRPr="00E20183" w:rsidRDefault="00E20183" w:rsidP="003B53A8">
      <w:pPr>
        <w:pStyle w:val="Nagwek1"/>
        <w:ind w:left="0"/>
        <w:jc w:val="left"/>
        <w:rPr>
          <w:rFonts w:asciiTheme="minorHAnsi" w:hAnsiTheme="minorHAnsi" w:cstheme="minorHAnsi"/>
          <w:sz w:val="22"/>
          <w:szCs w:val="22"/>
          <w:lang w:val="pl-PL"/>
        </w:rPr>
      </w:pPr>
    </w:p>
    <w:p w14:paraId="63B4FBA8" w14:textId="7717C887" w:rsidR="005A3611" w:rsidRPr="00E20183" w:rsidRDefault="005A3611" w:rsidP="003B53A8">
      <w:pPr>
        <w:pStyle w:val="Nagwek1"/>
        <w:ind w:left="0"/>
        <w:jc w:val="left"/>
        <w:rPr>
          <w:rFonts w:asciiTheme="minorHAnsi" w:hAnsiTheme="minorHAnsi" w:cstheme="minorHAnsi"/>
          <w:sz w:val="22"/>
          <w:szCs w:val="22"/>
          <w:lang w:val="pl-PL"/>
        </w:rPr>
      </w:pPr>
      <w:r w:rsidRPr="00E20183">
        <w:rPr>
          <w:rFonts w:asciiTheme="minorHAnsi" w:hAnsiTheme="minorHAnsi" w:cstheme="minorHAnsi"/>
          <w:sz w:val="22"/>
          <w:szCs w:val="22"/>
          <w:lang w:val="pl-PL"/>
        </w:rPr>
        <w:t>-</w:t>
      </w:r>
      <w:r w:rsidRPr="00E20183">
        <w:rPr>
          <w:rFonts w:asciiTheme="minorHAnsi" w:hAnsiTheme="minorHAnsi" w:cstheme="minorHAnsi"/>
          <w:sz w:val="22"/>
          <w:szCs w:val="22"/>
        </w:rPr>
        <w:t>WZÓR</w:t>
      </w:r>
      <w:bookmarkStart w:id="0" w:name="_Ref138761934"/>
      <w:r w:rsidRPr="00E20183">
        <w:rPr>
          <w:rStyle w:val="Odwoanieprzypisudolnego"/>
          <w:rFonts w:asciiTheme="minorHAnsi" w:hAnsiTheme="minorHAnsi" w:cstheme="minorHAnsi"/>
          <w:sz w:val="22"/>
          <w:szCs w:val="22"/>
        </w:rPr>
        <w:footnoteReference w:id="2"/>
      </w:r>
      <w:bookmarkEnd w:id="0"/>
      <w:r w:rsidRPr="00E20183">
        <w:rPr>
          <w:rFonts w:asciiTheme="minorHAnsi" w:hAnsiTheme="minorHAnsi" w:cstheme="minorHAnsi"/>
          <w:sz w:val="22"/>
          <w:szCs w:val="22"/>
          <w:lang w:val="pl-PL"/>
        </w:rPr>
        <w:t>-</w:t>
      </w:r>
    </w:p>
    <w:p w14:paraId="5313E912" w14:textId="312E11F7" w:rsidR="00F87D4D" w:rsidRPr="00E20183" w:rsidRDefault="00E77E68" w:rsidP="003B53A8">
      <w:pPr>
        <w:pStyle w:val="Nagwek1"/>
        <w:jc w:val="left"/>
        <w:rPr>
          <w:rFonts w:asciiTheme="minorHAnsi" w:hAnsiTheme="minorHAnsi" w:cstheme="minorHAnsi"/>
          <w:sz w:val="22"/>
          <w:szCs w:val="22"/>
        </w:rPr>
      </w:pPr>
      <w:bookmarkStart w:id="1" w:name="_Hlk143694262"/>
      <w:r w:rsidRPr="00E20183">
        <w:rPr>
          <w:rFonts w:asciiTheme="minorHAnsi" w:hAnsiTheme="minorHAnsi" w:cstheme="minorHAnsi"/>
          <w:sz w:val="22"/>
          <w:szCs w:val="22"/>
          <w:lang w:val="pl-PL"/>
        </w:rPr>
        <w:t>Porozumienie</w:t>
      </w:r>
      <w:r w:rsidRPr="00E20183">
        <w:rPr>
          <w:rFonts w:asciiTheme="minorHAnsi" w:hAnsiTheme="minorHAnsi" w:cstheme="minorHAnsi"/>
          <w:sz w:val="22"/>
          <w:szCs w:val="22"/>
        </w:rPr>
        <w:t xml:space="preserve"> </w:t>
      </w:r>
      <w:r w:rsidR="00AB3A51" w:rsidRPr="00E20183">
        <w:rPr>
          <w:rFonts w:asciiTheme="minorHAnsi" w:hAnsiTheme="minorHAnsi" w:cstheme="minorHAnsi"/>
          <w:sz w:val="22"/>
          <w:szCs w:val="22"/>
          <w:lang w:val="pl-PL"/>
        </w:rPr>
        <w:t xml:space="preserve">nr … [należy wpisać numer] </w:t>
      </w:r>
      <w:r w:rsidR="005A3611" w:rsidRPr="00E20183">
        <w:rPr>
          <w:rFonts w:asciiTheme="minorHAnsi" w:hAnsiTheme="minorHAnsi" w:cstheme="minorHAnsi"/>
          <w:sz w:val="22"/>
          <w:szCs w:val="22"/>
          <w:lang w:val="pl-PL"/>
        </w:rPr>
        <w:t xml:space="preserve">o dofinansowanie </w:t>
      </w:r>
      <w:r w:rsidR="00CE56EA" w:rsidRPr="00E20183">
        <w:rPr>
          <w:rFonts w:asciiTheme="minorHAnsi" w:hAnsiTheme="minorHAnsi" w:cstheme="minorHAnsi"/>
          <w:sz w:val="22"/>
          <w:szCs w:val="22"/>
          <w:lang w:val="pl-PL"/>
        </w:rPr>
        <w:t>P</w:t>
      </w:r>
      <w:r w:rsidR="005A3611" w:rsidRPr="00E20183">
        <w:rPr>
          <w:rFonts w:asciiTheme="minorHAnsi" w:hAnsiTheme="minorHAnsi" w:cstheme="minorHAnsi"/>
          <w:sz w:val="22"/>
          <w:szCs w:val="22"/>
          <w:lang w:val="pl-PL"/>
        </w:rPr>
        <w:t>rojektu</w:t>
      </w:r>
      <w:r w:rsidR="00AB3A51" w:rsidRPr="00E20183">
        <w:rPr>
          <w:rFonts w:asciiTheme="minorHAnsi" w:hAnsiTheme="minorHAnsi" w:cstheme="minorHAnsi"/>
          <w:sz w:val="22"/>
          <w:szCs w:val="22"/>
          <w:lang w:val="pl-PL"/>
        </w:rPr>
        <w:t xml:space="preserve"> … [należy wpisać </w:t>
      </w:r>
      <w:proofErr w:type="gramStart"/>
      <w:r w:rsidR="00AB3A51" w:rsidRPr="00E20183">
        <w:rPr>
          <w:rFonts w:asciiTheme="minorHAnsi" w:hAnsiTheme="minorHAnsi" w:cstheme="minorHAnsi"/>
          <w:sz w:val="22"/>
          <w:szCs w:val="22"/>
          <w:lang w:val="pl-PL"/>
        </w:rPr>
        <w:t xml:space="preserve">tytuł] </w:t>
      </w:r>
      <w:r w:rsidR="005A3611" w:rsidRPr="00E20183">
        <w:rPr>
          <w:rFonts w:asciiTheme="minorHAnsi" w:hAnsiTheme="minorHAnsi" w:cstheme="minorHAnsi"/>
          <w:sz w:val="22"/>
          <w:szCs w:val="22"/>
          <w:lang w:val="pl-PL"/>
        </w:rPr>
        <w:t xml:space="preserve"> </w:t>
      </w:r>
      <w:r w:rsidR="00452E59" w:rsidRPr="00E20183">
        <w:rPr>
          <w:rFonts w:asciiTheme="minorHAnsi" w:hAnsiTheme="minorHAnsi" w:cstheme="minorHAnsi"/>
          <w:sz w:val="22"/>
          <w:szCs w:val="22"/>
          <w:lang w:val="pl-PL"/>
        </w:rPr>
        <w:t>współfinansowanego</w:t>
      </w:r>
      <w:proofErr w:type="gramEnd"/>
      <w:r w:rsidR="00452E59" w:rsidRPr="00E20183">
        <w:rPr>
          <w:rFonts w:asciiTheme="minorHAnsi" w:hAnsiTheme="minorHAnsi" w:cstheme="minorHAnsi"/>
          <w:sz w:val="22"/>
          <w:szCs w:val="22"/>
          <w:lang w:val="pl-PL"/>
        </w:rPr>
        <w:t xml:space="preserve"> ze środków Europejskiego Funduszu Społecznego Plus (EFS+), Priorytetu </w:t>
      </w:r>
      <w:r w:rsidR="00D871C8" w:rsidRPr="00E20183">
        <w:rPr>
          <w:rFonts w:asciiTheme="minorHAnsi" w:hAnsiTheme="minorHAnsi" w:cstheme="minorHAnsi"/>
          <w:sz w:val="22"/>
          <w:szCs w:val="22"/>
          <w:lang w:val="pl-PL"/>
        </w:rPr>
        <w:t>5</w:t>
      </w:r>
      <w:r w:rsidR="00047B97" w:rsidRPr="00E20183">
        <w:rPr>
          <w:rFonts w:asciiTheme="minorHAnsi" w:hAnsiTheme="minorHAnsi" w:cstheme="minorHAnsi"/>
          <w:sz w:val="22"/>
          <w:szCs w:val="22"/>
          <w:lang w:val="pl-PL"/>
        </w:rPr>
        <w:t xml:space="preserve"> </w:t>
      </w:r>
      <w:r w:rsidR="00D871C8" w:rsidRPr="00E20183">
        <w:rPr>
          <w:rFonts w:asciiTheme="minorHAnsi" w:hAnsiTheme="minorHAnsi" w:cstheme="minorHAnsi"/>
          <w:sz w:val="22"/>
          <w:szCs w:val="22"/>
          <w:lang w:val="pl-PL"/>
        </w:rPr>
        <w:t>Fundusze europejskie dla silnego społecznie Pomorza (EFS+),</w:t>
      </w:r>
      <w:r w:rsidR="00452E59" w:rsidRPr="00E20183">
        <w:rPr>
          <w:rFonts w:asciiTheme="minorHAnsi" w:hAnsiTheme="minorHAnsi" w:cstheme="minorHAnsi"/>
          <w:sz w:val="22"/>
          <w:szCs w:val="22"/>
          <w:lang w:val="pl-PL"/>
        </w:rPr>
        <w:t xml:space="preserve"> Działania</w:t>
      </w:r>
      <w:r w:rsidR="00107F5A" w:rsidRPr="00E20183">
        <w:rPr>
          <w:rFonts w:asciiTheme="minorHAnsi" w:hAnsiTheme="minorHAnsi" w:cstheme="minorHAnsi"/>
          <w:sz w:val="22"/>
          <w:szCs w:val="22"/>
          <w:lang w:val="pl-PL"/>
        </w:rPr>
        <w:t xml:space="preserve"> </w:t>
      </w:r>
      <w:r w:rsidR="00D871C8" w:rsidRPr="00E20183">
        <w:rPr>
          <w:rFonts w:asciiTheme="minorHAnsi" w:hAnsiTheme="minorHAnsi" w:cstheme="minorHAnsi"/>
          <w:sz w:val="22"/>
          <w:szCs w:val="22"/>
          <w:lang w:val="pl-PL"/>
        </w:rPr>
        <w:t>5.</w:t>
      </w:r>
      <w:r w:rsidR="00C6456D" w:rsidRPr="00E20183">
        <w:rPr>
          <w:rFonts w:asciiTheme="minorHAnsi" w:hAnsiTheme="minorHAnsi" w:cstheme="minorHAnsi"/>
          <w:sz w:val="22"/>
          <w:szCs w:val="22"/>
          <w:lang w:val="pl-PL"/>
        </w:rPr>
        <w:t>1</w:t>
      </w:r>
      <w:r w:rsidR="00CE56EA" w:rsidRPr="00E20183">
        <w:rPr>
          <w:rFonts w:asciiTheme="minorHAnsi" w:hAnsiTheme="minorHAnsi" w:cstheme="minorHAnsi"/>
          <w:sz w:val="22"/>
          <w:szCs w:val="22"/>
          <w:lang w:val="pl-PL"/>
        </w:rPr>
        <w:t>.</w:t>
      </w:r>
      <w:r w:rsidR="00C6456D" w:rsidRPr="00E20183">
        <w:rPr>
          <w:rFonts w:asciiTheme="minorHAnsi" w:hAnsiTheme="minorHAnsi" w:cstheme="minorHAnsi"/>
          <w:sz w:val="22"/>
          <w:szCs w:val="22"/>
          <w:lang w:val="pl-PL"/>
        </w:rPr>
        <w:t xml:space="preserve"> </w:t>
      </w:r>
      <w:r w:rsidR="00D871C8" w:rsidRPr="00E20183">
        <w:rPr>
          <w:rFonts w:asciiTheme="minorHAnsi" w:hAnsiTheme="minorHAnsi" w:cstheme="minorHAnsi"/>
          <w:iCs/>
          <w:sz w:val="22"/>
          <w:szCs w:val="22"/>
          <w:lang w:val="pl-PL"/>
        </w:rPr>
        <w:t>Rynek pracy</w:t>
      </w:r>
      <w:r w:rsidR="00D871C8" w:rsidRPr="00E20183">
        <w:rPr>
          <w:rFonts w:asciiTheme="minorHAnsi" w:hAnsiTheme="minorHAnsi" w:cstheme="minorHAnsi"/>
          <w:sz w:val="22"/>
          <w:szCs w:val="22"/>
          <w:lang w:val="pl-PL"/>
        </w:rPr>
        <w:t xml:space="preserve"> </w:t>
      </w:r>
      <w:r w:rsidR="00452E59" w:rsidRPr="00E20183">
        <w:rPr>
          <w:rFonts w:asciiTheme="minorHAnsi" w:hAnsiTheme="minorHAnsi" w:cstheme="minorHAnsi"/>
          <w:sz w:val="22"/>
          <w:szCs w:val="22"/>
          <w:lang w:val="pl-PL"/>
        </w:rPr>
        <w:t xml:space="preserve">w ramach </w:t>
      </w:r>
      <w:r w:rsidR="00EC1263" w:rsidRPr="00E20183">
        <w:rPr>
          <w:rFonts w:asciiTheme="minorHAnsi" w:hAnsiTheme="minorHAnsi" w:cstheme="minorHAnsi"/>
          <w:sz w:val="22"/>
          <w:szCs w:val="22"/>
          <w:lang w:val="pl-PL"/>
        </w:rPr>
        <w:t>programu Fundusze Europejskie dla Pomorza 2021-2027 (FEP 2021-2027)</w:t>
      </w:r>
    </w:p>
    <w:bookmarkEnd w:id="1"/>
    <w:p w14:paraId="492DA89C" w14:textId="46854FE2" w:rsidR="00A4773E" w:rsidRPr="00E20183" w:rsidRDefault="00947091" w:rsidP="00616B5A">
      <w:pPr>
        <w:spacing w:after="60"/>
        <w:rPr>
          <w:rFonts w:asciiTheme="minorHAnsi" w:hAnsiTheme="minorHAnsi" w:cstheme="minorHAnsi"/>
          <w:sz w:val="22"/>
          <w:szCs w:val="22"/>
        </w:rPr>
      </w:pPr>
      <w:r w:rsidRPr="00E20183">
        <w:rPr>
          <w:rFonts w:asciiTheme="minorHAnsi" w:hAnsiTheme="minorHAnsi" w:cstheme="minorHAnsi"/>
          <w:sz w:val="22"/>
          <w:szCs w:val="22"/>
        </w:rPr>
        <w:t>zwan</w:t>
      </w:r>
      <w:r w:rsidR="00BD4FB1" w:rsidRPr="00E20183">
        <w:rPr>
          <w:rFonts w:asciiTheme="minorHAnsi" w:hAnsiTheme="minorHAnsi" w:cstheme="minorHAnsi"/>
          <w:sz w:val="22"/>
          <w:szCs w:val="22"/>
        </w:rPr>
        <w:t>e</w:t>
      </w:r>
      <w:r w:rsidRPr="00E20183">
        <w:rPr>
          <w:rFonts w:asciiTheme="minorHAnsi" w:hAnsiTheme="minorHAnsi" w:cstheme="minorHAnsi"/>
          <w:sz w:val="22"/>
          <w:szCs w:val="22"/>
        </w:rPr>
        <w:t xml:space="preserve"> dalej „</w:t>
      </w:r>
      <w:r w:rsidR="00BD4FB1" w:rsidRPr="00E20183">
        <w:rPr>
          <w:rFonts w:asciiTheme="minorHAnsi" w:hAnsiTheme="minorHAnsi" w:cstheme="minorHAnsi"/>
          <w:sz w:val="22"/>
          <w:szCs w:val="22"/>
        </w:rPr>
        <w:t>porozumieniem</w:t>
      </w:r>
      <w:r w:rsidRPr="00E20183">
        <w:rPr>
          <w:rFonts w:asciiTheme="minorHAnsi" w:hAnsiTheme="minorHAnsi" w:cstheme="minorHAnsi"/>
          <w:sz w:val="22"/>
          <w:szCs w:val="22"/>
        </w:rPr>
        <w:t>” zawart</w:t>
      </w:r>
      <w:r w:rsidR="00BD4FB1" w:rsidRPr="00E20183">
        <w:rPr>
          <w:rFonts w:asciiTheme="minorHAnsi" w:hAnsiTheme="minorHAnsi" w:cstheme="minorHAnsi"/>
          <w:sz w:val="22"/>
          <w:szCs w:val="22"/>
        </w:rPr>
        <w:t>e</w:t>
      </w:r>
      <w:r w:rsidRPr="00E20183">
        <w:rPr>
          <w:rFonts w:asciiTheme="minorHAnsi" w:hAnsiTheme="minorHAnsi" w:cstheme="minorHAnsi"/>
          <w:sz w:val="22"/>
          <w:szCs w:val="22"/>
        </w:rPr>
        <w:t xml:space="preserve"> w Gdańsku,</w:t>
      </w:r>
      <w:r w:rsidR="00427358"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w dniu </w:t>
      </w:r>
      <w:r w:rsidR="002A6366" w:rsidRPr="00E20183">
        <w:rPr>
          <w:rFonts w:asciiTheme="minorHAnsi" w:hAnsiTheme="minorHAnsi" w:cstheme="minorHAnsi"/>
          <w:sz w:val="22"/>
          <w:szCs w:val="22"/>
        </w:rPr>
        <w:t xml:space="preserve">… </w:t>
      </w:r>
      <w:r w:rsidRPr="00E20183">
        <w:rPr>
          <w:rFonts w:asciiTheme="minorHAnsi" w:hAnsiTheme="minorHAnsi" w:cstheme="minorHAnsi"/>
          <w:sz w:val="22"/>
          <w:szCs w:val="22"/>
        </w:rPr>
        <w:t>[należy wpisać datę] pomiędzy:</w:t>
      </w:r>
      <w:r w:rsidR="00941153" w:rsidRPr="00E20183">
        <w:rPr>
          <w:rFonts w:asciiTheme="minorHAnsi" w:hAnsiTheme="minorHAnsi" w:cstheme="minorHAnsi"/>
          <w:sz w:val="22"/>
          <w:szCs w:val="22"/>
        </w:rPr>
        <w:br/>
      </w:r>
      <w:r w:rsidR="00941153" w:rsidRPr="00E20183">
        <w:rPr>
          <w:rFonts w:asciiTheme="minorHAnsi" w:hAnsiTheme="minorHAnsi" w:cstheme="minorHAnsi"/>
          <w:bCs/>
          <w:sz w:val="22"/>
          <w:szCs w:val="22"/>
        </w:rPr>
        <w:br/>
      </w:r>
      <w:r w:rsidRPr="00E20183">
        <w:rPr>
          <w:rFonts w:asciiTheme="minorHAnsi" w:hAnsiTheme="minorHAnsi" w:cstheme="minorHAnsi"/>
          <w:bCs/>
          <w:sz w:val="22"/>
          <w:szCs w:val="22"/>
        </w:rPr>
        <w:t>Województwem Pomorskim – Wojewódzkim Urzędem Pracy w Gdańsku</w:t>
      </w:r>
      <w:r w:rsidRPr="00E20183">
        <w:rPr>
          <w:rFonts w:asciiTheme="minorHAnsi" w:hAnsiTheme="minorHAnsi" w:cstheme="minorHAnsi"/>
          <w:sz w:val="22"/>
          <w:szCs w:val="22"/>
        </w:rPr>
        <w:t xml:space="preserve">, </w:t>
      </w:r>
      <w:r w:rsidR="00427358" w:rsidRPr="00E20183">
        <w:rPr>
          <w:rFonts w:asciiTheme="minorHAnsi" w:hAnsiTheme="minorHAnsi" w:cstheme="minorHAnsi"/>
          <w:sz w:val="22"/>
          <w:szCs w:val="22"/>
        </w:rPr>
        <w:t xml:space="preserve">z siedzibą przy </w:t>
      </w:r>
      <w:r w:rsidRPr="00E20183">
        <w:rPr>
          <w:rFonts w:asciiTheme="minorHAnsi" w:hAnsiTheme="minorHAnsi" w:cstheme="minorHAnsi"/>
          <w:sz w:val="22"/>
          <w:szCs w:val="22"/>
        </w:rPr>
        <w:t>ul. Podwale Przedmiejskie 30, 80-824 Gdańsk, pełniący</w:t>
      </w:r>
      <w:r w:rsidR="00916172" w:rsidRPr="00E20183">
        <w:rPr>
          <w:rFonts w:asciiTheme="minorHAnsi" w:hAnsiTheme="minorHAnsi" w:cstheme="minorHAnsi"/>
          <w:sz w:val="22"/>
          <w:szCs w:val="22"/>
        </w:rPr>
        <w:t>m</w:t>
      </w:r>
      <w:r w:rsidRPr="00E20183">
        <w:rPr>
          <w:rFonts w:asciiTheme="minorHAnsi" w:hAnsiTheme="minorHAnsi" w:cstheme="minorHAnsi"/>
          <w:sz w:val="22"/>
          <w:szCs w:val="22"/>
        </w:rPr>
        <w:t xml:space="preserve"> funkcję Instytucji Pośredniczącej FEP 2021-2027,  </w:t>
      </w:r>
      <w:r w:rsidR="00F87D4D" w:rsidRPr="00E20183">
        <w:rPr>
          <w:rFonts w:asciiTheme="minorHAnsi" w:eastAsia="Calibri" w:hAnsiTheme="minorHAnsi" w:cstheme="minorHAnsi"/>
          <w:sz w:val="22"/>
          <w:szCs w:val="22"/>
          <w:lang w:eastAsia="en-US"/>
        </w:rPr>
        <w:t>zwanym dalej „Instytucją Pośredniczącą”,</w:t>
      </w:r>
      <w:r w:rsidRPr="00E20183">
        <w:rPr>
          <w:rFonts w:asciiTheme="minorHAnsi" w:eastAsia="Calibri" w:hAnsiTheme="minorHAnsi" w:cstheme="minorHAnsi"/>
          <w:sz w:val="22"/>
          <w:szCs w:val="22"/>
          <w:lang w:eastAsia="en-US"/>
        </w:rPr>
        <w:t xml:space="preserve"> w imieniu którego działają:</w:t>
      </w:r>
      <w:r w:rsidR="00941153" w:rsidRPr="00E20183">
        <w:rPr>
          <w:rFonts w:asciiTheme="minorHAnsi" w:eastAsia="Calibri" w:hAnsiTheme="minorHAnsi" w:cstheme="minorHAnsi"/>
          <w:b/>
          <w:sz w:val="22"/>
          <w:szCs w:val="22"/>
          <w:lang w:eastAsia="en-US"/>
        </w:rPr>
        <w:br/>
      </w:r>
      <w:r w:rsidR="00616B5A" w:rsidRPr="00E20183">
        <w:rPr>
          <w:rFonts w:asciiTheme="minorHAnsi" w:eastAsia="Calibri" w:hAnsiTheme="minorHAnsi" w:cstheme="minorHAnsi"/>
          <w:sz w:val="22"/>
          <w:szCs w:val="22"/>
          <w:lang w:eastAsia="en-US"/>
        </w:rPr>
        <w:t>…</w:t>
      </w:r>
      <w:r w:rsidR="000441CC" w:rsidRPr="00E20183">
        <w:rPr>
          <w:rFonts w:asciiTheme="minorHAnsi" w:eastAsia="Calibri" w:hAnsiTheme="minorHAnsi" w:cstheme="minorHAnsi"/>
          <w:sz w:val="22"/>
          <w:szCs w:val="22"/>
          <w:lang w:eastAsia="en-US"/>
        </w:rPr>
        <w:t xml:space="preserve"> </w:t>
      </w:r>
      <w:r w:rsidRPr="00E20183">
        <w:rPr>
          <w:rFonts w:asciiTheme="minorHAnsi" w:eastAsia="Calibri" w:hAnsiTheme="minorHAnsi" w:cstheme="minorHAnsi"/>
          <w:sz w:val="22"/>
          <w:szCs w:val="22"/>
          <w:lang w:eastAsia="en-US"/>
        </w:rPr>
        <w:t>[należy wpisać imię i nazwisko oraz pełnioną funkcję przedstawiciela Instytucji Pośredniczącej]</w:t>
      </w:r>
      <w:r w:rsidR="000441CC" w:rsidRPr="00E20183">
        <w:rPr>
          <w:rFonts w:asciiTheme="minorHAnsi" w:eastAsia="Calibri" w:hAnsiTheme="minorHAnsi" w:cstheme="minorHAnsi"/>
          <w:sz w:val="22"/>
          <w:szCs w:val="22"/>
          <w:lang w:eastAsia="en-US"/>
        </w:rPr>
        <w:t xml:space="preserve"> </w:t>
      </w:r>
      <w:r w:rsidR="00F87D4D" w:rsidRPr="00E20183">
        <w:rPr>
          <w:rFonts w:asciiTheme="minorHAnsi" w:eastAsia="Calibri" w:hAnsiTheme="minorHAnsi" w:cstheme="minorHAnsi"/>
          <w:sz w:val="22"/>
          <w:szCs w:val="22"/>
          <w:vertAlign w:val="superscript"/>
          <w:lang w:eastAsia="en-US"/>
        </w:rPr>
        <w:footnoteReference w:id="3"/>
      </w:r>
      <w:r w:rsidR="00A4773E" w:rsidRPr="00E20183">
        <w:rPr>
          <w:rFonts w:asciiTheme="minorHAnsi" w:hAnsiTheme="minorHAnsi" w:cstheme="minorHAnsi"/>
          <w:sz w:val="22"/>
          <w:szCs w:val="22"/>
        </w:rPr>
        <w:t xml:space="preserve"> </w:t>
      </w:r>
      <w:r w:rsidR="00941153" w:rsidRPr="00E20183">
        <w:rPr>
          <w:rFonts w:asciiTheme="minorHAnsi" w:hAnsiTheme="minorHAnsi" w:cstheme="minorHAnsi"/>
          <w:sz w:val="22"/>
          <w:szCs w:val="22"/>
        </w:rPr>
        <w:br/>
      </w:r>
      <w:r w:rsidR="00A4773E" w:rsidRPr="00E20183">
        <w:rPr>
          <w:rFonts w:asciiTheme="minorHAnsi" w:hAnsiTheme="minorHAnsi" w:cstheme="minorHAnsi"/>
          <w:sz w:val="22"/>
          <w:szCs w:val="22"/>
        </w:rPr>
        <w:t>a</w:t>
      </w:r>
      <w:r w:rsidR="006834C9" w:rsidRPr="00E20183">
        <w:rPr>
          <w:rFonts w:asciiTheme="minorHAnsi" w:hAnsiTheme="minorHAnsi" w:cstheme="minorHAnsi"/>
          <w:sz w:val="22"/>
          <w:szCs w:val="22"/>
        </w:rPr>
        <w:br/>
      </w:r>
      <w:r w:rsidR="00A4773E" w:rsidRPr="00E20183">
        <w:rPr>
          <w:rFonts w:asciiTheme="minorHAnsi" w:hAnsiTheme="minorHAnsi" w:cstheme="minorHAnsi"/>
          <w:sz w:val="22"/>
          <w:szCs w:val="22"/>
        </w:rPr>
        <w:t>...</w:t>
      </w:r>
      <w:r w:rsidR="00674B94" w:rsidRPr="00E20183">
        <w:rPr>
          <w:rFonts w:asciiTheme="minorHAnsi" w:hAnsiTheme="minorHAnsi" w:cstheme="minorHAnsi"/>
          <w:sz w:val="22"/>
          <w:szCs w:val="22"/>
        </w:rPr>
        <w:t xml:space="preserve"> </w:t>
      </w:r>
      <w:r w:rsidR="00A4773E" w:rsidRPr="00E20183">
        <w:rPr>
          <w:rFonts w:asciiTheme="minorHAnsi" w:hAnsiTheme="minorHAnsi" w:cstheme="minorHAnsi"/>
          <w:sz w:val="22"/>
          <w:szCs w:val="22"/>
        </w:rPr>
        <w:t>[</w:t>
      </w:r>
      <w:r w:rsidR="00CE56EA" w:rsidRPr="00E20183">
        <w:rPr>
          <w:rFonts w:asciiTheme="minorHAnsi" w:hAnsiTheme="minorHAnsi" w:cstheme="minorHAnsi"/>
          <w:sz w:val="22"/>
          <w:szCs w:val="22"/>
        </w:rPr>
        <w:t xml:space="preserve">należy wpisać </w:t>
      </w:r>
      <w:r w:rsidR="00A4773E" w:rsidRPr="00E20183">
        <w:rPr>
          <w:rFonts w:asciiTheme="minorHAnsi" w:hAnsiTheme="minorHAnsi" w:cstheme="minorHAnsi"/>
          <w:sz w:val="22"/>
          <w:szCs w:val="22"/>
        </w:rPr>
        <w:t>nazw</w:t>
      </w:r>
      <w:r w:rsidR="00CE56EA" w:rsidRPr="00E20183">
        <w:rPr>
          <w:rFonts w:asciiTheme="minorHAnsi" w:hAnsiTheme="minorHAnsi" w:cstheme="minorHAnsi"/>
          <w:sz w:val="22"/>
          <w:szCs w:val="22"/>
        </w:rPr>
        <w:t>ę</w:t>
      </w:r>
      <w:r w:rsidR="00A4773E" w:rsidRPr="00E20183">
        <w:rPr>
          <w:rFonts w:asciiTheme="minorHAnsi" w:hAnsiTheme="minorHAnsi" w:cstheme="minorHAnsi"/>
          <w:sz w:val="22"/>
          <w:szCs w:val="22"/>
        </w:rPr>
        <w:t xml:space="preserve"> i adres</w:t>
      </w:r>
      <w:r w:rsidR="00A628F9" w:rsidRPr="00E20183">
        <w:rPr>
          <w:rFonts w:asciiTheme="minorHAnsi" w:hAnsiTheme="minorHAnsi" w:cstheme="minorHAnsi"/>
          <w:sz w:val="22"/>
          <w:szCs w:val="22"/>
        </w:rPr>
        <w:t xml:space="preserve"> </w:t>
      </w:r>
      <w:r w:rsidR="00A4773E" w:rsidRPr="00E20183">
        <w:rPr>
          <w:rFonts w:asciiTheme="minorHAnsi" w:hAnsiTheme="minorHAnsi" w:cstheme="minorHAnsi"/>
          <w:sz w:val="22"/>
          <w:szCs w:val="22"/>
        </w:rPr>
        <w:t>Beneficjenta</w:t>
      </w:r>
      <w:r w:rsidR="00A4773E" w:rsidRPr="00E20183">
        <w:rPr>
          <w:rStyle w:val="Odwoanieprzypisudolnego"/>
          <w:rFonts w:asciiTheme="minorHAnsi" w:hAnsiTheme="minorHAnsi" w:cstheme="minorHAnsi"/>
          <w:sz w:val="22"/>
          <w:szCs w:val="22"/>
        </w:rPr>
        <w:footnoteReference w:id="4"/>
      </w:r>
      <w:r w:rsidR="004015E8" w:rsidRPr="00E20183">
        <w:rPr>
          <w:rFonts w:asciiTheme="minorHAnsi" w:hAnsiTheme="minorHAnsi" w:cstheme="minorHAnsi"/>
          <w:sz w:val="22"/>
          <w:szCs w:val="22"/>
        </w:rPr>
        <w:t xml:space="preserve"> </w:t>
      </w:r>
      <w:r w:rsidR="00A4773E" w:rsidRPr="00E20183">
        <w:rPr>
          <w:rFonts w:asciiTheme="minorHAnsi" w:hAnsiTheme="minorHAnsi" w:cstheme="minorHAnsi"/>
          <w:sz w:val="22"/>
          <w:szCs w:val="22"/>
        </w:rPr>
        <w:t xml:space="preserve">a gdy posiada - również </w:t>
      </w:r>
      <w:r w:rsidR="00CE56EA" w:rsidRPr="00E20183">
        <w:rPr>
          <w:rFonts w:asciiTheme="minorHAnsi" w:hAnsiTheme="minorHAnsi" w:cstheme="minorHAnsi"/>
          <w:sz w:val="22"/>
          <w:szCs w:val="22"/>
        </w:rPr>
        <w:t xml:space="preserve">NIP i </w:t>
      </w:r>
      <w:r w:rsidR="00A4773E" w:rsidRPr="00E20183">
        <w:rPr>
          <w:rFonts w:asciiTheme="minorHAnsi" w:hAnsiTheme="minorHAnsi" w:cstheme="minorHAnsi"/>
          <w:sz w:val="22"/>
          <w:szCs w:val="22"/>
        </w:rPr>
        <w:t>REGON], zwaną/</w:t>
      </w:r>
      <w:proofErr w:type="spellStart"/>
      <w:r w:rsidR="00A4773E" w:rsidRPr="00E20183">
        <w:rPr>
          <w:rFonts w:asciiTheme="minorHAnsi" w:hAnsiTheme="minorHAnsi" w:cstheme="minorHAnsi"/>
          <w:sz w:val="22"/>
          <w:szCs w:val="22"/>
        </w:rPr>
        <w:t>ym</w:t>
      </w:r>
      <w:proofErr w:type="spellEnd"/>
      <w:r w:rsidR="00A4773E" w:rsidRPr="00E20183">
        <w:rPr>
          <w:rFonts w:asciiTheme="minorHAnsi" w:hAnsiTheme="minorHAnsi" w:cstheme="minorHAnsi"/>
          <w:sz w:val="22"/>
          <w:szCs w:val="22"/>
        </w:rPr>
        <w:t xml:space="preserve"> dalej</w:t>
      </w:r>
      <w:r w:rsidR="00A4773E" w:rsidRPr="00E20183">
        <w:rPr>
          <w:rFonts w:asciiTheme="minorHAnsi" w:hAnsiTheme="minorHAnsi" w:cstheme="minorHAnsi"/>
          <w:i/>
          <w:sz w:val="22"/>
          <w:szCs w:val="22"/>
        </w:rPr>
        <w:t xml:space="preserve"> „</w:t>
      </w:r>
      <w:r w:rsidR="00A4773E" w:rsidRPr="00E20183">
        <w:rPr>
          <w:rFonts w:asciiTheme="minorHAnsi" w:hAnsiTheme="minorHAnsi" w:cstheme="minorHAnsi"/>
          <w:sz w:val="22"/>
          <w:szCs w:val="22"/>
        </w:rPr>
        <w:t>Beneficjentem”,</w:t>
      </w:r>
      <w:r w:rsidR="00A4773E" w:rsidRPr="00E20183">
        <w:rPr>
          <w:rFonts w:asciiTheme="minorHAnsi" w:hAnsiTheme="minorHAnsi" w:cstheme="minorHAnsi"/>
          <w:iCs/>
          <w:sz w:val="22"/>
          <w:szCs w:val="22"/>
        </w:rPr>
        <w:t xml:space="preserve"> działającym w imieniu własnym i na swoją rzecz oraz w imieniu i na rzecz Partnerów</w:t>
      </w:r>
      <w:r w:rsidR="00A4773E" w:rsidRPr="00E20183">
        <w:rPr>
          <w:rStyle w:val="Odwoanieprzypisudolnego"/>
          <w:rFonts w:asciiTheme="minorHAnsi" w:hAnsiTheme="minorHAnsi" w:cstheme="minorHAnsi"/>
          <w:sz w:val="22"/>
          <w:szCs w:val="22"/>
        </w:rPr>
        <w:footnoteReference w:id="5"/>
      </w:r>
      <w:r w:rsidR="00941153" w:rsidRPr="00E20183">
        <w:rPr>
          <w:rFonts w:asciiTheme="minorHAnsi" w:hAnsiTheme="minorHAnsi" w:cstheme="minorHAnsi"/>
          <w:i/>
          <w:sz w:val="22"/>
          <w:szCs w:val="22"/>
        </w:rPr>
        <w:br/>
      </w:r>
      <w:r w:rsidR="00A4773E" w:rsidRPr="00E20183">
        <w:rPr>
          <w:rFonts w:asciiTheme="minorHAnsi" w:hAnsiTheme="minorHAnsi" w:cstheme="minorHAnsi"/>
          <w:sz w:val="22"/>
          <w:szCs w:val="22"/>
        </w:rPr>
        <w:t>...</w:t>
      </w:r>
      <w:r w:rsidR="005C7521" w:rsidRPr="00E20183">
        <w:rPr>
          <w:rFonts w:asciiTheme="minorHAnsi" w:hAnsiTheme="minorHAnsi" w:cstheme="minorHAnsi"/>
          <w:sz w:val="22"/>
          <w:szCs w:val="22"/>
        </w:rPr>
        <w:t xml:space="preserve"> </w:t>
      </w:r>
      <w:r w:rsidR="00A4773E" w:rsidRPr="00E20183">
        <w:rPr>
          <w:rFonts w:asciiTheme="minorHAnsi" w:hAnsiTheme="minorHAnsi" w:cstheme="minorHAnsi"/>
          <w:iCs/>
          <w:sz w:val="22"/>
          <w:szCs w:val="22"/>
        </w:rPr>
        <w:t>[</w:t>
      </w:r>
      <w:r w:rsidR="00CE56EA" w:rsidRPr="00E20183">
        <w:rPr>
          <w:rFonts w:asciiTheme="minorHAnsi" w:hAnsiTheme="minorHAnsi" w:cstheme="minorHAnsi"/>
          <w:iCs/>
          <w:sz w:val="22"/>
          <w:szCs w:val="22"/>
        </w:rPr>
        <w:t xml:space="preserve">należy wpisać </w:t>
      </w:r>
      <w:r w:rsidR="00A4773E" w:rsidRPr="00E20183">
        <w:rPr>
          <w:rFonts w:asciiTheme="minorHAnsi" w:hAnsiTheme="minorHAnsi" w:cstheme="minorHAnsi"/>
          <w:iCs/>
          <w:sz w:val="22"/>
          <w:szCs w:val="22"/>
        </w:rPr>
        <w:t>nazw</w:t>
      </w:r>
      <w:r w:rsidR="00CE56EA" w:rsidRPr="00E20183">
        <w:rPr>
          <w:rFonts w:asciiTheme="minorHAnsi" w:hAnsiTheme="minorHAnsi" w:cstheme="minorHAnsi"/>
          <w:iCs/>
          <w:sz w:val="22"/>
          <w:szCs w:val="22"/>
        </w:rPr>
        <w:t>ę</w:t>
      </w:r>
      <w:r w:rsidR="00A4773E" w:rsidRPr="00E20183">
        <w:rPr>
          <w:rFonts w:asciiTheme="minorHAnsi" w:hAnsiTheme="minorHAnsi" w:cstheme="minorHAnsi"/>
          <w:iCs/>
          <w:sz w:val="22"/>
          <w:szCs w:val="22"/>
        </w:rPr>
        <w:t xml:space="preserve"> i adres</w:t>
      </w:r>
      <w:r w:rsidR="004015E8" w:rsidRPr="00E20183">
        <w:rPr>
          <w:rFonts w:asciiTheme="minorHAnsi" w:hAnsiTheme="minorHAnsi" w:cstheme="minorHAnsi"/>
          <w:iCs/>
          <w:sz w:val="22"/>
          <w:szCs w:val="22"/>
        </w:rPr>
        <w:t xml:space="preserve"> </w:t>
      </w:r>
      <w:r w:rsidR="00A4773E" w:rsidRPr="00E20183">
        <w:rPr>
          <w:rFonts w:asciiTheme="minorHAnsi" w:hAnsiTheme="minorHAnsi" w:cstheme="minorHAnsi"/>
          <w:iCs/>
          <w:sz w:val="22"/>
          <w:szCs w:val="22"/>
        </w:rPr>
        <w:t>Partnerów],</w:t>
      </w:r>
      <w:r w:rsidR="00421196" w:rsidRPr="00E20183">
        <w:rPr>
          <w:rFonts w:asciiTheme="minorHAnsi" w:hAnsiTheme="minorHAnsi" w:cstheme="minorHAnsi"/>
          <w:iCs/>
          <w:sz w:val="22"/>
          <w:szCs w:val="22"/>
        </w:rPr>
        <w:br/>
      </w:r>
      <w:r w:rsidR="00A4773E" w:rsidRPr="00E20183">
        <w:rPr>
          <w:rFonts w:asciiTheme="minorHAnsi" w:hAnsiTheme="minorHAnsi" w:cstheme="minorHAnsi"/>
          <w:sz w:val="22"/>
          <w:szCs w:val="22"/>
        </w:rPr>
        <w:t>reprezentowanym przez:</w:t>
      </w:r>
      <w:r w:rsidR="00421196" w:rsidRPr="00E20183">
        <w:rPr>
          <w:rFonts w:asciiTheme="minorHAnsi" w:hAnsiTheme="minorHAnsi" w:cstheme="minorHAnsi"/>
          <w:sz w:val="22"/>
          <w:szCs w:val="22"/>
        </w:rPr>
        <w:br/>
      </w:r>
      <w:r w:rsidR="00A4773E" w:rsidRPr="00E20183">
        <w:rPr>
          <w:rFonts w:asciiTheme="minorHAnsi" w:hAnsiTheme="minorHAnsi" w:cstheme="minorHAnsi"/>
          <w:sz w:val="22"/>
          <w:szCs w:val="22"/>
        </w:rPr>
        <w:t>...</w:t>
      </w:r>
      <w:r w:rsidR="00674B94" w:rsidRPr="00E20183">
        <w:rPr>
          <w:rFonts w:asciiTheme="minorHAnsi" w:hAnsiTheme="minorHAnsi" w:cstheme="minorHAnsi"/>
          <w:sz w:val="22"/>
          <w:szCs w:val="22"/>
        </w:rPr>
        <w:t xml:space="preserve"> </w:t>
      </w:r>
      <w:r w:rsidR="00CE56EA" w:rsidRPr="00E20183">
        <w:rPr>
          <w:rFonts w:asciiTheme="minorHAnsi" w:eastAsia="Calibri" w:hAnsiTheme="minorHAnsi" w:cstheme="minorHAnsi"/>
          <w:sz w:val="22"/>
          <w:szCs w:val="22"/>
          <w:lang w:eastAsia="en-US"/>
        </w:rPr>
        <w:t>[należy wpisać imię i nazwisko oraz stanowisko] działającego na podstawie</w:t>
      </w:r>
      <w:r w:rsidR="00421196" w:rsidRPr="00E20183">
        <w:rPr>
          <w:rFonts w:asciiTheme="minorHAnsi" w:eastAsia="Calibri" w:hAnsiTheme="minorHAnsi" w:cstheme="minorHAnsi"/>
          <w:sz w:val="22"/>
          <w:szCs w:val="22"/>
          <w:lang w:eastAsia="en-US"/>
        </w:rPr>
        <w:t xml:space="preserve"> </w:t>
      </w:r>
      <w:r w:rsidR="00674B94" w:rsidRPr="00E20183">
        <w:rPr>
          <w:rFonts w:asciiTheme="minorHAnsi" w:eastAsia="Calibri" w:hAnsiTheme="minorHAnsi" w:cstheme="minorHAnsi"/>
          <w:sz w:val="22"/>
          <w:szCs w:val="22"/>
          <w:lang w:eastAsia="en-US"/>
        </w:rPr>
        <w:t>…</w:t>
      </w:r>
      <w:r w:rsidR="00CE56EA" w:rsidRPr="00E20183">
        <w:rPr>
          <w:rFonts w:asciiTheme="minorHAnsi" w:eastAsia="Calibri" w:hAnsiTheme="minorHAnsi" w:cstheme="minorHAnsi"/>
          <w:sz w:val="22"/>
          <w:szCs w:val="22"/>
          <w:lang w:eastAsia="en-US"/>
        </w:rPr>
        <w:t xml:space="preserve"> .</w:t>
      </w:r>
      <w:r w:rsidR="00A4773E" w:rsidRPr="00E20183">
        <w:rPr>
          <w:rStyle w:val="Odwoanieprzypisudolnego"/>
          <w:rFonts w:asciiTheme="minorHAnsi" w:hAnsiTheme="minorHAnsi" w:cstheme="minorHAnsi"/>
          <w:sz w:val="22"/>
          <w:szCs w:val="22"/>
        </w:rPr>
        <w:footnoteReference w:id="6"/>
      </w:r>
    </w:p>
    <w:p w14:paraId="5FB6396C" w14:textId="77777777" w:rsidR="00F87D4D" w:rsidRPr="00E20183" w:rsidRDefault="00F87D4D" w:rsidP="0010493D">
      <w:pPr>
        <w:autoSpaceDE w:val="0"/>
        <w:autoSpaceDN w:val="0"/>
        <w:adjustRightInd w:val="0"/>
        <w:spacing w:after="60"/>
        <w:rPr>
          <w:rFonts w:asciiTheme="minorHAnsi" w:hAnsiTheme="minorHAnsi" w:cstheme="minorHAnsi"/>
          <w:bCs/>
          <w:color w:val="000000"/>
          <w:sz w:val="22"/>
          <w:szCs w:val="22"/>
        </w:rPr>
      </w:pPr>
    </w:p>
    <w:p w14:paraId="7065F821" w14:textId="3734F694" w:rsidR="00F54750" w:rsidRPr="00E20183" w:rsidRDefault="00F87D4D" w:rsidP="0097434E">
      <w:pPr>
        <w:autoSpaceDE w:val="0"/>
        <w:autoSpaceDN w:val="0"/>
        <w:adjustRightInd w:val="0"/>
        <w:spacing w:after="60"/>
        <w:rPr>
          <w:rFonts w:asciiTheme="minorHAnsi" w:hAnsiTheme="minorHAnsi" w:cstheme="minorHAnsi"/>
          <w:bCs/>
          <w:sz w:val="22"/>
          <w:szCs w:val="22"/>
        </w:rPr>
      </w:pPr>
      <w:r w:rsidRPr="00E20183">
        <w:rPr>
          <w:rFonts w:asciiTheme="minorHAnsi" w:hAnsiTheme="minorHAnsi" w:cstheme="minorHAnsi"/>
          <w:bCs/>
          <w:sz w:val="22"/>
          <w:szCs w:val="22"/>
        </w:rPr>
        <w:t xml:space="preserve">na podstawie art. 61 ustawy z dnia 28 kwietnia 2022 r. </w:t>
      </w:r>
      <w:r w:rsidRPr="00E20183">
        <w:rPr>
          <w:rFonts w:asciiTheme="minorHAnsi" w:hAnsiTheme="minorHAnsi" w:cstheme="minorHAnsi"/>
          <w:sz w:val="22"/>
          <w:szCs w:val="22"/>
        </w:rPr>
        <w:t>o zasadach realizacji zadań finansowanych ze środków europejskich</w:t>
      </w:r>
      <w:r w:rsidR="00412265" w:rsidRPr="00E20183">
        <w:rPr>
          <w:rFonts w:asciiTheme="minorHAnsi" w:hAnsiTheme="minorHAnsi" w:cstheme="minorHAnsi"/>
          <w:sz w:val="22"/>
          <w:szCs w:val="22"/>
        </w:rPr>
        <w:t xml:space="preserve"> </w:t>
      </w:r>
      <w:r w:rsidRPr="00E20183">
        <w:rPr>
          <w:rFonts w:asciiTheme="minorHAnsi" w:hAnsiTheme="minorHAnsi" w:cstheme="minorHAnsi"/>
          <w:sz w:val="22"/>
          <w:szCs w:val="22"/>
        </w:rPr>
        <w:t>w perspektywie finansowej 2021–2027</w:t>
      </w:r>
      <w:r w:rsidRPr="00E20183" w:rsidDel="005F7FD1">
        <w:rPr>
          <w:rFonts w:asciiTheme="minorHAnsi" w:hAnsiTheme="minorHAnsi" w:cstheme="minorHAnsi"/>
          <w:bCs/>
          <w:sz w:val="22"/>
          <w:szCs w:val="22"/>
        </w:rPr>
        <w:t xml:space="preserve"> </w:t>
      </w:r>
      <w:r w:rsidRPr="00E20183">
        <w:rPr>
          <w:rFonts w:asciiTheme="minorHAnsi" w:hAnsiTheme="minorHAnsi" w:cstheme="minorHAnsi"/>
          <w:bCs/>
          <w:sz w:val="22"/>
          <w:szCs w:val="22"/>
        </w:rPr>
        <w:t>(</w:t>
      </w:r>
      <w:r w:rsidRPr="00E20183">
        <w:rPr>
          <w:rFonts w:asciiTheme="minorHAnsi" w:hAnsiTheme="minorHAnsi" w:cstheme="minorHAnsi"/>
          <w:bCs/>
          <w:color w:val="000000"/>
          <w:sz w:val="22"/>
          <w:szCs w:val="22"/>
        </w:rPr>
        <w:t>Dz. U. poz. 1079</w:t>
      </w:r>
      <w:r w:rsidR="007B414E" w:rsidRPr="00E20183">
        <w:rPr>
          <w:rFonts w:asciiTheme="minorHAnsi" w:hAnsiTheme="minorHAnsi" w:cstheme="minorHAnsi"/>
          <w:bCs/>
          <w:color w:val="000000"/>
          <w:sz w:val="22"/>
          <w:szCs w:val="22"/>
        </w:rPr>
        <w:t>,</w:t>
      </w:r>
      <w:r w:rsidR="000B5DE2" w:rsidRPr="00E20183">
        <w:rPr>
          <w:rFonts w:asciiTheme="minorHAnsi" w:hAnsiTheme="minorHAnsi" w:cstheme="minorHAnsi"/>
          <w:bCs/>
          <w:color w:val="000000"/>
          <w:sz w:val="22"/>
          <w:szCs w:val="22"/>
        </w:rPr>
        <w:t xml:space="preserve"> z</w:t>
      </w:r>
      <w:r w:rsidR="001F087C" w:rsidRPr="00E20183">
        <w:rPr>
          <w:rFonts w:asciiTheme="minorHAnsi" w:hAnsiTheme="minorHAnsi" w:cstheme="minorHAnsi"/>
          <w:bCs/>
          <w:color w:val="000000"/>
          <w:sz w:val="22"/>
          <w:szCs w:val="22"/>
        </w:rPr>
        <w:t xml:space="preserve"> </w:t>
      </w:r>
      <w:proofErr w:type="spellStart"/>
      <w:r w:rsidR="001F087C" w:rsidRPr="00E20183">
        <w:rPr>
          <w:rFonts w:asciiTheme="minorHAnsi" w:hAnsiTheme="minorHAnsi" w:cstheme="minorHAnsi"/>
          <w:bCs/>
          <w:color w:val="000000"/>
          <w:sz w:val="22"/>
          <w:szCs w:val="22"/>
        </w:rPr>
        <w:t>późn</w:t>
      </w:r>
      <w:proofErr w:type="spellEnd"/>
      <w:r w:rsidR="001F087C" w:rsidRPr="00E20183">
        <w:rPr>
          <w:rFonts w:asciiTheme="minorHAnsi" w:hAnsiTheme="minorHAnsi" w:cstheme="minorHAnsi"/>
          <w:bCs/>
          <w:color w:val="000000"/>
          <w:sz w:val="22"/>
          <w:szCs w:val="22"/>
        </w:rPr>
        <w:t>.</w:t>
      </w:r>
      <w:r w:rsidR="000B5DE2" w:rsidRPr="00E20183">
        <w:rPr>
          <w:rFonts w:asciiTheme="minorHAnsi" w:hAnsiTheme="minorHAnsi" w:cstheme="minorHAnsi"/>
          <w:bCs/>
          <w:color w:val="000000"/>
          <w:sz w:val="22"/>
          <w:szCs w:val="22"/>
        </w:rPr>
        <w:t xml:space="preserve"> zm.</w:t>
      </w:r>
      <w:r w:rsidRPr="00E20183">
        <w:rPr>
          <w:rFonts w:asciiTheme="minorHAnsi" w:hAnsiTheme="minorHAnsi" w:cstheme="minorHAnsi"/>
          <w:bCs/>
          <w:sz w:val="22"/>
          <w:szCs w:val="22"/>
        </w:rPr>
        <w:t>) oraz wniosku o dofinansowanie projektu o sumie kontrolnej:</w:t>
      </w:r>
      <w:r w:rsidR="00674B94" w:rsidRPr="00E20183">
        <w:rPr>
          <w:rFonts w:asciiTheme="minorHAnsi" w:hAnsiTheme="minorHAnsi" w:cstheme="minorHAnsi"/>
          <w:bCs/>
          <w:sz w:val="22"/>
          <w:szCs w:val="22"/>
        </w:rPr>
        <w:t xml:space="preserve"> .</w:t>
      </w:r>
      <w:r w:rsidRPr="00E20183">
        <w:rPr>
          <w:rFonts w:asciiTheme="minorHAnsi" w:hAnsiTheme="minorHAnsi" w:cstheme="minorHAnsi"/>
          <w:bCs/>
          <w:sz w:val="22"/>
          <w:szCs w:val="22"/>
        </w:rPr>
        <w:t>.. [należy wpisać numer],</w:t>
      </w:r>
      <w:r w:rsidRPr="00E20183">
        <w:rPr>
          <w:rFonts w:asciiTheme="minorHAnsi" w:hAnsiTheme="minorHAnsi" w:cstheme="minorHAnsi"/>
          <w:bCs/>
          <w:i/>
          <w:iCs/>
          <w:sz w:val="22"/>
          <w:szCs w:val="22"/>
        </w:rPr>
        <w:t xml:space="preserve"> </w:t>
      </w:r>
      <w:r w:rsidRPr="00E20183">
        <w:rPr>
          <w:rFonts w:asciiTheme="minorHAnsi" w:hAnsiTheme="minorHAnsi" w:cstheme="minorHAnsi"/>
          <w:bCs/>
          <w:sz w:val="22"/>
          <w:szCs w:val="22"/>
        </w:rPr>
        <w:t xml:space="preserve">zatwierdzonego przez Instytucję Pośredniczącą w SOWA EFS – wchodzącej w skład CST2021 – wspierającej procesy ubiegania się o środki pochodzące z Europejskiego Funduszu Społecznego Plus, </w:t>
      </w:r>
      <w:r w:rsidR="005B0988" w:rsidRPr="00E20183">
        <w:rPr>
          <w:rFonts w:asciiTheme="minorHAnsi" w:hAnsiTheme="minorHAnsi" w:cstheme="minorHAnsi"/>
          <w:bCs/>
          <w:sz w:val="22"/>
          <w:szCs w:val="22"/>
        </w:rPr>
        <w:t xml:space="preserve">którego treść stanowi Załącznik nr 1 do </w:t>
      </w:r>
      <w:r w:rsidR="00E77E68" w:rsidRPr="00E20183">
        <w:rPr>
          <w:rFonts w:asciiTheme="minorHAnsi" w:hAnsiTheme="minorHAnsi" w:cstheme="minorHAnsi"/>
          <w:bCs/>
          <w:sz w:val="22"/>
          <w:szCs w:val="22"/>
        </w:rPr>
        <w:t>porozumienia</w:t>
      </w:r>
      <w:r w:rsidR="005B0988" w:rsidRPr="00E20183">
        <w:rPr>
          <w:rFonts w:asciiTheme="minorHAnsi" w:hAnsiTheme="minorHAnsi" w:cstheme="minorHAnsi"/>
          <w:bCs/>
          <w:sz w:val="22"/>
          <w:szCs w:val="22"/>
        </w:rPr>
        <w:t>.</w:t>
      </w:r>
    </w:p>
    <w:p w14:paraId="00016341" w14:textId="1E0E6C26"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Definicje</w:t>
      </w:r>
      <w:r w:rsidR="00421196" w:rsidRPr="00E20183">
        <w:rPr>
          <w:rFonts w:asciiTheme="minorHAnsi" w:hAnsiTheme="minorHAnsi" w:cstheme="minorHAnsi"/>
        </w:rPr>
        <w:br/>
      </w:r>
      <w:r w:rsidRPr="00E20183">
        <w:rPr>
          <w:rFonts w:asciiTheme="minorHAnsi" w:hAnsiTheme="minorHAnsi" w:cstheme="minorHAnsi"/>
        </w:rPr>
        <w:t>§ 1.</w:t>
      </w:r>
    </w:p>
    <w:p w14:paraId="50496697" w14:textId="2A57B6F0" w:rsidR="00F87D4D" w:rsidRPr="00E20183" w:rsidRDefault="00F87D4D" w:rsidP="0010493D">
      <w:pPr>
        <w:pStyle w:val="Tekstpodstawowy"/>
        <w:spacing w:after="60" w:line="276" w:lineRule="auto"/>
        <w:jc w:val="left"/>
        <w:rPr>
          <w:rFonts w:asciiTheme="minorHAnsi" w:hAnsiTheme="minorHAnsi" w:cstheme="minorHAnsi"/>
          <w:sz w:val="22"/>
          <w:szCs w:val="22"/>
        </w:rPr>
      </w:pPr>
      <w:r w:rsidRPr="00E20183" w:rsidDel="00BB49DC">
        <w:rPr>
          <w:rFonts w:asciiTheme="minorHAnsi" w:hAnsiTheme="minorHAnsi" w:cstheme="minorHAnsi"/>
          <w:sz w:val="22"/>
          <w:szCs w:val="22"/>
        </w:rPr>
        <w:t xml:space="preserve"> </w:t>
      </w:r>
      <w:r w:rsidRPr="00E20183">
        <w:rPr>
          <w:rFonts w:asciiTheme="minorHAnsi" w:hAnsiTheme="minorHAnsi" w:cstheme="minorHAnsi"/>
          <w:sz w:val="22"/>
          <w:szCs w:val="22"/>
        </w:rPr>
        <w:t xml:space="preserve">Ilekroć w </w:t>
      </w:r>
      <w:r w:rsidR="00E77E68" w:rsidRPr="00E20183">
        <w:rPr>
          <w:rFonts w:asciiTheme="minorHAnsi" w:hAnsiTheme="minorHAnsi" w:cstheme="minorHAnsi"/>
          <w:sz w:val="22"/>
          <w:szCs w:val="22"/>
        </w:rPr>
        <w:t xml:space="preserve">porozumieniu </w:t>
      </w:r>
      <w:r w:rsidRPr="00E20183">
        <w:rPr>
          <w:rFonts w:asciiTheme="minorHAnsi" w:hAnsiTheme="minorHAnsi" w:cstheme="minorHAnsi"/>
          <w:sz w:val="22"/>
          <w:szCs w:val="22"/>
        </w:rPr>
        <w:t>jest mowa o:</w:t>
      </w:r>
    </w:p>
    <w:p w14:paraId="2AF18E9E" w14:textId="6FC44A23"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eastAsia="Calibri" w:hAnsiTheme="minorHAnsi" w:cstheme="minorHAnsi"/>
          <w:sz w:val="22"/>
          <w:szCs w:val="22"/>
          <w:lang w:eastAsia="en-US"/>
        </w:rPr>
        <w:t xml:space="preserve">„Działaniu” oznacza to </w:t>
      </w:r>
      <w:r w:rsidRPr="00E20183">
        <w:rPr>
          <w:rFonts w:asciiTheme="minorHAnsi" w:eastAsia="Calibri" w:hAnsiTheme="minorHAnsi" w:cstheme="minorHAnsi"/>
          <w:i/>
          <w:iCs/>
          <w:sz w:val="22"/>
          <w:szCs w:val="22"/>
          <w:lang w:eastAsia="en-US"/>
        </w:rPr>
        <w:t>Działanie 5.</w:t>
      </w:r>
      <w:r w:rsidR="00293FEA" w:rsidRPr="00E20183">
        <w:rPr>
          <w:rFonts w:asciiTheme="minorHAnsi" w:eastAsia="Calibri" w:hAnsiTheme="minorHAnsi" w:cstheme="minorHAnsi"/>
          <w:i/>
          <w:iCs/>
          <w:sz w:val="22"/>
          <w:szCs w:val="22"/>
          <w:lang w:eastAsia="en-US"/>
        </w:rPr>
        <w:t>1</w:t>
      </w:r>
      <w:r w:rsidR="008825A9" w:rsidRPr="00E20183">
        <w:rPr>
          <w:rFonts w:asciiTheme="minorHAnsi" w:eastAsia="Calibri" w:hAnsiTheme="minorHAnsi" w:cstheme="minorHAnsi"/>
          <w:i/>
          <w:iCs/>
          <w:sz w:val="22"/>
          <w:szCs w:val="22"/>
          <w:lang w:eastAsia="en-US"/>
        </w:rPr>
        <w:t>.</w:t>
      </w:r>
      <w:r w:rsidR="00293FEA" w:rsidRPr="00E20183">
        <w:rPr>
          <w:rFonts w:asciiTheme="minorHAnsi" w:eastAsia="Calibri" w:hAnsiTheme="minorHAnsi" w:cstheme="minorHAnsi"/>
          <w:i/>
          <w:iCs/>
          <w:sz w:val="22"/>
          <w:szCs w:val="22"/>
          <w:lang w:eastAsia="en-US"/>
        </w:rPr>
        <w:t xml:space="preserve"> </w:t>
      </w:r>
      <w:r w:rsidRPr="00E20183">
        <w:rPr>
          <w:rFonts w:asciiTheme="minorHAnsi" w:eastAsia="Calibri" w:hAnsiTheme="minorHAnsi" w:cstheme="minorHAnsi"/>
          <w:i/>
          <w:iCs/>
          <w:sz w:val="22"/>
          <w:szCs w:val="22"/>
          <w:lang w:eastAsia="en-US"/>
        </w:rPr>
        <w:t>Rynek pracy</w:t>
      </w:r>
      <w:r w:rsidR="000E68BE" w:rsidRPr="00E20183">
        <w:rPr>
          <w:rFonts w:asciiTheme="minorHAnsi" w:eastAsia="Calibri" w:hAnsiTheme="minorHAnsi" w:cstheme="minorHAnsi"/>
          <w:i/>
          <w:iCs/>
          <w:sz w:val="22"/>
          <w:szCs w:val="22"/>
          <w:lang w:eastAsia="en-US"/>
        </w:rPr>
        <w:t xml:space="preserve">, </w:t>
      </w:r>
      <w:r w:rsidR="000E68BE" w:rsidRPr="00E20183">
        <w:rPr>
          <w:rFonts w:asciiTheme="minorHAnsi" w:eastAsia="Calibri" w:hAnsiTheme="minorHAnsi" w:cstheme="minorHAnsi"/>
          <w:sz w:val="22"/>
          <w:szCs w:val="22"/>
          <w:lang w:eastAsia="en-US"/>
        </w:rPr>
        <w:t>w ramach którego realizowany jest projekt</w:t>
      </w:r>
      <w:r w:rsidRPr="00E20183">
        <w:rPr>
          <w:rFonts w:asciiTheme="minorHAnsi" w:hAnsiTheme="minorHAnsi" w:cstheme="minorHAnsi"/>
          <w:sz w:val="22"/>
          <w:szCs w:val="22"/>
        </w:rPr>
        <w:t>;</w:t>
      </w:r>
    </w:p>
    <w:p w14:paraId="0FF909FC" w14:textId="77777777"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„Instytucji Zarządzającej”</w:t>
      </w:r>
      <w:r w:rsidRPr="00E20183">
        <w:rPr>
          <w:rFonts w:asciiTheme="minorHAnsi" w:hAnsiTheme="minorHAnsi" w:cstheme="minorHAnsi"/>
          <w:i/>
          <w:sz w:val="22"/>
          <w:szCs w:val="22"/>
        </w:rPr>
        <w:t xml:space="preserve"> </w:t>
      </w:r>
      <w:r w:rsidRPr="00E20183">
        <w:rPr>
          <w:rFonts w:asciiTheme="minorHAnsi" w:hAnsiTheme="minorHAnsi" w:cstheme="minorHAnsi"/>
          <w:sz w:val="22"/>
          <w:szCs w:val="22"/>
        </w:rPr>
        <w:t>oznacza to</w:t>
      </w:r>
      <w:r w:rsidRPr="00E20183">
        <w:rPr>
          <w:rFonts w:asciiTheme="minorHAnsi" w:hAnsiTheme="minorHAnsi" w:cstheme="minorHAnsi"/>
          <w:i/>
          <w:sz w:val="22"/>
          <w:szCs w:val="22"/>
        </w:rPr>
        <w:t xml:space="preserve"> </w:t>
      </w:r>
      <w:r w:rsidRPr="00E20183">
        <w:rPr>
          <w:rFonts w:asciiTheme="minorHAnsi" w:hAnsiTheme="minorHAnsi" w:cstheme="minorHAnsi"/>
          <w:sz w:val="22"/>
          <w:szCs w:val="22"/>
        </w:rPr>
        <w:t>Zarząd Województwa Pomorskiego;</w:t>
      </w:r>
    </w:p>
    <w:p w14:paraId="6A8CF1AE" w14:textId="3D6ACB16" w:rsidR="00F87D4D" w:rsidRPr="00E20183" w:rsidRDefault="00F87D4D" w:rsidP="003C0613">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„Portalu Funduszy Europejskich” oznacza to stronę internetową pod adresem: </w:t>
      </w:r>
      <w:hyperlink r:id="rId10" w:history="1">
        <w:r w:rsidR="00F4616D" w:rsidRPr="00E20183">
          <w:rPr>
            <w:rStyle w:val="Hipercze"/>
            <w:rFonts w:asciiTheme="minorHAnsi" w:hAnsiTheme="minorHAnsi" w:cstheme="minorHAnsi"/>
            <w:sz w:val="22"/>
            <w:szCs w:val="22"/>
          </w:rPr>
          <w:t>www.funduszeeuropejskie.gov.pl</w:t>
        </w:r>
      </w:hyperlink>
      <w:r w:rsidRPr="00E20183">
        <w:rPr>
          <w:rFonts w:asciiTheme="minorHAnsi" w:hAnsiTheme="minorHAnsi" w:cstheme="minorHAnsi"/>
          <w:sz w:val="22"/>
          <w:szCs w:val="22"/>
        </w:rPr>
        <w:t>;</w:t>
      </w:r>
    </w:p>
    <w:p w14:paraId="57847E77" w14:textId="77777777" w:rsidR="008C1BB6"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bCs/>
          <w:sz w:val="22"/>
          <w:szCs w:val="22"/>
        </w:rPr>
        <w:t xml:space="preserve">Programie – oznacza to program </w:t>
      </w:r>
      <w:r w:rsidR="00CC79B9" w:rsidRPr="00E20183">
        <w:rPr>
          <w:rFonts w:asciiTheme="minorHAnsi" w:hAnsiTheme="minorHAnsi" w:cstheme="minorHAnsi"/>
          <w:bCs/>
          <w:sz w:val="22"/>
          <w:szCs w:val="22"/>
        </w:rPr>
        <w:t xml:space="preserve">regionalny </w:t>
      </w:r>
      <w:r w:rsidRPr="00E20183">
        <w:rPr>
          <w:rFonts w:asciiTheme="minorHAnsi" w:hAnsiTheme="minorHAnsi" w:cstheme="minorHAnsi"/>
          <w:bCs/>
          <w:sz w:val="22"/>
          <w:szCs w:val="22"/>
        </w:rPr>
        <w:t>Fundusze Europejskie dla Pomorza 2021-2027</w:t>
      </w:r>
      <w:r w:rsidRPr="00E20183">
        <w:rPr>
          <w:rFonts w:asciiTheme="minorHAnsi" w:hAnsiTheme="minorHAnsi" w:cstheme="minorHAnsi"/>
          <w:sz w:val="22"/>
          <w:szCs w:val="22"/>
        </w:rPr>
        <w:t>;</w:t>
      </w:r>
    </w:p>
    <w:p w14:paraId="5F3E88BD" w14:textId="0211D375" w:rsidR="005B0988" w:rsidRPr="00E20183" w:rsidRDefault="00F87D4D" w:rsidP="00047B97">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„Projekcie” </w:t>
      </w:r>
      <w:r w:rsidR="005B0988" w:rsidRPr="00E20183">
        <w:rPr>
          <w:rFonts w:asciiTheme="minorHAnsi" w:eastAsia="Calibri" w:hAnsiTheme="minorHAnsi" w:cstheme="minorHAnsi"/>
          <w:sz w:val="22"/>
          <w:szCs w:val="22"/>
          <w:lang w:eastAsia="en-US"/>
        </w:rPr>
        <w:t xml:space="preserve">oznacza to projekt pt. </w:t>
      </w:r>
      <w:proofErr w:type="gramStart"/>
      <w:r w:rsidR="005B0988" w:rsidRPr="00E20183">
        <w:rPr>
          <w:rFonts w:asciiTheme="minorHAnsi" w:eastAsia="Calibri" w:hAnsiTheme="minorHAnsi" w:cstheme="minorHAnsi"/>
          <w:sz w:val="22"/>
          <w:szCs w:val="22"/>
          <w:lang w:eastAsia="en-US"/>
        </w:rPr>
        <w:t>…</w:t>
      </w:r>
      <w:r w:rsidR="005B0988" w:rsidRPr="00E20183">
        <w:rPr>
          <w:rFonts w:asciiTheme="minorHAnsi" w:hAnsiTheme="minorHAnsi" w:cstheme="minorHAnsi"/>
          <w:bCs/>
          <w:sz w:val="22"/>
          <w:szCs w:val="22"/>
        </w:rPr>
        <w:t>[</w:t>
      </w:r>
      <w:proofErr w:type="gramEnd"/>
      <w:r w:rsidR="005B0988" w:rsidRPr="00E20183">
        <w:rPr>
          <w:rFonts w:asciiTheme="minorHAnsi" w:hAnsiTheme="minorHAnsi" w:cstheme="minorHAnsi"/>
          <w:bCs/>
          <w:sz w:val="22"/>
          <w:szCs w:val="22"/>
        </w:rPr>
        <w:t xml:space="preserve">należy wpisać tytuł </w:t>
      </w:r>
      <w:proofErr w:type="gramStart"/>
      <w:r w:rsidR="005B0988" w:rsidRPr="00E20183">
        <w:rPr>
          <w:rFonts w:asciiTheme="minorHAnsi" w:hAnsiTheme="minorHAnsi" w:cstheme="minorHAnsi"/>
          <w:bCs/>
          <w:sz w:val="22"/>
          <w:szCs w:val="22"/>
        </w:rPr>
        <w:t>Projektu]</w:t>
      </w:r>
      <w:r w:rsidR="005B0988" w:rsidRPr="00E20183" w:rsidDel="00591F25">
        <w:rPr>
          <w:rFonts w:asciiTheme="minorHAnsi" w:eastAsia="Calibri" w:hAnsiTheme="minorHAnsi" w:cstheme="minorHAnsi"/>
          <w:sz w:val="22"/>
          <w:szCs w:val="22"/>
          <w:lang w:eastAsia="en-US"/>
        </w:rPr>
        <w:t xml:space="preserve"> </w:t>
      </w:r>
      <w:r w:rsidR="005B0988" w:rsidRPr="00E20183">
        <w:rPr>
          <w:rFonts w:asciiTheme="minorHAnsi" w:eastAsia="Calibri" w:hAnsiTheme="minorHAnsi" w:cstheme="minorHAnsi"/>
          <w:sz w:val="22"/>
          <w:szCs w:val="22"/>
          <w:lang w:eastAsia="en-US"/>
        </w:rPr>
        <w:t xml:space="preserve"> realizowany</w:t>
      </w:r>
      <w:proofErr w:type="gramEnd"/>
      <w:r w:rsidR="005B0988" w:rsidRPr="00E20183">
        <w:rPr>
          <w:rFonts w:asciiTheme="minorHAnsi" w:eastAsia="Calibri" w:hAnsiTheme="minorHAnsi" w:cstheme="minorHAnsi"/>
          <w:sz w:val="22"/>
          <w:szCs w:val="22"/>
          <w:lang w:eastAsia="en-US"/>
        </w:rPr>
        <w:t xml:space="preserve"> w ramach Działania określony we wniosku o dofinansowanie projektu nr ...</w:t>
      </w:r>
      <w:r w:rsidR="005B0988" w:rsidRPr="00E20183">
        <w:rPr>
          <w:rFonts w:asciiTheme="minorHAnsi" w:hAnsiTheme="minorHAnsi" w:cstheme="minorHAnsi"/>
          <w:bCs/>
          <w:i/>
          <w:sz w:val="22"/>
          <w:szCs w:val="22"/>
        </w:rPr>
        <w:t xml:space="preserve"> </w:t>
      </w:r>
      <w:r w:rsidR="005B0988" w:rsidRPr="00E20183">
        <w:rPr>
          <w:rFonts w:asciiTheme="minorHAnsi" w:hAnsiTheme="minorHAnsi" w:cstheme="minorHAnsi"/>
          <w:bCs/>
          <w:iCs/>
          <w:sz w:val="22"/>
          <w:szCs w:val="22"/>
        </w:rPr>
        <w:t>[należy wpisać numer Projektu]</w:t>
      </w:r>
      <w:r w:rsidR="005B0988" w:rsidRPr="00E20183">
        <w:rPr>
          <w:rFonts w:asciiTheme="minorHAnsi" w:eastAsia="Calibri" w:hAnsiTheme="minorHAnsi" w:cstheme="minorHAnsi"/>
          <w:sz w:val="22"/>
          <w:szCs w:val="22"/>
          <w:lang w:eastAsia="en-US"/>
        </w:rPr>
        <w:t xml:space="preserve">, zwanym dalej „wnioskiem”, stanowiącym załącznik nr 1 do </w:t>
      </w:r>
      <w:r w:rsidR="00BD4FB1" w:rsidRPr="00E20183">
        <w:rPr>
          <w:rFonts w:asciiTheme="minorHAnsi" w:eastAsia="Calibri" w:hAnsiTheme="minorHAnsi" w:cstheme="minorHAnsi"/>
          <w:sz w:val="22"/>
          <w:szCs w:val="22"/>
          <w:lang w:eastAsia="en-US"/>
        </w:rPr>
        <w:t>porozumienia</w:t>
      </w:r>
      <w:r w:rsidR="005B0988" w:rsidRPr="00E20183">
        <w:rPr>
          <w:rFonts w:asciiTheme="minorHAnsi" w:eastAsia="Calibri" w:hAnsiTheme="minorHAnsi" w:cstheme="minorHAnsi"/>
          <w:sz w:val="22"/>
          <w:szCs w:val="22"/>
          <w:lang w:eastAsia="en-US"/>
        </w:rPr>
        <w:t>, zatwierdzonym przez Instytucję Pośredniczącą w SOWA EFS</w:t>
      </w:r>
      <w:r w:rsidR="005B0988" w:rsidRPr="00E20183">
        <w:rPr>
          <w:rFonts w:asciiTheme="minorHAnsi" w:hAnsiTheme="minorHAnsi" w:cstheme="minorHAnsi"/>
          <w:sz w:val="22"/>
          <w:szCs w:val="22"/>
        </w:rPr>
        <w:t xml:space="preserve">; </w:t>
      </w:r>
    </w:p>
    <w:p w14:paraId="1228CD2D" w14:textId="64AA773D" w:rsidR="00F87D4D" w:rsidRPr="00E20183" w:rsidRDefault="00F87D4D" w:rsidP="00047B97">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„danych osobowych” oznacza to dane osobowe w rozumieniu art. 4 pkt 1 RODO,</w:t>
      </w:r>
    </w:p>
    <w:p w14:paraId="1DC53AAF" w14:textId="2365F709" w:rsidR="00FC439F"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„CST2021” – należy przez to rozumieć centralny system teleinformatyczny, o którym mowa w art. 2 pkt 29 Ustawy wdrożeniowej oraz art. 72 ust. 1 lit. e i załączniku XVII do rozporządzenia ogólnego, </w:t>
      </w:r>
      <w:r w:rsidR="00FC439F" w:rsidRPr="00E20183">
        <w:rPr>
          <w:rFonts w:asciiTheme="minorHAnsi" w:hAnsiTheme="minorHAnsi" w:cstheme="minorHAnsi"/>
          <w:sz w:val="22"/>
          <w:szCs w:val="22"/>
        </w:rPr>
        <w:t xml:space="preserve">w </w:t>
      </w:r>
      <w:proofErr w:type="gramStart"/>
      <w:r w:rsidR="00FC439F" w:rsidRPr="00E20183">
        <w:rPr>
          <w:rFonts w:asciiTheme="minorHAnsi" w:hAnsiTheme="minorHAnsi" w:cstheme="minorHAnsi"/>
          <w:sz w:val="22"/>
          <w:szCs w:val="22"/>
        </w:rPr>
        <w:t>skład</w:t>
      </w:r>
      <w:proofErr w:type="gramEnd"/>
      <w:r w:rsidR="00FC439F" w:rsidRPr="00E20183">
        <w:rPr>
          <w:rFonts w:asciiTheme="minorHAnsi" w:hAnsiTheme="minorHAnsi" w:cstheme="minorHAnsi"/>
          <w:sz w:val="22"/>
          <w:szCs w:val="22"/>
        </w:rPr>
        <w:t xml:space="preserve"> którego wchodzą m.i</w:t>
      </w:r>
      <w:r w:rsidR="008D1CC5" w:rsidRPr="00E20183">
        <w:rPr>
          <w:rFonts w:asciiTheme="minorHAnsi" w:hAnsiTheme="minorHAnsi" w:cstheme="minorHAnsi"/>
          <w:sz w:val="22"/>
          <w:szCs w:val="22"/>
        </w:rPr>
        <w:t>n</w:t>
      </w:r>
      <w:r w:rsidR="00FC439F" w:rsidRPr="00E20183">
        <w:rPr>
          <w:rFonts w:asciiTheme="minorHAnsi" w:hAnsiTheme="minorHAnsi" w:cstheme="minorHAnsi"/>
          <w:sz w:val="22"/>
          <w:szCs w:val="22"/>
        </w:rPr>
        <w:t>. następujące aplikacje:</w:t>
      </w:r>
    </w:p>
    <w:p w14:paraId="10EBF8EE" w14:textId="03473EB8" w:rsidR="00FC439F" w:rsidRPr="00E20183" w:rsidRDefault="00FC439F" w:rsidP="0010493D">
      <w:pPr>
        <w:spacing w:after="60"/>
        <w:ind w:left="720"/>
        <w:rPr>
          <w:rFonts w:asciiTheme="minorHAnsi" w:hAnsiTheme="minorHAnsi" w:cstheme="minorHAnsi"/>
          <w:sz w:val="22"/>
          <w:szCs w:val="22"/>
        </w:rPr>
      </w:pPr>
      <w:r w:rsidRPr="00E20183">
        <w:rPr>
          <w:rFonts w:asciiTheme="minorHAnsi" w:hAnsiTheme="minorHAnsi" w:cstheme="minorHAnsi"/>
          <w:sz w:val="22"/>
          <w:szCs w:val="22"/>
        </w:rPr>
        <w:t>-</w:t>
      </w:r>
      <w:r w:rsidR="0004364B" w:rsidRPr="00E20183">
        <w:rPr>
          <w:rFonts w:asciiTheme="minorHAnsi" w:hAnsiTheme="minorHAnsi" w:cstheme="minorHAnsi"/>
          <w:sz w:val="22"/>
          <w:szCs w:val="22"/>
        </w:rPr>
        <w:t xml:space="preserve"> </w:t>
      </w:r>
      <w:r w:rsidRPr="00E20183">
        <w:rPr>
          <w:rFonts w:asciiTheme="minorHAnsi" w:hAnsiTheme="minorHAnsi" w:cstheme="minorHAnsi"/>
          <w:sz w:val="22"/>
          <w:szCs w:val="22"/>
        </w:rPr>
        <w:t>Baza Konkurencyjności</w:t>
      </w:r>
      <w:r w:rsidR="0004364B" w:rsidRPr="00E20183">
        <w:rPr>
          <w:rFonts w:asciiTheme="minorHAnsi" w:hAnsiTheme="minorHAnsi" w:cstheme="minorHAnsi"/>
          <w:sz w:val="22"/>
          <w:szCs w:val="22"/>
        </w:rPr>
        <w:t xml:space="preserve"> </w:t>
      </w:r>
      <w:r w:rsidRPr="00E20183">
        <w:rPr>
          <w:rFonts w:asciiTheme="minorHAnsi" w:hAnsiTheme="minorHAnsi" w:cstheme="minorHAnsi"/>
          <w:sz w:val="22"/>
          <w:szCs w:val="22"/>
        </w:rPr>
        <w:t>(BK2021)</w:t>
      </w:r>
      <w:r w:rsidR="00F11BF0" w:rsidRPr="00E20183">
        <w:rPr>
          <w:rFonts w:asciiTheme="minorHAnsi" w:hAnsiTheme="minorHAnsi" w:cstheme="minorHAnsi"/>
          <w:sz w:val="22"/>
          <w:szCs w:val="22"/>
        </w:rPr>
        <w:t xml:space="preserve"> </w:t>
      </w:r>
      <w:hyperlink r:id="rId11" w:history="1">
        <w:r w:rsidR="00F11BF0" w:rsidRPr="00E20183">
          <w:rPr>
            <w:rStyle w:val="Hipercze"/>
            <w:rFonts w:asciiTheme="minorHAnsi" w:hAnsiTheme="minorHAnsi" w:cstheme="minorHAnsi"/>
            <w:sz w:val="22"/>
            <w:szCs w:val="22"/>
          </w:rPr>
          <w:t>https://bazakonkurencyjnosci.funduszeeuropejskie.gov.pl/</w:t>
        </w:r>
      </w:hyperlink>
      <w:r w:rsidR="00C410B7" w:rsidRPr="00E20183">
        <w:rPr>
          <w:rFonts w:asciiTheme="minorHAnsi" w:hAnsiTheme="minorHAnsi" w:cstheme="minorHAnsi"/>
          <w:sz w:val="22"/>
          <w:szCs w:val="22"/>
        </w:rPr>
        <w:t>,</w:t>
      </w:r>
    </w:p>
    <w:p w14:paraId="19F4B120" w14:textId="1FD6EE95" w:rsidR="00C410B7" w:rsidRPr="00E20183" w:rsidRDefault="00C410B7" w:rsidP="0010493D">
      <w:pPr>
        <w:spacing w:after="60"/>
        <w:ind w:left="720"/>
        <w:rPr>
          <w:rFonts w:asciiTheme="minorHAnsi" w:hAnsiTheme="minorHAnsi" w:cstheme="minorHAnsi"/>
          <w:sz w:val="22"/>
          <w:szCs w:val="22"/>
        </w:rPr>
      </w:pPr>
      <w:r w:rsidRPr="00E20183">
        <w:rPr>
          <w:rFonts w:asciiTheme="minorHAnsi" w:hAnsiTheme="minorHAnsi" w:cstheme="minorHAnsi"/>
          <w:sz w:val="22"/>
          <w:szCs w:val="22"/>
        </w:rPr>
        <w:t xml:space="preserve">- moduł Projekty SL2021 – </w:t>
      </w:r>
      <w:hyperlink r:id="rId12" w:history="1">
        <w:r w:rsidRPr="00E20183">
          <w:rPr>
            <w:rStyle w:val="Hipercze"/>
            <w:rFonts w:asciiTheme="minorHAnsi" w:hAnsiTheme="minorHAnsi" w:cstheme="minorHAnsi"/>
            <w:sz w:val="22"/>
            <w:szCs w:val="22"/>
          </w:rPr>
          <w:t>https://projekty.cst2021.gov.pl</w:t>
        </w:r>
      </w:hyperlink>
      <w:r w:rsidR="00A61FEC" w:rsidRPr="00E20183">
        <w:rPr>
          <w:rStyle w:val="Hipercze"/>
          <w:rFonts w:asciiTheme="minorHAnsi" w:hAnsiTheme="minorHAnsi" w:cstheme="minorHAnsi"/>
          <w:sz w:val="22"/>
          <w:szCs w:val="22"/>
        </w:rPr>
        <w:t xml:space="preserve">, </w:t>
      </w:r>
    </w:p>
    <w:p w14:paraId="5C8C1D1F" w14:textId="009A9D67" w:rsidR="00C410B7" w:rsidRPr="00E20183" w:rsidRDefault="00C410B7" w:rsidP="0010493D">
      <w:pPr>
        <w:spacing w:after="60"/>
        <w:ind w:left="720"/>
        <w:rPr>
          <w:rFonts w:asciiTheme="minorHAnsi" w:hAnsiTheme="minorHAnsi" w:cstheme="minorHAnsi"/>
          <w:sz w:val="22"/>
          <w:szCs w:val="22"/>
        </w:rPr>
      </w:pPr>
      <w:r w:rsidRPr="00E20183">
        <w:rPr>
          <w:rFonts w:asciiTheme="minorHAnsi" w:hAnsiTheme="minorHAnsi" w:cstheme="minorHAnsi"/>
          <w:sz w:val="22"/>
          <w:szCs w:val="22"/>
        </w:rPr>
        <w:t xml:space="preserve">- SOWA EFS – </w:t>
      </w:r>
      <w:hyperlink r:id="rId13" w:history="1">
        <w:r w:rsidRPr="00E20183">
          <w:rPr>
            <w:rStyle w:val="Hipercze"/>
            <w:rFonts w:asciiTheme="minorHAnsi" w:hAnsiTheme="minorHAnsi" w:cstheme="minorHAnsi"/>
            <w:sz w:val="22"/>
            <w:szCs w:val="22"/>
          </w:rPr>
          <w:t>https://sowa2021.efs.gov.pl/</w:t>
        </w:r>
      </w:hyperlink>
      <w:r w:rsidR="00A61FEC" w:rsidRPr="00E20183">
        <w:rPr>
          <w:rFonts w:asciiTheme="minorHAnsi" w:hAnsiTheme="minorHAnsi" w:cstheme="minorHAnsi"/>
          <w:sz w:val="22"/>
          <w:szCs w:val="22"/>
        </w:rPr>
        <w:t>,</w:t>
      </w:r>
    </w:p>
    <w:p w14:paraId="473AE01E" w14:textId="744BCB65" w:rsidR="00C410B7" w:rsidRPr="00E20183" w:rsidRDefault="00C410B7" w:rsidP="0010493D">
      <w:pPr>
        <w:spacing w:after="60"/>
        <w:ind w:left="720"/>
        <w:rPr>
          <w:rFonts w:asciiTheme="minorHAnsi" w:hAnsiTheme="minorHAnsi" w:cstheme="minorHAnsi"/>
          <w:sz w:val="22"/>
          <w:szCs w:val="22"/>
        </w:rPr>
      </w:pPr>
      <w:r w:rsidRPr="00E20183">
        <w:rPr>
          <w:rFonts w:asciiTheme="minorHAnsi" w:hAnsiTheme="minorHAnsi" w:cstheme="minorHAnsi"/>
          <w:sz w:val="22"/>
          <w:szCs w:val="22"/>
        </w:rPr>
        <w:t xml:space="preserve">- System Monitorowania Europejskiego Funduszu Społecznego (SM EFS) – </w:t>
      </w:r>
      <w:hyperlink r:id="rId14" w:history="1">
        <w:r w:rsidR="00F4616D" w:rsidRPr="00E20183">
          <w:rPr>
            <w:rStyle w:val="Hipercze"/>
            <w:rFonts w:asciiTheme="minorHAnsi" w:hAnsiTheme="minorHAnsi" w:cstheme="minorHAnsi"/>
            <w:sz w:val="22"/>
            <w:szCs w:val="22"/>
          </w:rPr>
          <w:t>https://sm.efs.gov.pl/</w:t>
        </w:r>
      </w:hyperlink>
      <w:r w:rsidR="00A61FEC" w:rsidRPr="00E20183">
        <w:rPr>
          <w:rFonts w:asciiTheme="minorHAnsi" w:hAnsiTheme="minorHAnsi" w:cstheme="minorHAnsi"/>
          <w:sz w:val="22"/>
          <w:szCs w:val="22"/>
        </w:rPr>
        <w:t>,</w:t>
      </w:r>
    </w:p>
    <w:p w14:paraId="28D48D48" w14:textId="5BFC3778" w:rsidR="00F87D4D" w:rsidRPr="00E20183" w:rsidRDefault="00F87D4D" w:rsidP="0010493D">
      <w:pPr>
        <w:spacing w:after="60"/>
        <w:ind w:left="720"/>
        <w:rPr>
          <w:rFonts w:asciiTheme="minorHAnsi" w:hAnsiTheme="minorHAnsi" w:cstheme="minorHAnsi"/>
          <w:sz w:val="22"/>
          <w:szCs w:val="22"/>
        </w:rPr>
      </w:pPr>
      <w:r w:rsidRPr="00E20183">
        <w:rPr>
          <w:rFonts w:asciiTheme="minorHAnsi" w:hAnsiTheme="minorHAnsi" w:cstheme="minorHAnsi"/>
          <w:sz w:val="22"/>
          <w:szCs w:val="22"/>
        </w:rPr>
        <w:t>służący instytucjom zaangażowanym w realizację programów operacyjnych do wspierania ich realizacji, dostępny na stronie interneto</w:t>
      </w:r>
      <w:r w:rsidR="004F088D" w:rsidRPr="00E20183">
        <w:rPr>
          <w:rFonts w:asciiTheme="minorHAnsi" w:hAnsiTheme="minorHAnsi" w:cstheme="minorHAnsi"/>
          <w:sz w:val="22"/>
          <w:szCs w:val="22"/>
        </w:rPr>
        <w:t xml:space="preserve">wej: </w:t>
      </w:r>
      <w:hyperlink r:id="rId15" w:history="1">
        <w:r w:rsidR="004F088D" w:rsidRPr="00E20183">
          <w:rPr>
            <w:rStyle w:val="Hipercze"/>
            <w:rFonts w:asciiTheme="minorHAnsi" w:hAnsiTheme="minorHAnsi" w:cstheme="minorHAnsi"/>
            <w:sz w:val="22"/>
            <w:szCs w:val="22"/>
          </w:rPr>
          <w:t>https://sso.cst2021.gov.pl</w:t>
        </w:r>
      </w:hyperlink>
      <w:r w:rsidR="00A61FEC" w:rsidRPr="00E20183">
        <w:rPr>
          <w:rFonts w:asciiTheme="minorHAnsi" w:hAnsiTheme="minorHAnsi" w:cstheme="minorHAnsi"/>
          <w:sz w:val="22"/>
          <w:szCs w:val="22"/>
        </w:rPr>
        <w:t>;</w:t>
      </w:r>
    </w:p>
    <w:p w14:paraId="7D3CD546" w14:textId="45442942"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„SOWA EFS” - oznacza to aplikacj</w:t>
      </w:r>
      <w:r w:rsidR="0004364B" w:rsidRPr="00E20183">
        <w:rPr>
          <w:rFonts w:asciiTheme="minorHAnsi" w:hAnsiTheme="minorHAnsi" w:cstheme="minorHAnsi"/>
          <w:sz w:val="22"/>
          <w:szCs w:val="22"/>
        </w:rPr>
        <w:t>ę</w:t>
      </w:r>
      <w:r w:rsidRPr="00E20183">
        <w:rPr>
          <w:rFonts w:asciiTheme="minorHAnsi" w:hAnsiTheme="minorHAnsi" w:cstheme="minorHAnsi"/>
          <w:sz w:val="22"/>
          <w:szCs w:val="22"/>
        </w:rPr>
        <w:t xml:space="preserve"> wchodząca w skład CST2021, wspierając</w:t>
      </w:r>
      <w:r w:rsidR="0004364B" w:rsidRPr="00E20183">
        <w:rPr>
          <w:rFonts w:asciiTheme="minorHAnsi" w:hAnsiTheme="minorHAnsi" w:cstheme="minorHAnsi"/>
          <w:sz w:val="22"/>
          <w:szCs w:val="22"/>
        </w:rPr>
        <w:t>ą</w:t>
      </w:r>
      <w:r w:rsidRPr="00E20183">
        <w:rPr>
          <w:rFonts w:asciiTheme="minorHAnsi" w:hAnsiTheme="minorHAnsi" w:cstheme="minorHAnsi"/>
          <w:sz w:val="22"/>
          <w:szCs w:val="22"/>
        </w:rPr>
        <w:t xml:space="preserve"> procesy ubiegania się o środki pochodzące z Europejskiego Funduszu Społecznego Plus, dostępn</w:t>
      </w:r>
      <w:r w:rsidR="0004364B" w:rsidRPr="00E20183">
        <w:rPr>
          <w:rFonts w:asciiTheme="minorHAnsi" w:hAnsiTheme="minorHAnsi" w:cstheme="minorHAnsi"/>
          <w:sz w:val="22"/>
          <w:szCs w:val="22"/>
        </w:rPr>
        <w:t>ą</w:t>
      </w:r>
      <w:r w:rsidRPr="00E20183">
        <w:rPr>
          <w:rFonts w:asciiTheme="minorHAnsi" w:hAnsiTheme="minorHAnsi" w:cstheme="minorHAnsi"/>
          <w:sz w:val="22"/>
          <w:szCs w:val="22"/>
        </w:rPr>
        <w:t xml:space="preserve"> na stronie internetowej: </w:t>
      </w:r>
      <w:hyperlink r:id="rId16" w:history="1">
        <w:r w:rsidR="00F4616D" w:rsidRPr="00E20183">
          <w:rPr>
            <w:rStyle w:val="Hipercze"/>
            <w:rFonts w:asciiTheme="minorHAnsi" w:hAnsiTheme="minorHAnsi" w:cstheme="minorHAnsi"/>
            <w:sz w:val="22"/>
            <w:szCs w:val="22"/>
          </w:rPr>
          <w:t>https://sowa2021.efs.gov.pl</w:t>
        </w:r>
      </w:hyperlink>
      <w:r w:rsidR="00A61FEC" w:rsidRPr="00E20183">
        <w:rPr>
          <w:rFonts w:asciiTheme="minorHAnsi" w:hAnsiTheme="minorHAnsi" w:cstheme="minorHAnsi"/>
          <w:sz w:val="22"/>
          <w:szCs w:val="22"/>
        </w:rPr>
        <w:t>;</w:t>
      </w:r>
    </w:p>
    <w:p w14:paraId="18B2B96E" w14:textId="6042DD3A"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iCs/>
          <w:sz w:val="22"/>
          <w:szCs w:val="22"/>
        </w:rPr>
        <w:t xml:space="preserve">„uczestniku Projektu” oznacza to uczestnika w rozumieniu </w:t>
      </w:r>
      <w:r w:rsidRPr="00E20183">
        <w:rPr>
          <w:rFonts w:asciiTheme="minorHAnsi" w:hAnsiTheme="minorHAnsi" w:cstheme="minorHAnsi"/>
          <w:i/>
          <w:iCs/>
          <w:sz w:val="22"/>
          <w:szCs w:val="22"/>
        </w:rPr>
        <w:t>Wytycznych dotyczących monitorowania postępu rzeczowego realizacji programów na lata 2021-2027,</w:t>
      </w:r>
      <w:r w:rsidRPr="00E20183">
        <w:rPr>
          <w:rFonts w:asciiTheme="minorHAnsi" w:hAnsiTheme="minorHAnsi" w:cstheme="minorHAnsi"/>
          <w:iCs/>
          <w:sz w:val="22"/>
          <w:szCs w:val="22"/>
        </w:rPr>
        <w:t xml:space="preserve"> zamieszczonych na </w:t>
      </w:r>
      <w:r w:rsidR="009914BF" w:rsidRPr="00E20183">
        <w:rPr>
          <w:rFonts w:asciiTheme="minorHAnsi" w:hAnsiTheme="minorHAnsi" w:cstheme="minorHAnsi"/>
          <w:iCs/>
          <w:sz w:val="22"/>
          <w:szCs w:val="22"/>
        </w:rPr>
        <w:t>stronie internetowej ministra właściwego ds. rozwoju regionalnego</w:t>
      </w:r>
      <w:r w:rsidRPr="00E20183">
        <w:rPr>
          <w:rFonts w:asciiTheme="minorHAnsi" w:hAnsiTheme="minorHAnsi" w:cstheme="minorHAnsi"/>
          <w:iCs/>
          <w:sz w:val="22"/>
          <w:szCs w:val="22"/>
        </w:rPr>
        <w:t>;</w:t>
      </w:r>
    </w:p>
    <w:p w14:paraId="1B805F92" w14:textId="34F48E1F"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„rozporządzeniu ogólnym” – oznacza to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724C57"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z 30.06.2021, </w:t>
      </w:r>
      <w:r w:rsidR="00CC79B9" w:rsidRPr="00E20183">
        <w:rPr>
          <w:rFonts w:asciiTheme="minorHAnsi" w:hAnsiTheme="minorHAnsi" w:cstheme="minorHAnsi"/>
          <w:sz w:val="22"/>
          <w:szCs w:val="22"/>
        </w:rPr>
        <w:t xml:space="preserve">str. 159, </w:t>
      </w:r>
      <w:r w:rsidRPr="00E20183">
        <w:rPr>
          <w:rFonts w:asciiTheme="minorHAnsi" w:hAnsiTheme="minorHAnsi" w:cstheme="minorHAnsi"/>
          <w:sz w:val="22"/>
          <w:szCs w:val="22"/>
        </w:rPr>
        <w:t xml:space="preserve">z </w:t>
      </w:r>
      <w:proofErr w:type="spellStart"/>
      <w:r w:rsidRPr="00E20183">
        <w:rPr>
          <w:rFonts w:asciiTheme="minorHAnsi" w:hAnsiTheme="minorHAnsi" w:cstheme="minorHAnsi"/>
          <w:sz w:val="22"/>
          <w:szCs w:val="22"/>
        </w:rPr>
        <w:t>późn</w:t>
      </w:r>
      <w:proofErr w:type="spellEnd"/>
      <w:r w:rsidRPr="00E20183">
        <w:rPr>
          <w:rFonts w:asciiTheme="minorHAnsi" w:hAnsiTheme="minorHAnsi" w:cstheme="minorHAnsi"/>
          <w:sz w:val="22"/>
          <w:szCs w:val="22"/>
        </w:rPr>
        <w:t>. zm.);</w:t>
      </w:r>
    </w:p>
    <w:p w14:paraId="26DF16C4" w14:textId="23EF5FA4" w:rsidR="00F87D4D" w:rsidRPr="00E20183" w:rsidRDefault="003D412E"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lastRenderedPageBreak/>
        <w:t>„</w:t>
      </w:r>
      <w:r w:rsidR="008475B9" w:rsidRPr="00E20183">
        <w:rPr>
          <w:rFonts w:asciiTheme="minorHAnsi" w:hAnsiTheme="minorHAnsi" w:cstheme="minorHAnsi"/>
          <w:sz w:val="22"/>
          <w:szCs w:val="22"/>
        </w:rPr>
        <w:t>u</w:t>
      </w:r>
      <w:r w:rsidRPr="00E20183">
        <w:rPr>
          <w:rFonts w:asciiTheme="minorHAnsi" w:hAnsiTheme="minorHAnsi" w:cstheme="minorHAnsi"/>
          <w:sz w:val="22"/>
          <w:szCs w:val="22"/>
        </w:rPr>
        <w:t xml:space="preserve">stawie o rynku pracy i służbach zatrudnienia” oznacza </w:t>
      </w:r>
      <w:r w:rsidR="001F087C" w:rsidRPr="00E20183">
        <w:rPr>
          <w:rFonts w:asciiTheme="minorHAnsi" w:hAnsiTheme="minorHAnsi" w:cstheme="minorHAnsi"/>
          <w:sz w:val="22"/>
          <w:szCs w:val="22"/>
        </w:rPr>
        <w:t>to U</w:t>
      </w:r>
      <w:r w:rsidRPr="00E20183">
        <w:rPr>
          <w:rFonts w:asciiTheme="minorHAnsi" w:hAnsiTheme="minorHAnsi" w:cstheme="minorHAnsi"/>
          <w:sz w:val="22"/>
          <w:szCs w:val="22"/>
        </w:rPr>
        <w:t>stawę z dnia</w:t>
      </w:r>
      <w:r w:rsidR="004164B1" w:rsidRPr="00E20183">
        <w:rPr>
          <w:rFonts w:asciiTheme="minorHAnsi" w:hAnsiTheme="minorHAnsi" w:cstheme="minorHAnsi"/>
          <w:sz w:val="22"/>
          <w:szCs w:val="22"/>
        </w:rPr>
        <w:t xml:space="preserve"> 20 marca 2025</w:t>
      </w:r>
      <w:r w:rsidR="001F087C" w:rsidRPr="00E20183">
        <w:rPr>
          <w:rFonts w:asciiTheme="minorHAnsi" w:hAnsiTheme="minorHAnsi" w:cstheme="minorHAnsi"/>
          <w:sz w:val="22"/>
          <w:szCs w:val="22"/>
        </w:rPr>
        <w:t xml:space="preserve"> r. </w:t>
      </w:r>
      <w:r w:rsidR="007E11EF" w:rsidRPr="00E20183">
        <w:rPr>
          <w:rFonts w:asciiTheme="minorHAnsi" w:hAnsiTheme="minorHAnsi" w:cstheme="minorHAnsi"/>
          <w:sz w:val="22"/>
          <w:szCs w:val="22"/>
        </w:rPr>
        <w:t>o</w:t>
      </w:r>
      <w:r w:rsidRPr="00E20183">
        <w:rPr>
          <w:rFonts w:asciiTheme="minorHAnsi" w:hAnsiTheme="minorHAnsi" w:cstheme="minorHAnsi"/>
          <w:sz w:val="22"/>
          <w:szCs w:val="22"/>
        </w:rPr>
        <w:t xml:space="preserve"> rynku pracy i służbach zatrudnienia (Dz. U</w:t>
      </w:r>
      <w:r w:rsidR="009C087A" w:rsidRPr="00E20183">
        <w:rPr>
          <w:rFonts w:asciiTheme="minorHAnsi" w:hAnsiTheme="minorHAnsi" w:cstheme="minorHAnsi"/>
          <w:sz w:val="22"/>
          <w:szCs w:val="22"/>
        </w:rPr>
        <w:t>. poz. 620</w:t>
      </w:r>
      <w:r w:rsidRPr="00E20183">
        <w:rPr>
          <w:rFonts w:asciiTheme="minorHAnsi" w:hAnsiTheme="minorHAnsi" w:cstheme="minorHAnsi"/>
          <w:sz w:val="22"/>
          <w:szCs w:val="22"/>
        </w:rPr>
        <w:t xml:space="preserve">); </w:t>
      </w:r>
    </w:p>
    <w:p w14:paraId="577935EB" w14:textId="6A5B42B8"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„ustawie o finansach publicznych” oznacza to </w:t>
      </w:r>
      <w:r w:rsidR="008C646C" w:rsidRPr="00E20183">
        <w:rPr>
          <w:rFonts w:asciiTheme="minorHAnsi" w:hAnsiTheme="minorHAnsi" w:cstheme="minorHAnsi"/>
          <w:sz w:val="22"/>
          <w:szCs w:val="22"/>
        </w:rPr>
        <w:t>U</w:t>
      </w:r>
      <w:r w:rsidRPr="00E20183">
        <w:rPr>
          <w:rFonts w:asciiTheme="minorHAnsi" w:hAnsiTheme="minorHAnsi" w:cstheme="minorHAnsi"/>
          <w:sz w:val="22"/>
          <w:szCs w:val="22"/>
        </w:rPr>
        <w:t>stawę z dnia 27 sierpnia 2009 r. o</w:t>
      </w:r>
      <w:r w:rsidR="0077747B"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finansach publicznych </w:t>
      </w:r>
      <w:r w:rsidR="007823A3" w:rsidRPr="00E20183">
        <w:rPr>
          <w:rFonts w:asciiTheme="minorHAnsi" w:hAnsiTheme="minorHAnsi" w:cstheme="minorHAnsi"/>
          <w:sz w:val="22"/>
          <w:szCs w:val="22"/>
        </w:rPr>
        <w:t>(Dz. U. z 202</w:t>
      </w:r>
      <w:r w:rsidR="00A34EA2">
        <w:rPr>
          <w:rFonts w:asciiTheme="minorHAnsi" w:hAnsiTheme="minorHAnsi" w:cstheme="minorHAnsi"/>
          <w:sz w:val="22"/>
          <w:szCs w:val="22"/>
        </w:rPr>
        <w:t>5</w:t>
      </w:r>
      <w:r w:rsidR="007823A3" w:rsidRPr="00E20183">
        <w:rPr>
          <w:rFonts w:asciiTheme="minorHAnsi" w:hAnsiTheme="minorHAnsi" w:cstheme="minorHAnsi"/>
          <w:sz w:val="22"/>
          <w:szCs w:val="22"/>
        </w:rPr>
        <w:t xml:space="preserve"> r. poz. 1</w:t>
      </w:r>
      <w:r w:rsidR="00A34EA2">
        <w:rPr>
          <w:rFonts w:asciiTheme="minorHAnsi" w:hAnsiTheme="minorHAnsi" w:cstheme="minorHAnsi"/>
          <w:sz w:val="22"/>
          <w:szCs w:val="22"/>
        </w:rPr>
        <w:t>483</w:t>
      </w:r>
      <w:r w:rsidR="001F087C" w:rsidRPr="00E20183">
        <w:rPr>
          <w:rFonts w:asciiTheme="minorHAnsi" w:hAnsiTheme="minorHAnsi" w:cstheme="minorHAnsi"/>
          <w:sz w:val="22"/>
          <w:szCs w:val="22"/>
        </w:rPr>
        <w:t>,</w:t>
      </w:r>
      <w:r w:rsidR="007823A3" w:rsidRPr="00E20183">
        <w:rPr>
          <w:rFonts w:asciiTheme="minorHAnsi" w:hAnsiTheme="minorHAnsi" w:cstheme="minorHAnsi"/>
          <w:sz w:val="22"/>
          <w:szCs w:val="22"/>
        </w:rPr>
        <w:t xml:space="preserve"> z </w:t>
      </w:r>
      <w:proofErr w:type="spellStart"/>
      <w:r w:rsidR="007823A3" w:rsidRPr="00E20183">
        <w:rPr>
          <w:rFonts w:asciiTheme="minorHAnsi" w:hAnsiTheme="minorHAnsi" w:cstheme="minorHAnsi"/>
          <w:sz w:val="22"/>
          <w:szCs w:val="22"/>
        </w:rPr>
        <w:t>późn</w:t>
      </w:r>
      <w:proofErr w:type="spellEnd"/>
      <w:r w:rsidR="007823A3" w:rsidRPr="00E20183">
        <w:rPr>
          <w:rFonts w:asciiTheme="minorHAnsi" w:hAnsiTheme="minorHAnsi" w:cstheme="minorHAnsi"/>
          <w:sz w:val="22"/>
          <w:szCs w:val="22"/>
        </w:rPr>
        <w:t>. zm.).</w:t>
      </w:r>
    </w:p>
    <w:p w14:paraId="6016549B" w14:textId="2534C754"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„ustawie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 xml:space="preserve">” oznacza to </w:t>
      </w:r>
      <w:r w:rsidR="008C646C" w:rsidRPr="00E20183">
        <w:rPr>
          <w:rFonts w:asciiTheme="minorHAnsi" w:hAnsiTheme="minorHAnsi" w:cstheme="minorHAnsi"/>
          <w:sz w:val="22"/>
          <w:szCs w:val="22"/>
        </w:rPr>
        <w:t>U</w:t>
      </w:r>
      <w:r w:rsidRPr="00E20183">
        <w:rPr>
          <w:rFonts w:asciiTheme="minorHAnsi" w:hAnsiTheme="minorHAnsi" w:cstheme="minorHAnsi"/>
          <w:sz w:val="22"/>
          <w:szCs w:val="22"/>
        </w:rPr>
        <w:t>stawę z dnia 11 września 2019 r. – Prawo zamówień</w:t>
      </w:r>
      <w:r w:rsidR="0077747B"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publicznych </w:t>
      </w:r>
      <w:r w:rsidR="007823A3" w:rsidRPr="00E20183">
        <w:rPr>
          <w:rFonts w:asciiTheme="minorHAnsi" w:hAnsiTheme="minorHAnsi" w:cstheme="minorHAnsi"/>
          <w:sz w:val="22"/>
          <w:szCs w:val="22"/>
        </w:rPr>
        <w:t>(Dz. U. z 2024 r. poz. 1320)</w:t>
      </w:r>
      <w:r w:rsidRPr="00E20183">
        <w:rPr>
          <w:rFonts w:asciiTheme="minorHAnsi" w:hAnsiTheme="minorHAnsi" w:cstheme="minorHAnsi"/>
          <w:sz w:val="22"/>
          <w:szCs w:val="22"/>
        </w:rPr>
        <w:t>;</w:t>
      </w:r>
    </w:p>
    <w:p w14:paraId="53B8AF26" w14:textId="16DE5178"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„ustawie wdrożeniowej” oznacza to </w:t>
      </w:r>
      <w:r w:rsidR="008C646C" w:rsidRPr="00E20183">
        <w:rPr>
          <w:rFonts w:asciiTheme="minorHAnsi" w:hAnsiTheme="minorHAnsi" w:cstheme="minorHAnsi"/>
          <w:bCs/>
          <w:sz w:val="22"/>
          <w:szCs w:val="22"/>
        </w:rPr>
        <w:t xml:space="preserve">Ustawę </w:t>
      </w:r>
      <w:r w:rsidRPr="00E20183">
        <w:rPr>
          <w:rFonts w:asciiTheme="minorHAnsi" w:hAnsiTheme="minorHAnsi" w:cstheme="minorHAnsi"/>
          <w:bCs/>
          <w:sz w:val="22"/>
          <w:szCs w:val="22"/>
        </w:rPr>
        <w:t xml:space="preserve">z dnia 28 kwietnia 2022 r. </w:t>
      </w:r>
      <w:r w:rsidRPr="00E20183">
        <w:rPr>
          <w:rStyle w:val="markedcontent"/>
          <w:rFonts w:asciiTheme="minorHAnsi" w:hAnsiTheme="minorHAnsi" w:cstheme="minorHAnsi"/>
          <w:sz w:val="22"/>
          <w:szCs w:val="22"/>
        </w:rPr>
        <w:t>o zasadach realizacji zadań finansowanych ze środków europejskich</w:t>
      </w:r>
      <w:r w:rsidR="0077747B" w:rsidRPr="00E20183">
        <w:rPr>
          <w:rStyle w:val="markedcontent"/>
          <w:rFonts w:asciiTheme="minorHAnsi" w:hAnsiTheme="minorHAnsi" w:cstheme="minorHAnsi"/>
          <w:sz w:val="22"/>
          <w:szCs w:val="22"/>
        </w:rPr>
        <w:t xml:space="preserve"> </w:t>
      </w:r>
      <w:r w:rsidRPr="00E20183">
        <w:rPr>
          <w:rStyle w:val="markedcontent"/>
          <w:rFonts w:asciiTheme="minorHAnsi" w:hAnsiTheme="minorHAnsi" w:cstheme="minorHAnsi"/>
          <w:sz w:val="22"/>
          <w:szCs w:val="22"/>
        </w:rPr>
        <w:t>w perspektywie finansowej 2021–2027</w:t>
      </w:r>
      <w:r w:rsidRPr="00E20183">
        <w:rPr>
          <w:rFonts w:asciiTheme="minorHAnsi" w:hAnsiTheme="minorHAnsi" w:cstheme="minorHAnsi"/>
          <w:bCs/>
          <w:color w:val="000000"/>
          <w:sz w:val="22"/>
          <w:szCs w:val="22"/>
        </w:rPr>
        <w:t xml:space="preserve"> (Dz. U. poz. 1079</w:t>
      </w:r>
      <w:r w:rsidR="00337951" w:rsidRPr="00E20183">
        <w:rPr>
          <w:rFonts w:asciiTheme="minorHAnsi" w:hAnsiTheme="minorHAnsi" w:cstheme="minorHAnsi"/>
          <w:bCs/>
          <w:color w:val="000000"/>
          <w:sz w:val="22"/>
          <w:szCs w:val="22"/>
        </w:rPr>
        <w:t>,</w:t>
      </w:r>
      <w:r w:rsidR="00637A47" w:rsidRPr="00E20183">
        <w:rPr>
          <w:rFonts w:asciiTheme="minorHAnsi" w:hAnsiTheme="minorHAnsi" w:cstheme="minorHAnsi"/>
          <w:bCs/>
          <w:color w:val="000000"/>
          <w:sz w:val="22"/>
          <w:szCs w:val="22"/>
        </w:rPr>
        <w:t xml:space="preserve"> z</w:t>
      </w:r>
      <w:r w:rsidR="00893F97" w:rsidRPr="00E20183">
        <w:rPr>
          <w:rFonts w:asciiTheme="minorHAnsi" w:hAnsiTheme="minorHAnsi" w:cstheme="minorHAnsi"/>
          <w:bCs/>
          <w:color w:val="000000"/>
          <w:sz w:val="22"/>
          <w:szCs w:val="22"/>
        </w:rPr>
        <w:t xml:space="preserve"> </w:t>
      </w:r>
      <w:proofErr w:type="spellStart"/>
      <w:r w:rsidR="00893F97" w:rsidRPr="00E20183">
        <w:rPr>
          <w:rFonts w:asciiTheme="minorHAnsi" w:hAnsiTheme="minorHAnsi" w:cstheme="minorHAnsi"/>
          <w:bCs/>
          <w:color w:val="000000"/>
          <w:sz w:val="22"/>
          <w:szCs w:val="22"/>
        </w:rPr>
        <w:t>późn</w:t>
      </w:r>
      <w:proofErr w:type="spellEnd"/>
      <w:r w:rsidR="00893F97" w:rsidRPr="00E20183">
        <w:rPr>
          <w:rFonts w:asciiTheme="minorHAnsi" w:hAnsiTheme="minorHAnsi" w:cstheme="minorHAnsi"/>
          <w:bCs/>
          <w:color w:val="000000"/>
          <w:sz w:val="22"/>
          <w:szCs w:val="22"/>
        </w:rPr>
        <w:t>.</w:t>
      </w:r>
      <w:r w:rsidR="00637A47" w:rsidRPr="00E20183">
        <w:rPr>
          <w:rFonts w:asciiTheme="minorHAnsi" w:hAnsiTheme="minorHAnsi" w:cstheme="minorHAnsi"/>
          <w:bCs/>
          <w:color w:val="000000"/>
          <w:sz w:val="22"/>
          <w:szCs w:val="22"/>
        </w:rPr>
        <w:t xml:space="preserve"> zm.</w:t>
      </w:r>
      <w:r w:rsidRPr="00E20183">
        <w:rPr>
          <w:rFonts w:asciiTheme="minorHAnsi" w:hAnsiTheme="minorHAnsi" w:cstheme="minorHAnsi"/>
          <w:bCs/>
          <w:color w:val="000000"/>
          <w:sz w:val="22"/>
          <w:szCs w:val="22"/>
        </w:rPr>
        <w:t>);</w:t>
      </w:r>
    </w:p>
    <w:p w14:paraId="6F2433C5" w14:textId="382C3C60" w:rsidR="00F87D4D" w:rsidRPr="00E20183" w:rsidRDefault="00F87D4D" w:rsidP="0010493D">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„wydatkach kwalifikowalnych” należy przez to rozumieć wydatki kwalifikowalne zgodnie z </w:t>
      </w:r>
      <w:r w:rsidRPr="00E20183">
        <w:rPr>
          <w:rFonts w:asciiTheme="minorHAnsi" w:hAnsiTheme="minorHAnsi" w:cstheme="minorHAnsi"/>
          <w:i/>
          <w:iCs/>
          <w:sz w:val="22"/>
          <w:szCs w:val="22"/>
        </w:rPr>
        <w:t>Wytycznymi dotyczącymi kwalifikowalności wydatków na lata 2021-2027</w:t>
      </w:r>
      <w:r w:rsidRPr="00E20183">
        <w:rPr>
          <w:rFonts w:asciiTheme="minorHAnsi" w:hAnsiTheme="minorHAnsi" w:cstheme="minorHAnsi"/>
          <w:iCs/>
          <w:sz w:val="22"/>
          <w:szCs w:val="22"/>
        </w:rPr>
        <w:t xml:space="preserve">, o których mowa w art. 5 ust. 1 pkt 2 ustawy wdrożeniowej, które dostępne są na stronie internetowej ministra właściwego ds. rozwoju regionalnego; </w:t>
      </w:r>
    </w:p>
    <w:p w14:paraId="537C1297" w14:textId="36C164C2" w:rsidR="00F87D4D" w:rsidRPr="00E20183" w:rsidRDefault="00F87D4D" w:rsidP="0010493D">
      <w:pPr>
        <w:numPr>
          <w:ilvl w:val="0"/>
          <w:numId w:val="16"/>
        </w:numPr>
        <w:spacing w:after="60"/>
        <w:rPr>
          <w:rFonts w:asciiTheme="minorHAnsi" w:hAnsiTheme="minorHAnsi" w:cstheme="minorHAnsi"/>
          <w:bCs/>
          <w:iCs/>
          <w:color w:val="000000"/>
          <w:sz w:val="22"/>
          <w:szCs w:val="22"/>
        </w:rPr>
      </w:pPr>
      <w:r w:rsidRPr="00E20183">
        <w:rPr>
          <w:rFonts w:asciiTheme="minorHAnsi" w:hAnsiTheme="minorHAnsi" w:cstheme="minorHAnsi"/>
          <w:sz w:val="22"/>
          <w:szCs w:val="22"/>
        </w:rPr>
        <w:t xml:space="preserve">„SZOP” – należy przez to rozumieć </w:t>
      </w:r>
      <w:r w:rsidRPr="00E20183">
        <w:rPr>
          <w:rFonts w:asciiTheme="minorHAnsi" w:hAnsiTheme="minorHAnsi" w:cstheme="minorHAnsi"/>
          <w:i/>
          <w:iCs/>
          <w:sz w:val="22"/>
          <w:szCs w:val="22"/>
        </w:rPr>
        <w:t xml:space="preserve">Szczegółowy Opis Priorytetów programu regionalnego Fundusze Europejskie dla Pomorza na lata 2021-2027, </w:t>
      </w:r>
      <w:r w:rsidRPr="00E20183">
        <w:rPr>
          <w:rFonts w:asciiTheme="minorHAnsi" w:hAnsiTheme="minorHAnsi" w:cstheme="minorHAnsi"/>
          <w:sz w:val="22"/>
          <w:szCs w:val="22"/>
        </w:rPr>
        <w:t xml:space="preserve">przyjęty Uchwałą nr </w:t>
      </w:r>
      <w:r w:rsidR="00337951" w:rsidRPr="00E20183">
        <w:rPr>
          <w:rFonts w:asciiTheme="minorHAnsi" w:hAnsiTheme="minorHAnsi" w:cstheme="minorHAnsi"/>
          <w:sz w:val="22"/>
          <w:szCs w:val="22"/>
        </w:rPr>
        <w:t>220/433/</w:t>
      </w:r>
      <w:r w:rsidR="002309DF" w:rsidRPr="00E20183">
        <w:rPr>
          <w:rFonts w:asciiTheme="minorHAnsi" w:hAnsiTheme="minorHAnsi" w:cstheme="minorHAnsi"/>
          <w:sz w:val="22"/>
          <w:szCs w:val="22"/>
        </w:rPr>
        <w:t>23</w:t>
      </w:r>
      <w:r w:rsidR="008F1841"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Zarządu Województwa Pomorskiego z dnia </w:t>
      </w:r>
      <w:r w:rsidR="002309DF" w:rsidRPr="00E20183">
        <w:rPr>
          <w:rFonts w:asciiTheme="minorHAnsi" w:hAnsiTheme="minorHAnsi" w:cstheme="minorHAnsi"/>
          <w:sz w:val="22"/>
          <w:szCs w:val="22"/>
        </w:rPr>
        <w:t>2 marca 2023 r.</w:t>
      </w:r>
      <w:r w:rsidR="0095017A" w:rsidRPr="00E20183">
        <w:rPr>
          <w:rFonts w:asciiTheme="minorHAnsi" w:hAnsiTheme="minorHAnsi" w:cstheme="minorHAnsi"/>
          <w:sz w:val="22"/>
          <w:szCs w:val="22"/>
        </w:rPr>
        <w:t>,</w:t>
      </w:r>
      <w:r w:rsidRPr="00E20183">
        <w:rPr>
          <w:rFonts w:asciiTheme="minorHAnsi" w:hAnsiTheme="minorHAnsi" w:cstheme="minorHAnsi"/>
          <w:sz w:val="22"/>
          <w:szCs w:val="22"/>
        </w:rPr>
        <w:t xml:space="preserve"> ze zmianami;</w:t>
      </w:r>
    </w:p>
    <w:p w14:paraId="42193360" w14:textId="000A65DB" w:rsidR="00F87D4D" w:rsidRPr="00E20183" w:rsidRDefault="00F87D4D" w:rsidP="0010493D">
      <w:pPr>
        <w:numPr>
          <w:ilvl w:val="0"/>
          <w:numId w:val="16"/>
        </w:numPr>
        <w:spacing w:after="60"/>
        <w:rPr>
          <w:rFonts w:asciiTheme="minorHAnsi" w:hAnsiTheme="minorHAnsi" w:cstheme="minorHAnsi"/>
          <w:bCs/>
          <w:iCs/>
          <w:color w:val="000000"/>
          <w:sz w:val="22"/>
          <w:szCs w:val="22"/>
        </w:rPr>
      </w:pPr>
      <w:r w:rsidRPr="00E20183">
        <w:rPr>
          <w:rFonts w:asciiTheme="minorHAnsi" w:hAnsiTheme="minorHAnsi" w:cstheme="minorHAnsi"/>
          <w:bCs/>
          <w:sz w:val="22"/>
          <w:szCs w:val="22"/>
        </w:rPr>
        <w:t xml:space="preserve">„RODO” - oznacza to </w:t>
      </w:r>
      <w:r w:rsidR="00FA12F7" w:rsidRPr="00E20183">
        <w:rPr>
          <w:rFonts w:asciiTheme="minorHAnsi" w:hAnsiTheme="minorHAnsi" w:cstheme="minorHAnsi"/>
          <w:bCs/>
          <w:sz w:val="22"/>
          <w:szCs w:val="22"/>
        </w:rPr>
        <w:t>R</w:t>
      </w:r>
      <w:r w:rsidRPr="00E20183">
        <w:rPr>
          <w:rFonts w:asciiTheme="minorHAnsi" w:hAnsiTheme="minorHAnsi" w:cstheme="minorHAnsi"/>
          <w:bCs/>
          <w:sz w:val="22"/>
          <w:szCs w:val="22"/>
        </w:rPr>
        <w:t xml:space="preserve">ozporządzenie Parlamentu Europejskiego i Rady (UE) 2016/679 z dnia 27 kwietnia 2016 r. w sprawie ochrony osób fizycznych </w:t>
      </w:r>
      <w:r w:rsidR="00FA12F7" w:rsidRPr="00E20183">
        <w:rPr>
          <w:rFonts w:asciiTheme="minorHAnsi" w:hAnsiTheme="minorHAnsi" w:cstheme="minorHAnsi"/>
          <w:bCs/>
          <w:sz w:val="22"/>
          <w:szCs w:val="22"/>
        </w:rPr>
        <w:t>w</w:t>
      </w:r>
      <w:r w:rsidRPr="00E20183">
        <w:rPr>
          <w:rFonts w:asciiTheme="minorHAnsi" w:hAnsiTheme="minorHAnsi" w:cstheme="minorHAnsi"/>
          <w:bCs/>
          <w:sz w:val="22"/>
          <w:szCs w:val="22"/>
        </w:rPr>
        <w:t xml:space="preserve"> związku z przetwarzaniem danych osobowych i w sprawie swobodnego przepływu takich danych oraz uchylenia dyrektywy 95/46/WE (ogólne rozporządzenie o ochronie danych) (Dz. Urz. UE L 119 z 04.05.2016, str. 1);</w:t>
      </w:r>
    </w:p>
    <w:p w14:paraId="5BD4C1EA" w14:textId="77777777" w:rsidR="00F87D4D" w:rsidRPr="00E20183" w:rsidRDefault="00F87D4D" w:rsidP="0010493D">
      <w:pPr>
        <w:numPr>
          <w:ilvl w:val="0"/>
          <w:numId w:val="16"/>
        </w:numPr>
        <w:spacing w:after="60"/>
        <w:rPr>
          <w:rFonts w:asciiTheme="minorHAnsi" w:hAnsiTheme="minorHAnsi" w:cstheme="minorHAnsi"/>
          <w:bCs/>
          <w:iCs/>
          <w:color w:val="000000"/>
          <w:sz w:val="22"/>
          <w:szCs w:val="22"/>
        </w:rPr>
      </w:pPr>
      <w:r w:rsidRPr="00E20183">
        <w:rPr>
          <w:rFonts w:asciiTheme="minorHAnsi" w:hAnsiTheme="minorHAnsi" w:cstheme="minorHAnsi"/>
          <w:sz w:val="22"/>
          <w:szCs w:val="22"/>
        </w:rPr>
        <w:t>„Administratorze” oznacza to osobę fizyczną lub prawną, organ publiczny, jednostkę lub inny podmiot, który samodzielnie lub wspólnie z innymi ustala cele i sposoby przetwarzania danych osobowych;</w:t>
      </w:r>
    </w:p>
    <w:p w14:paraId="0C201842" w14:textId="77777777" w:rsidR="00F87D4D" w:rsidRPr="00E20183" w:rsidRDefault="00F87D4D" w:rsidP="00A53E28">
      <w:pPr>
        <w:numPr>
          <w:ilvl w:val="0"/>
          <w:numId w:val="16"/>
        </w:numPr>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„pracowniku” oznacza to:</w:t>
      </w:r>
    </w:p>
    <w:p w14:paraId="464F652E" w14:textId="77777777" w:rsidR="00F87D4D" w:rsidRPr="00E20183" w:rsidRDefault="00F87D4D" w:rsidP="00A53E28">
      <w:pPr>
        <w:pStyle w:val="Akapitzlist"/>
        <w:numPr>
          <w:ilvl w:val="0"/>
          <w:numId w:val="26"/>
        </w:numPr>
        <w:spacing w:after="60"/>
        <w:contextualSpacing w:val="0"/>
        <w:rPr>
          <w:rFonts w:asciiTheme="minorHAnsi" w:hAnsiTheme="minorHAnsi" w:cstheme="minorHAnsi"/>
          <w:sz w:val="22"/>
          <w:szCs w:val="22"/>
        </w:rPr>
      </w:pPr>
      <w:r w:rsidRPr="00E20183">
        <w:rPr>
          <w:rFonts w:asciiTheme="minorHAnsi" w:hAnsiTheme="minorHAnsi" w:cstheme="minorHAnsi"/>
          <w:sz w:val="22"/>
          <w:szCs w:val="22"/>
        </w:rPr>
        <w:t>osobę świadczącą pracę na podstawie stosunku pracy, powołania, mianowania lub stosunku cywilnoprawnego,</w:t>
      </w:r>
    </w:p>
    <w:p w14:paraId="6EE9814E" w14:textId="77777777" w:rsidR="00F87D4D" w:rsidRPr="00E20183" w:rsidRDefault="00F87D4D" w:rsidP="00A53E28">
      <w:pPr>
        <w:pStyle w:val="Akapitzlist"/>
        <w:numPr>
          <w:ilvl w:val="0"/>
          <w:numId w:val="26"/>
        </w:numPr>
        <w:spacing w:after="60"/>
        <w:contextualSpacing w:val="0"/>
        <w:rPr>
          <w:rFonts w:asciiTheme="minorHAnsi" w:hAnsiTheme="minorHAnsi" w:cstheme="minorHAnsi"/>
          <w:sz w:val="22"/>
          <w:szCs w:val="22"/>
        </w:rPr>
      </w:pPr>
      <w:r w:rsidRPr="00E20183">
        <w:rPr>
          <w:rFonts w:asciiTheme="minorHAnsi" w:hAnsiTheme="minorHAnsi" w:cstheme="minorHAnsi"/>
          <w:sz w:val="22"/>
          <w:szCs w:val="22"/>
        </w:rPr>
        <w:t>osobę fizyczną, która w ramach prowadzonej działalności gospodarczej wykonuje, wyłącznie osobiście, powierzone jej na podstawie umowy cywilnoprawnej zadania,</w:t>
      </w:r>
    </w:p>
    <w:p w14:paraId="0F12873F" w14:textId="1D917AC4" w:rsidR="00F87D4D" w:rsidRPr="00E20183" w:rsidRDefault="00F87D4D" w:rsidP="00A53E28">
      <w:pPr>
        <w:pStyle w:val="Akapitzlist"/>
        <w:numPr>
          <w:ilvl w:val="0"/>
          <w:numId w:val="26"/>
        </w:numPr>
        <w:spacing w:after="60"/>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osobę współpracującą w rozumieniu </w:t>
      </w:r>
      <w:r w:rsidR="00B90359" w:rsidRPr="00E20183">
        <w:rPr>
          <w:rFonts w:asciiTheme="minorHAnsi" w:hAnsiTheme="minorHAnsi" w:cstheme="minorHAnsi"/>
          <w:sz w:val="22"/>
          <w:szCs w:val="22"/>
        </w:rPr>
        <w:t>U</w:t>
      </w:r>
      <w:r w:rsidRPr="00E20183">
        <w:rPr>
          <w:rFonts w:asciiTheme="minorHAnsi" w:hAnsiTheme="minorHAnsi" w:cstheme="minorHAnsi"/>
          <w:sz w:val="22"/>
          <w:szCs w:val="22"/>
        </w:rPr>
        <w:t>stawy z dnia 13 października 1998 r. o systemie ubezpieczeń społecznych (</w:t>
      </w:r>
      <w:r w:rsidR="00711C0C" w:rsidRPr="00E20183">
        <w:rPr>
          <w:rFonts w:asciiTheme="minorHAnsi" w:hAnsiTheme="minorHAnsi" w:cstheme="minorHAnsi"/>
          <w:sz w:val="22"/>
          <w:szCs w:val="22"/>
        </w:rPr>
        <w:t>Dz. U. z 2025 r. poz. 350</w:t>
      </w:r>
      <w:r w:rsidRPr="00E20183">
        <w:rPr>
          <w:rFonts w:asciiTheme="minorHAnsi" w:hAnsiTheme="minorHAnsi" w:cstheme="minorHAnsi"/>
          <w:sz w:val="22"/>
          <w:szCs w:val="22"/>
        </w:rPr>
        <w:t>),</w:t>
      </w:r>
    </w:p>
    <w:p w14:paraId="54DB43BE" w14:textId="1938B5D8" w:rsidR="00F87D4D" w:rsidRPr="00E20183" w:rsidRDefault="00F87D4D" w:rsidP="00A53E28">
      <w:pPr>
        <w:pStyle w:val="Akapitzlist"/>
        <w:numPr>
          <w:ilvl w:val="0"/>
          <w:numId w:val="26"/>
        </w:numPr>
        <w:spacing w:after="60"/>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osobę wykonującą świadczenia w formie wolontariatu w rozumieniu </w:t>
      </w:r>
      <w:r w:rsidR="00B90359" w:rsidRPr="00E20183">
        <w:rPr>
          <w:rFonts w:asciiTheme="minorHAnsi" w:hAnsiTheme="minorHAnsi" w:cstheme="minorHAnsi"/>
          <w:sz w:val="22"/>
          <w:szCs w:val="22"/>
        </w:rPr>
        <w:t>U</w:t>
      </w:r>
      <w:r w:rsidRPr="00E20183">
        <w:rPr>
          <w:rFonts w:asciiTheme="minorHAnsi" w:hAnsiTheme="minorHAnsi" w:cstheme="minorHAnsi"/>
          <w:sz w:val="22"/>
          <w:szCs w:val="22"/>
        </w:rPr>
        <w:t xml:space="preserve">stawy z dnia 24 kwietnia 2003 r. o działalności pożytku publicznego i o wolontariacie </w:t>
      </w:r>
      <w:r w:rsidR="00A22889" w:rsidRPr="00E20183">
        <w:rPr>
          <w:rFonts w:asciiTheme="minorHAnsi" w:hAnsiTheme="minorHAnsi" w:cstheme="minorHAnsi"/>
          <w:sz w:val="22"/>
          <w:szCs w:val="22"/>
        </w:rPr>
        <w:t>(Dz. U. z 2024 r. poz. 1491</w:t>
      </w:r>
      <w:r w:rsidR="00D132B6" w:rsidRPr="00E20183">
        <w:rPr>
          <w:rFonts w:asciiTheme="minorHAnsi" w:hAnsiTheme="minorHAnsi" w:cstheme="minorHAnsi"/>
          <w:sz w:val="22"/>
          <w:szCs w:val="22"/>
        </w:rPr>
        <w:t>,</w:t>
      </w:r>
      <w:r w:rsidR="00A22889" w:rsidRPr="00E20183">
        <w:rPr>
          <w:rFonts w:asciiTheme="minorHAnsi" w:hAnsiTheme="minorHAnsi" w:cstheme="minorHAnsi"/>
          <w:sz w:val="22"/>
          <w:szCs w:val="22"/>
        </w:rPr>
        <w:t xml:space="preserve"> z</w:t>
      </w:r>
      <w:r w:rsidR="00893F97" w:rsidRPr="00E20183">
        <w:rPr>
          <w:rFonts w:asciiTheme="minorHAnsi" w:hAnsiTheme="minorHAnsi" w:cstheme="minorHAnsi"/>
          <w:sz w:val="22"/>
          <w:szCs w:val="22"/>
        </w:rPr>
        <w:t xml:space="preserve"> </w:t>
      </w:r>
      <w:proofErr w:type="spellStart"/>
      <w:r w:rsidR="00893F97" w:rsidRPr="00E20183">
        <w:rPr>
          <w:rFonts w:asciiTheme="minorHAnsi" w:hAnsiTheme="minorHAnsi" w:cstheme="minorHAnsi"/>
          <w:sz w:val="22"/>
          <w:szCs w:val="22"/>
        </w:rPr>
        <w:t>późn</w:t>
      </w:r>
      <w:proofErr w:type="spellEnd"/>
      <w:r w:rsidR="00893F97" w:rsidRPr="00E20183">
        <w:rPr>
          <w:rFonts w:asciiTheme="minorHAnsi" w:hAnsiTheme="minorHAnsi" w:cstheme="minorHAnsi"/>
          <w:sz w:val="22"/>
          <w:szCs w:val="22"/>
        </w:rPr>
        <w:t>.</w:t>
      </w:r>
      <w:r w:rsidR="00A22889" w:rsidRPr="00E20183">
        <w:rPr>
          <w:rFonts w:asciiTheme="minorHAnsi" w:hAnsiTheme="minorHAnsi" w:cstheme="minorHAnsi"/>
          <w:sz w:val="22"/>
          <w:szCs w:val="22"/>
        </w:rPr>
        <w:t xml:space="preserve"> zm.)</w:t>
      </w:r>
      <w:r w:rsidR="00893F97" w:rsidRPr="00E20183">
        <w:rPr>
          <w:rFonts w:asciiTheme="minorHAnsi" w:hAnsiTheme="minorHAnsi" w:cstheme="minorHAnsi"/>
          <w:sz w:val="22"/>
          <w:szCs w:val="22"/>
        </w:rPr>
        <w:t>;</w:t>
      </w:r>
    </w:p>
    <w:p w14:paraId="223207A5" w14:textId="139C76F9" w:rsidR="00F87D4D" w:rsidRPr="00E20183" w:rsidRDefault="00F87D4D" w:rsidP="00A53E28">
      <w:pPr>
        <w:numPr>
          <w:ilvl w:val="0"/>
          <w:numId w:val="16"/>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„dniach roboczych” oznacza to dni z wyłączeniem sobót i dni ustawowo wolnych od pracy w rozumieniu </w:t>
      </w:r>
      <w:r w:rsidR="0046691E" w:rsidRPr="00E20183">
        <w:rPr>
          <w:rFonts w:asciiTheme="minorHAnsi" w:hAnsiTheme="minorHAnsi" w:cstheme="minorHAnsi"/>
          <w:sz w:val="22"/>
          <w:szCs w:val="22"/>
        </w:rPr>
        <w:t>U</w:t>
      </w:r>
      <w:r w:rsidRPr="00E20183">
        <w:rPr>
          <w:rFonts w:asciiTheme="minorHAnsi" w:hAnsiTheme="minorHAnsi" w:cstheme="minorHAnsi"/>
          <w:sz w:val="22"/>
          <w:szCs w:val="22"/>
        </w:rPr>
        <w:t xml:space="preserve">stawy z dnia 18 stycznia 1951r. o dniach wolnych od pracy </w:t>
      </w:r>
      <w:r w:rsidR="00A22889" w:rsidRPr="00E20183">
        <w:rPr>
          <w:rFonts w:asciiTheme="minorHAnsi" w:hAnsiTheme="minorHAnsi" w:cstheme="minorHAnsi"/>
          <w:sz w:val="22"/>
          <w:szCs w:val="22"/>
        </w:rPr>
        <w:t>(Dz. U. z 2025 r. poz. 296)</w:t>
      </w:r>
      <w:r w:rsidR="00893F97" w:rsidRPr="00E20183">
        <w:rPr>
          <w:rFonts w:asciiTheme="minorHAnsi" w:hAnsiTheme="minorHAnsi" w:cstheme="minorHAnsi"/>
          <w:sz w:val="22"/>
          <w:szCs w:val="22"/>
        </w:rPr>
        <w:t>;</w:t>
      </w:r>
    </w:p>
    <w:p w14:paraId="745C18DC" w14:textId="767EE614" w:rsidR="00F87D4D" w:rsidRPr="00E20183" w:rsidRDefault="00F87D4D" w:rsidP="00A53E28">
      <w:pPr>
        <w:numPr>
          <w:ilvl w:val="0"/>
          <w:numId w:val="16"/>
        </w:numPr>
        <w:spacing w:after="60"/>
        <w:ind w:left="709"/>
        <w:rPr>
          <w:rFonts w:asciiTheme="minorHAnsi" w:hAnsiTheme="minorHAnsi" w:cstheme="minorHAnsi"/>
          <w:sz w:val="22"/>
          <w:szCs w:val="22"/>
        </w:rPr>
      </w:pPr>
      <w:r w:rsidRPr="00E20183">
        <w:rPr>
          <w:rFonts w:asciiTheme="minorHAnsi" w:hAnsiTheme="minorHAnsi" w:cstheme="minorHAnsi"/>
          <w:sz w:val="22"/>
          <w:szCs w:val="22"/>
        </w:rPr>
        <w:t xml:space="preserve">„zasadach równościowych (horyzontalnych)” należy przez to rozumieć </w:t>
      </w:r>
      <w:proofErr w:type="gramStart"/>
      <w:r w:rsidRPr="00E20183">
        <w:rPr>
          <w:rFonts w:asciiTheme="minorHAnsi" w:hAnsiTheme="minorHAnsi" w:cstheme="minorHAnsi"/>
          <w:sz w:val="22"/>
          <w:szCs w:val="22"/>
        </w:rPr>
        <w:t>łącznie  zasadę</w:t>
      </w:r>
      <w:proofErr w:type="gramEnd"/>
      <w:r w:rsidRPr="00E20183">
        <w:rPr>
          <w:rFonts w:asciiTheme="minorHAnsi" w:hAnsiTheme="minorHAnsi" w:cstheme="minorHAnsi"/>
          <w:sz w:val="22"/>
          <w:szCs w:val="22"/>
        </w:rPr>
        <w:t xml:space="preserve"> równości kobiet i mężczyzn oraz zasadę równości szans i niedyskryminacji, zgodnie z Wytycznymi dotyczącymi realizacji zasad równościowych w ramach funduszy unijnych na lata 2021-2027, które dostępne są na stronie internetowej ministra właściwego ds. rozwoju regionalnego</w:t>
      </w:r>
      <w:r w:rsidR="0095017A" w:rsidRPr="00E20183">
        <w:rPr>
          <w:rFonts w:asciiTheme="minorHAnsi" w:hAnsiTheme="minorHAnsi" w:cstheme="minorHAnsi"/>
          <w:sz w:val="22"/>
          <w:szCs w:val="22"/>
        </w:rPr>
        <w:t>.</w:t>
      </w:r>
    </w:p>
    <w:p w14:paraId="4E54355C" w14:textId="00E9E0D0"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 xml:space="preserve">Przedmiot </w:t>
      </w:r>
      <w:r w:rsidR="00BD4FB1" w:rsidRPr="00E20183">
        <w:rPr>
          <w:rFonts w:asciiTheme="minorHAnsi" w:hAnsiTheme="minorHAnsi" w:cstheme="minorHAnsi"/>
        </w:rPr>
        <w:t>porozumienia</w:t>
      </w:r>
    </w:p>
    <w:p w14:paraId="0F8FDBB9"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p>
    <w:p w14:paraId="35076C17" w14:textId="7C562B1D" w:rsidR="00AA65C8" w:rsidRPr="00E20183" w:rsidRDefault="00AA65C8" w:rsidP="00F34C36">
      <w:pPr>
        <w:pStyle w:val="Tekstpodstawowy"/>
        <w:keepNext/>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Na warunkach określonych w porozumieniu, Instytucja Pośrednicząca zatwierdza do realizacji Projekt, a Beneficjent </w:t>
      </w:r>
      <w:r w:rsidRPr="00E20183">
        <w:rPr>
          <w:rFonts w:asciiTheme="minorHAnsi" w:hAnsiTheme="minorHAnsi" w:cstheme="minorHAnsi"/>
          <w:i/>
          <w:sz w:val="22"/>
          <w:szCs w:val="22"/>
        </w:rPr>
        <w:t>wraz z Partnerami</w:t>
      </w:r>
      <w:r w:rsidRPr="00E20183">
        <w:rPr>
          <w:rStyle w:val="Odwoanieprzypisudolnego"/>
          <w:rFonts w:asciiTheme="minorHAnsi" w:hAnsiTheme="minorHAnsi" w:cstheme="minorHAnsi"/>
          <w:sz w:val="22"/>
          <w:szCs w:val="22"/>
        </w:rPr>
        <w:footnoteReference w:id="7"/>
      </w:r>
      <w:r w:rsidRPr="00E20183">
        <w:rPr>
          <w:rFonts w:asciiTheme="minorHAnsi" w:hAnsiTheme="minorHAnsi" w:cstheme="minorHAnsi"/>
          <w:sz w:val="22"/>
          <w:szCs w:val="22"/>
        </w:rPr>
        <w:t xml:space="preserve"> </w:t>
      </w:r>
      <w:r w:rsidR="00233819" w:rsidRPr="00E20183">
        <w:rPr>
          <w:rFonts w:asciiTheme="minorHAnsi" w:hAnsiTheme="minorHAnsi" w:cstheme="minorHAnsi"/>
          <w:sz w:val="22"/>
          <w:szCs w:val="22"/>
        </w:rPr>
        <w:t xml:space="preserve">zobowiązuje/ą </w:t>
      </w:r>
      <w:r w:rsidRPr="00E20183">
        <w:rPr>
          <w:rFonts w:asciiTheme="minorHAnsi" w:hAnsiTheme="minorHAnsi" w:cstheme="minorHAnsi"/>
          <w:sz w:val="22"/>
          <w:szCs w:val="22"/>
        </w:rPr>
        <w:t>się do jego realizacji.</w:t>
      </w:r>
    </w:p>
    <w:p w14:paraId="37027AA9" w14:textId="10C0EB6A" w:rsidR="005819DB" w:rsidRPr="00E20183" w:rsidRDefault="005819DB" w:rsidP="00F34C36">
      <w:pPr>
        <w:pStyle w:val="Tekstpodstawowy"/>
        <w:keepNext/>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Projekt będzie realizowany przez </w:t>
      </w:r>
      <w:r w:rsidR="00831A29" w:rsidRPr="00E20183">
        <w:rPr>
          <w:rFonts w:asciiTheme="minorHAnsi" w:hAnsiTheme="minorHAnsi" w:cstheme="minorHAnsi"/>
          <w:sz w:val="22"/>
          <w:szCs w:val="22"/>
        </w:rPr>
        <w:t>…</w:t>
      </w:r>
      <w:r w:rsidR="000E0FCB" w:rsidRPr="00E20183">
        <w:rPr>
          <w:rStyle w:val="Odwoanieprzypisudolnego"/>
          <w:rFonts w:asciiTheme="minorHAnsi" w:hAnsiTheme="minorHAnsi" w:cstheme="minorHAnsi"/>
          <w:sz w:val="22"/>
          <w:szCs w:val="22"/>
        </w:rPr>
        <w:footnoteReference w:id="8"/>
      </w:r>
      <w:r w:rsidR="00831A29" w:rsidRPr="00E20183">
        <w:rPr>
          <w:rFonts w:asciiTheme="minorHAnsi" w:hAnsiTheme="minorHAnsi" w:cstheme="minorHAnsi"/>
          <w:sz w:val="22"/>
          <w:szCs w:val="22"/>
        </w:rPr>
        <w:t xml:space="preserve"> .</w:t>
      </w:r>
    </w:p>
    <w:p w14:paraId="78CA7888" w14:textId="1E3E158D" w:rsidR="00AA65C8" w:rsidRPr="00E20183" w:rsidRDefault="00AA65C8" w:rsidP="00F34C36">
      <w:pPr>
        <w:pStyle w:val="Tekstpodstawowy"/>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Łączna wysokość wydatków kwalifikowalnych Projektu wynosi </w:t>
      </w:r>
      <w:r w:rsidR="00831A29" w:rsidRPr="00E20183">
        <w:rPr>
          <w:rFonts w:asciiTheme="minorHAnsi" w:hAnsiTheme="minorHAnsi" w:cstheme="minorHAnsi"/>
          <w:sz w:val="22"/>
          <w:szCs w:val="22"/>
        </w:rPr>
        <w:t>…</w:t>
      </w:r>
      <w:r w:rsidRPr="00E20183">
        <w:rPr>
          <w:rFonts w:asciiTheme="minorHAnsi" w:hAnsiTheme="minorHAnsi" w:cstheme="minorHAnsi"/>
          <w:sz w:val="22"/>
          <w:szCs w:val="22"/>
        </w:rPr>
        <w:t xml:space="preserve"> zł (słownie: …)</w:t>
      </w:r>
      <w:r w:rsidR="00C91B1F" w:rsidRPr="00E20183">
        <w:rPr>
          <w:rFonts w:asciiTheme="minorHAnsi" w:hAnsiTheme="minorHAnsi" w:cstheme="minorHAnsi"/>
          <w:sz w:val="22"/>
          <w:szCs w:val="22"/>
        </w:rPr>
        <w:br/>
      </w:r>
      <w:proofErr w:type="gramStart"/>
      <w:r w:rsidRPr="00E20183">
        <w:rPr>
          <w:rFonts w:asciiTheme="minorHAnsi" w:hAnsiTheme="minorHAnsi" w:cstheme="minorHAnsi"/>
          <w:sz w:val="22"/>
          <w:szCs w:val="22"/>
        </w:rPr>
        <w:t>i  obejmuje</w:t>
      </w:r>
      <w:proofErr w:type="gramEnd"/>
      <w:r w:rsidRPr="00E20183">
        <w:rPr>
          <w:rFonts w:asciiTheme="minorHAnsi" w:hAnsiTheme="minorHAnsi" w:cstheme="minorHAnsi"/>
          <w:sz w:val="22"/>
          <w:szCs w:val="22"/>
        </w:rPr>
        <w:t>:</w:t>
      </w:r>
    </w:p>
    <w:p w14:paraId="0A7EF2DE" w14:textId="541404B8" w:rsidR="00AA65C8" w:rsidRPr="00E20183" w:rsidRDefault="00AA65C8" w:rsidP="00F34C36">
      <w:pPr>
        <w:pStyle w:val="Tekstpodstawowy"/>
        <w:numPr>
          <w:ilvl w:val="0"/>
          <w:numId w:val="48"/>
        </w:numPr>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dofinansowanie w kwocie </w:t>
      </w:r>
      <w:r w:rsidR="00831A29" w:rsidRPr="00E20183">
        <w:rPr>
          <w:rFonts w:asciiTheme="minorHAnsi" w:hAnsiTheme="minorHAnsi" w:cstheme="minorHAnsi"/>
          <w:sz w:val="22"/>
          <w:szCs w:val="22"/>
        </w:rPr>
        <w:t>…</w:t>
      </w:r>
      <w:r w:rsidRPr="00E20183">
        <w:rPr>
          <w:rFonts w:asciiTheme="minorHAnsi" w:hAnsiTheme="minorHAnsi" w:cstheme="minorHAnsi"/>
          <w:sz w:val="22"/>
          <w:szCs w:val="22"/>
        </w:rPr>
        <w:t xml:space="preserve"> zł (słownie …), </w:t>
      </w:r>
      <w:r w:rsidR="005819DB" w:rsidRPr="00E20183">
        <w:rPr>
          <w:rFonts w:asciiTheme="minorHAnsi" w:hAnsiTheme="minorHAnsi" w:cstheme="minorHAnsi"/>
          <w:sz w:val="22"/>
          <w:szCs w:val="22"/>
        </w:rPr>
        <w:t xml:space="preserve">co stanowi </w:t>
      </w:r>
      <w:r w:rsidR="00831A29" w:rsidRPr="00E20183">
        <w:rPr>
          <w:rFonts w:asciiTheme="minorHAnsi" w:hAnsiTheme="minorHAnsi" w:cstheme="minorHAnsi"/>
          <w:sz w:val="22"/>
          <w:szCs w:val="22"/>
        </w:rPr>
        <w:t xml:space="preserve">… </w:t>
      </w:r>
      <w:r w:rsidR="005819DB" w:rsidRPr="00E20183">
        <w:rPr>
          <w:rFonts w:asciiTheme="minorHAnsi" w:hAnsiTheme="minorHAnsi" w:cstheme="minorHAnsi"/>
          <w:sz w:val="22"/>
          <w:szCs w:val="22"/>
        </w:rPr>
        <w:t xml:space="preserve">% całkowitych wydatków kwalifikowalnych Projektu, </w:t>
      </w:r>
      <w:r w:rsidRPr="00E20183">
        <w:rPr>
          <w:rFonts w:asciiTheme="minorHAnsi" w:hAnsiTheme="minorHAnsi" w:cstheme="minorHAnsi"/>
          <w:sz w:val="22"/>
          <w:szCs w:val="22"/>
        </w:rPr>
        <w:t>z następujących źródeł:</w:t>
      </w:r>
    </w:p>
    <w:p w14:paraId="4337F30F" w14:textId="77777777" w:rsidR="00AA65C8" w:rsidRPr="00E20183" w:rsidRDefault="00AA65C8" w:rsidP="00F34C36">
      <w:pPr>
        <w:pStyle w:val="Tekstpodstawowy"/>
        <w:numPr>
          <w:ilvl w:val="1"/>
          <w:numId w:val="68"/>
        </w:numPr>
        <w:tabs>
          <w:tab w:val="clear" w:pos="900"/>
        </w:tabs>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 ze środków europejskich w kwocie … zł (słownie: …), co stanowi … % wydatków kwalifikowalnych Projektu,</w:t>
      </w:r>
    </w:p>
    <w:p w14:paraId="54745A11" w14:textId="77777777" w:rsidR="00AA65C8" w:rsidRPr="00E20183" w:rsidRDefault="00AA65C8" w:rsidP="00F34C36">
      <w:pPr>
        <w:pStyle w:val="Tekstpodstawowy"/>
        <w:numPr>
          <w:ilvl w:val="1"/>
          <w:numId w:val="68"/>
        </w:numPr>
        <w:tabs>
          <w:tab w:val="clear" w:pos="900"/>
        </w:tabs>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ze środków współfinansowania krajowego w kwocie … zł (słownie: …), co stanowi … % wydatków kwalifikowalnych Projektu,</w:t>
      </w:r>
    </w:p>
    <w:p w14:paraId="18AC740E" w14:textId="77777777" w:rsidR="00AA65C8" w:rsidRPr="00E20183" w:rsidRDefault="00AA65C8" w:rsidP="00F34C36">
      <w:pPr>
        <w:pStyle w:val="Tekstpodstawowy"/>
        <w:numPr>
          <w:ilvl w:val="0"/>
          <w:numId w:val="48"/>
        </w:numPr>
        <w:spacing w:after="60" w:line="276" w:lineRule="auto"/>
        <w:jc w:val="left"/>
        <w:rPr>
          <w:rFonts w:asciiTheme="minorHAnsi" w:hAnsiTheme="minorHAnsi" w:cstheme="minorHAnsi"/>
          <w:i/>
          <w:sz w:val="22"/>
          <w:szCs w:val="22"/>
        </w:rPr>
      </w:pPr>
      <w:r w:rsidRPr="00E20183">
        <w:rPr>
          <w:rFonts w:asciiTheme="minorHAnsi" w:hAnsiTheme="minorHAnsi" w:cstheme="minorHAnsi"/>
          <w:i/>
          <w:sz w:val="22"/>
          <w:szCs w:val="22"/>
        </w:rPr>
        <w:t>wkład własny w kwocie … zł (słownie …), z następujących źródeł</w:t>
      </w:r>
      <w:r w:rsidRPr="00E20183">
        <w:rPr>
          <w:rStyle w:val="Odwoanieprzypisudolnego"/>
          <w:rFonts w:asciiTheme="minorHAnsi" w:hAnsiTheme="minorHAnsi" w:cstheme="minorHAnsi"/>
          <w:i/>
          <w:sz w:val="22"/>
          <w:szCs w:val="22"/>
        </w:rPr>
        <w:footnoteReference w:id="9"/>
      </w:r>
      <w:r w:rsidRPr="00E20183">
        <w:rPr>
          <w:rFonts w:asciiTheme="minorHAnsi" w:hAnsiTheme="minorHAnsi" w:cstheme="minorHAnsi"/>
          <w:i/>
          <w:sz w:val="22"/>
          <w:szCs w:val="22"/>
        </w:rPr>
        <w:t>:</w:t>
      </w:r>
    </w:p>
    <w:p w14:paraId="2AECEC38" w14:textId="494051A6" w:rsidR="00AA65C8" w:rsidRPr="00E20183" w:rsidRDefault="00AA65C8" w:rsidP="00F34C36">
      <w:pPr>
        <w:pStyle w:val="Tekstpodstawowy"/>
        <w:numPr>
          <w:ilvl w:val="0"/>
          <w:numId w:val="54"/>
        </w:numPr>
        <w:tabs>
          <w:tab w:val="clear" w:pos="900"/>
        </w:tabs>
        <w:spacing w:after="60" w:line="276" w:lineRule="auto"/>
        <w:jc w:val="left"/>
        <w:rPr>
          <w:rFonts w:asciiTheme="minorHAnsi" w:hAnsiTheme="minorHAnsi" w:cstheme="minorHAnsi"/>
          <w:i/>
          <w:sz w:val="22"/>
          <w:szCs w:val="22"/>
        </w:rPr>
      </w:pPr>
      <w:r w:rsidRPr="00E20183">
        <w:rPr>
          <w:rFonts w:asciiTheme="minorHAnsi" w:hAnsiTheme="minorHAnsi" w:cstheme="minorHAnsi"/>
          <w:i/>
          <w:sz w:val="22"/>
          <w:szCs w:val="22"/>
        </w:rPr>
        <w:t xml:space="preserve">ze środków </w:t>
      </w:r>
      <w:r w:rsidR="00831A29" w:rsidRPr="00E20183">
        <w:rPr>
          <w:rFonts w:asciiTheme="minorHAnsi" w:hAnsiTheme="minorHAnsi" w:cstheme="minorHAnsi"/>
          <w:sz w:val="22"/>
          <w:szCs w:val="22"/>
        </w:rPr>
        <w:t>…</w:t>
      </w:r>
      <w:r w:rsidRPr="00E20183">
        <w:rPr>
          <w:rFonts w:asciiTheme="minorHAnsi" w:hAnsiTheme="minorHAnsi" w:cstheme="minorHAnsi"/>
          <w:i/>
          <w:sz w:val="22"/>
          <w:szCs w:val="22"/>
        </w:rPr>
        <w:t xml:space="preserve"> w kwocie … zł (słownie …),</w:t>
      </w:r>
    </w:p>
    <w:p w14:paraId="5E2EDD7C" w14:textId="03F44B03" w:rsidR="00AA65C8" w:rsidRPr="00E20183" w:rsidRDefault="00AA65C8" w:rsidP="00F34C36">
      <w:pPr>
        <w:pStyle w:val="Tekstpodstawowy"/>
        <w:numPr>
          <w:ilvl w:val="0"/>
          <w:numId w:val="54"/>
        </w:numPr>
        <w:tabs>
          <w:tab w:val="clear" w:pos="900"/>
        </w:tabs>
        <w:spacing w:after="60" w:line="276" w:lineRule="auto"/>
        <w:jc w:val="left"/>
        <w:rPr>
          <w:rFonts w:asciiTheme="minorHAnsi" w:hAnsiTheme="minorHAnsi" w:cstheme="minorHAnsi"/>
          <w:sz w:val="22"/>
          <w:szCs w:val="22"/>
        </w:rPr>
      </w:pPr>
      <w:r w:rsidRPr="00E20183">
        <w:rPr>
          <w:rFonts w:asciiTheme="minorHAnsi" w:hAnsiTheme="minorHAnsi" w:cstheme="minorHAnsi"/>
          <w:i/>
          <w:sz w:val="22"/>
          <w:szCs w:val="22"/>
        </w:rPr>
        <w:t xml:space="preserve">ze środków </w:t>
      </w:r>
      <w:r w:rsidR="00831A29" w:rsidRPr="00E20183">
        <w:rPr>
          <w:rFonts w:asciiTheme="minorHAnsi" w:hAnsiTheme="minorHAnsi" w:cstheme="minorHAnsi"/>
          <w:sz w:val="22"/>
          <w:szCs w:val="22"/>
        </w:rPr>
        <w:t>…</w:t>
      </w:r>
      <w:r w:rsidRPr="00E20183">
        <w:rPr>
          <w:rFonts w:asciiTheme="minorHAnsi" w:hAnsiTheme="minorHAnsi" w:cstheme="minorHAnsi"/>
          <w:i/>
          <w:sz w:val="22"/>
          <w:szCs w:val="22"/>
        </w:rPr>
        <w:t xml:space="preserve"> w kwocie … zł (słownie …).</w:t>
      </w:r>
    </w:p>
    <w:p w14:paraId="46F3C047" w14:textId="19AFFC51" w:rsidR="00AA65C8" w:rsidRPr="00E20183" w:rsidRDefault="00AA65C8" w:rsidP="00F34C36">
      <w:pPr>
        <w:pStyle w:val="Tekstpodstawowy"/>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ust. </w:t>
      </w:r>
      <w:r w:rsidR="0085785A" w:rsidRPr="00E20183">
        <w:rPr>
          <w:rFonts w:asciiTheme="minorHAnsi" w:hAnsiTheme="minorHAnsi" w:cstheme="minorHAnsi"/>
          <w:sz w:val="22"/>
          <w:szCs w:val="22"/>
        </w:rPr>
        <w:t>3</w:t>
      </w:r>
      <w:r w:rsidRPr="00E20183">
        <w:rPr>
          <w:rFonts w:asciiTheme="minorHAnsi" w:hAnsiTheme="minorHAnsi" w:cstheme="minorHAnsi"/>
          <w:sz w:val="22"/>
          <w:szCs w:val="22"/>
        </w:rPr>
        <w:t xml:space="preserve"> pkt 2. </w:t>
      </w:r>
    </w:p>
    <w:p w14:paraId="102442A8" w14:textId="77777777" w:rsidR="00AA65C8" w:rsidRPr="00E20183" w:rsidRDefault="00AA65C8" w:rsidP="00F34C36">
      <w:pPr>
        <w:pStyle w:val="Tekstpodstawowy"/>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Dofinansowanie na realizację Projektu może być przeznaczone na sfinansowanie przedsięwzięć zrealizowanych w ramach Projektu przed podpisaniem porozumienia, o ile wydatki zostaną uznane za kwalifikowalne zgodnie z obowiązującymi przepisami oraz będą dotyczyć okresu realizacji Projektu, o którym mowa w § 3 ust. 1</w:t>
      </w:r>
      <w:r w:rsidRPr="00E20183">
        <w:rPr>
          <w:rStyle w:val="Odwoanieprzypisudolnego"/>
          <w:rFonts w:asciiTheme="minorHAnsi" w:hAnsiTheme="minorHAnsi" w:cstheme="minorHAnsi"/>
          <w:sz w:val="22"/>
          <w:szCs w:val="22"/>
        </w:rPr>
        <w:footnoteReference w:id="10"/>
      </w:r>
      <w:r w:rsidRPr="00E20183">
        <w:rPr>
          <w:rFonts w:asciiTheme="minorHAnsi" w:hAnsiTheme="minorHAnsi" w:cstheme="minorHAnsi"/>
          <w:sz w:val="22"/>
          <w:szCs w:val="22"/>
        </w:rPr>
        <w:t>.</w:t>
      </w:r>
    </w:p>
    <w:p w14:paraId="5A1DD8DB" w14:textId="3DAF2FD7" w:rsidR="00AA65C8" w:rsidRPr="00E20183" w:rsidRDefault="00AA65C8" w:rsidP="00F34C36">
      <w:pPr>
        <w:pStyle w:val="Tekstpodstawowy"/>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W przypadku niewniesienia przez</w:t>
      </w:r>
      <w:r w:rsidR="001B5596" w:rsidRPr="00E20183">
        <w:rPr>
          <w:rFonts w:asciiTheme="minorHAnsi" w:hAnsiTheme="minorHAnsi" w:cstheme="minorHAnsi"/>
          <w:sz w:val="22"/>
          <w:szCs w:val="22"/>
        </w:rPr>
        <w:t xml:space="preserve"> Beneficjenta i</w:t>
      </w:r>
      <w:r w:rsidR="000110D3" w:rsidRPr="00E20183">
        <w:rPr>
          <w:rFonts w:asciiTheme="minorHAnsi" w:hAnsiTheme="minorHAnsi" w:cstheme="minorHAnsi"/>
          <w:sz w:val="22"/>
          <w:szCs w:val="22"/>
        </w:rPr>
        <w:t>/lub</w:t>
      </w:r>
      <w:r w:rsidRPr="00E20183">
        <w:rPr>
          <w:rFonts w:asciiTheme="minorHAnsi" w:hAnsiTheme="minorHAnsi" w:cstheme="minorHAnsi"/>
          <w:i/>
          <w:iCs/>
          <w:sz w:val="22"/>
          <w:szCs w:val="22"/>
        </w:rPr>
        <w:t xml:space="preserve"> </w:t>
      </w:r>
      <w:r w:rsidRPr="00E20183">
        <w:rPr>
          <w:rFonts w:asciiTheme="minorHAnsi" w:hAnsiTheme="minorHAnsi" w:cstheme="minorHAnsi"/>
          <w:sz w:val="22"/>
          <w:szCs w:val="22"/>
        </w:rPr>
        <w:t>Partnerów</w:t>
      </w:r>
      <w:r w:rsidRPr="00E20183">
        <w:rPr>
          <w:rStyle w:val="Odwoanieprzypisudolnego"/>
          <w:rFonts w:asciiTheme="minorHAnsi" w:hAnsiTheme="minorHAnsi" w:cstheme="minorHAnsi"/>
          <w:sz w:val="22"/>
          <w:szCs w:val="22"/>
        </w:rPr>
        <w:footnoteReference w:id="11"/>
      </w:r>
      <w:r w:rsidRPr="00E20183">
        <w:rPr>
          <w:rFonts w:asciiTheme="minorHAnsi" w:hAnsiTheme="minorHAnsi" w:cstheme="minorHAnsi"/>
          <w:sz w:val="22"/>
          <w:szCs w:val="22"/>
        </w:rPr>
        <w:t xml:space="preserve"> wkładu własnego w kwocie, o której mowa w ust. </w:t>
      </w:r>
      <w:r w:rsidR="00822EAC" w:rsidRPr="00E20183">
        <w:rPr>
          <w:rFonts w:asciiTheme="minorHAnsi" w:hAnsiTheme="minorHAnsi" w:cstheme="minorHAnsi"/>
          <w:sz w:val="22"/>
          <w:szCs w:val="22"/>
        </w:rPr>
        <w:t>3</w:t>
      </w:r>
      <w:r w:rsidRPr="00E20183">
        <w:rPr>
          <w:rFonts w:asciiTheme="minorHAnsi" w:hAnsiTheme="minorHAnsi" w:cstheme="minorHAnsi"/>
          <w:sz w:val="22"/>
          <w:szCs w:val="22"/>
        </w:rPr>
        <w:t xml:space="preserve"> pkt 2, Instytucja Pośrednicząca może obniżyć kwotę przyznanego dofinansowania proporcjonalnie do jej udziału w całkowitej wartości Projektu oraz proporcjonalnie do </w:t>
      </w:r>
      <w:r w:rsidRPr="00E20183">
        <w:rPr>
          <w:rFonts w:asciiTheme="minorHAnsi" w:hAnsiTheme="minorHAnsi" w:cstheme="minorHAnsi"/>
          <w:color w:val="000000"/>
          <w:sz w:val="22"/>
          <w:szCs w:val="22"/>
        </w:rPr>
        <w:t>udziału procentowego wynikającego z intensywności pomocy publicznej</w:t>
      </w:r>
      <w:r w:rsidRPr="00E20183">
        <w:rPr>
          <w:rStyle w:val="Odwoanieprzypisudolnego"/>
          <w:rFonts w:asciiTheme="minorHAnsi" w:hAnsiTheme="minorHAnsi" w:cstheme="minorHAnsi"/>
          <w:color w:val="000000"/>
          <w:sz w:val="22"/>
          <w:szCs w:val="22"/>
        </w:rPr>
        <w:footnoteReference w:id="12"/>
      </w:r>
      <w:r w:rsidRPr="00E20183">
        <w:rPr>
          <w:rFonts w:asciiTheme="minorHAnsi" w:hAnsiTheme="minorHAnsi" w:cstheme="minorHAnsi"/>
          <w:sz w:val="22"/>
          <w:szCs w:val="22"/>
        </w:rPr>
        <w:t xml:space="preserve">. </w:t>
      </w:r>
      <w:r w:rsidRPr="00E20183">
        <w:rPr>
          <w:rFonts w:asciiTheme="minorHAnsi" w:hAnsiTheme="minorHAnsi" w:cstheme="minorHAnsi"/>
          <w:sz w:val="22"/>
          <w:szCs w:val="22"/>
        </w:rPr>
        <w:lastRenderedPageBreak/>
        <w:t xml:space="preserve">Wkład własny, który zostanie rozliczony ponad wysokość wskazaną w ust. </w:t>
      </w:r>
      <w:r w:rsidR="0085785A" w:rsidRPr="00E20183">
        <w:rPr>
          <w:rFonts w:asciiTheme="minorHAnsi" w:hAnsiTheme="minorHAnsi" w:cstheme="minorHAnsi"/>
          <w:sz w:val="22"/>
          <w:szCs w:val="22"/>
        </w:rPr>
        <w:t>3</w:t>
      </w:r>
      <w:r w:rsidRPr="00E20183">
        <w:rPr>
          <w:rFonts w:asciiTheme="minorHAnsi" w:hAnsiTheme="minorHAnsi" w:cstheme="minorHAnsi"/>
          <w:sz w:val="22"/>
          <w:szCs w:val="22"/>
        </w:rPr>
        <w:t xml:space="preserve"> pkt 2 może zostać uznany za niekwalifikowalny</w:t>
      </w:r>
      <w:r w:rsidRPr="00E20183">
        <w:rPr>
          <w:rStyle w:val="Odwoanieprzypisudolnego"/>
          <w:rFonts w:asciiTheme="minorHAnsi" w:hAnsiTheme="minorHAnsi" w:cstheme="minorHAnsi"/>
          <w:sz w:val="22"/>
          <w:szCs w:val="22"/>
        </w:rPr>
        <w:footnoteReference w:id="13"/>
      </w:r>
      <w:r w:rsidRPr="00E20183">
        <w:rPr>
          <w:rFonts w:asciiTheme="minorHAnsi" w:hAnsiTheme="minorHAnsi" w:cstheme="minorHAnsi"/>
          <w:sz w:val="22"/>
          <w:szCs w:val="22"/>
        </w:rPr>
        <w:t>.</w:t>
      </w:r>
    </w:p>
    <w:p w14:paraId="461541BE" w14:textId="3E7E8D4D" w:rsidR="00AA65C8" w:rsidRPr="00E20183" w:rsidRDefault="00AA65C8" w:rsidP="00F34C36">
      <w:pPr>
        <w:pStyle w:val="Tekstpodstawowy"/>
        <w:numPr>
          <w:ilvl w:val="0"/>
          <w:numId w:val="2"/>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i/>
          <w:sz w:val="22"/>
          <w:szCs w:val="22"/>
        </w:rPr>
        <w:t xml:space="preserve">Wydatki w ramach Projektu mogą obejmować koszt podatku od towarów i usług, zgodnie ze złożonym przez Beneficjenta </w:t>
      </w:r>
      <w:r w:rsidR="002572C0" w:rsidRPr="00E20183">
        <w:rPr>
          <w:rFonts w:asciiTheme="minorHAnsi" w:hAnsiTheme="minorHAnsi" w:cstheme="minorHAnsi"/>
          <w:i/>
          <w:sz w:val="22"/>
          <w:szCs w:val="22"/>
        </w:rPr>
        <w:t>i/</w:t>
      </w:r>
      <w:r w:rsidRPr="00E20183">
        <w:rPr>
          <w:rFonts w:asciiTheme="minorHAnsi" w:hAnsiTheme="minorHAnsi" w:cstheme="minorHAnsi"/>
          <w:i/>
          <w:sz w:val="22"/>
          <w:szCs w:val="22"/>
        </w:rPr>
        <w:t>lub Partnerów</w:t>
      </w:r>
      <w:r w:rsidRPr="00E20183">
        <w:rPr>
          <w:rStyle w:val="Odwoanieprzypisudolnego"/>
          <w:rFonts w:asciiTheme="minorHAnsi" w:hAnsiTheme="minorHAnsi" w:cstheme="minorHAnsi"/>
          <w:i/>
          <w:sz w:val="22"/>
          <w:szCs w:val="22"/>
        </w:rPr>
        <w:footnoteReference w:id="14"/>
      </w:r>
      <w:r w:rsidRPr="00E20183">
        <w:rPr>
          <w:rFonts w:asciiTheme="minorHAnsi" w:hAnsiTheme="minorHAnsi" w:cstheme="minorHAnsi"/>
          <w:i/>
          <w:sz w:val="22"/>
          <w:szCs w:val="22"/>
        </w:rPr>
        <w:t xml:space="preserve"> oświadczeniem, stanowiącym załącznik nr </w:t>
      </w:r>
      <w:r w:rsidR="0085785A" w:rsidRPr="00E20183">
        <w:rPr>
          <w:rFonts w:asciiTheme="minorHAnsi" w:hAnsiTheme="minorHAnsi" w:cstheme="minorHAnsi"/>
          <w:i/>
          <w:sz w:val="22"/>
          <w:szCs w:val="22"/>
        </w:rPr>
        <w:t>5</w:t>
      </w:r>
      <w:r w:rsidRPr="00E20183">
        <w:rPr>
          <w:rFonts w:asciiTheme="minorHAnsi" w:hAnsiTheme="minorHAnsi" w:cstheme="minorHAnsi"/>
          <w:i/>
          <w:sz w:val="22"/>
          <w:szCs w:val="22"/>
        </w:rPr>
        <w:t xml:space="preserve"> do porozumienia</w:t>
      </w:r>
      <w:r w:rsidRPr="00E20183">
        <w:rPr>
          <w:rFonts w:asciiTheme="minorHAnsi" w:hAnsiTheme="minorHAnsi" w:cstheme="minorHAnsi"/>
          <w:sz w:val="22"/>
          <w:szCs w:val="22"/>
        </w:rPr>
        <w:t>.</w:t>
      </w:r>
      <w:r w:rsidRPr="00E20183">
        <w:rPr>
          <w:rFonts w:asciiTheme="minorHAnsi" w:hAnsiTheme="minorHAnsi" w:cstheme="minorHAnsi"/>
          <w:sz w:val="22"/>
          <w:szCs w:val="22"/>
          <w:vertAlign w:val="superscript"/>
        </w:rPr>
        <w:footnoteReference w:id="15"/>
      </w:r>
    </w:p>
    <w:p w14:paraId="75461EF8" w14:textId="4E142ECA" w:rsidR="005131F7" w:rsidRPr="00E20183" w:rsidRDefault="005131F7" w:rsidP="00F34C36">
      <w:pPr>
        <w:pStyle w:val="Tekstpodstawowy"/>
        <w:numPr>
          <w:ilvl w:val="0"/>
          <w:numId w:val="2"/>
        </w:numPr>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Beneficjent oświadcza, że postępowanie wszczęte w celu zawarcia umów w ramach Projektu oraz wydatki poniesione przed podpisaniem porozumienia, a dotyczące realizacji Projektu zostały dokonane zgodnie z treścią wytycznych, o których mowa w § 1 pkt 15 oraz ustawą o </w:t>
      </w:r>
      <w:r w:rsidR="00EB6B8C" w:rsidRPr="00E20183">
        <w:rPr>
          <w:rFonts w:asciiTheme="minorHAnsi" w:hAnsiTheme="minorHAnsi" w:cstheme="minorHAnsi"/>
          <w:sz w:val="22"/>
          <w:szCs w:val="22"/>
        </w:rPr>
        <w:t>rynku pracy i służbach zatrudnienia</w:t>
      </w:r>
      <w:r w:rsidRPr="00E20183">
        <w:rPr>
          <w:rFonts w:asciiTheme="minorHAnsi" w:hAnsiTheme="minorHAnsi" w:cstheme="minorHAnsi"/>
          <w:sz w:val="22"/>
          <w:szCs w:val="22"/>
        </w:rPr>
        <w:t xml:space="preserve">. </w:t>
      </w:r>
    </w:p>
    <w:p w14:paraId="1E1EF553" w14:textId="6FFFD5A5" w:rsidR="005131F7" w:rsidRPr="00E20183" w:rsidRDefault="005131F7" w:rsidP="00F34C36">
      <w:pPr>
        <w:pStyle w:val="Tekstpodstawowy"/>
        <w:numPr>
          <w:ilvl w:val="0"/>
          <w:numId w:val="2"/>
        </w:numPr>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Beneficjent </w:t>
      </w:r>
      <w:r w:rsidRPr="00E20183">
        <w:rPr>
          <w:rFonts w:asciiTheme="minorHAnsi" w:hAnsiTheme="minorHAnsi" w:cstheme="minorHAnsi"/>
          <w:i/>
          <w:sz w:val="22"/>
          <w:szCs w:val="22"/>
        </w:rPr>
        <w:t>i Partner</w:t>
      </w:r>
      <w:r w:rsidR="00FE3693" w:rsidRPr="00E20183">
        <w:rPr>
          <w:rStyle w:val="Odwoanieprzypisudolnego"/>
          <w:rFonts w:asciiTheme="minorHAnsi" w:hAnsiTheme="minorHAnsi" w:cstheme="minorHAnsi"/>
          <w:sz w:val="22"/>
          <w:szCs w:val="22"/>
        </w:rPr>
        <w:footnoteReference w:id="16"/>
      </w:r>
      <w:r w:rsidRPr="00E20183">
        <w:rPr>
          <w:rFonts w:asciiTheme="minorHAnsi" w:hAnsiTheme="minorHAnsi" w:cstheme="minorHAnsi"/>
          <w:sz w:val="22"/>
          <w:szCs w:val="22"/>
        </w:rPr>
        <w:t xml:space="preserve"> nie może/</w:t>
      </w:r>
      <w:proofErr w:type="spellStart"/>
      <w:r w:rsidR="002E01A8" w:rsidRPr="00E20183">
        <w:rPr>
          <w:rFonts w:asciiTheme="minorHAnsi" w:hAnsiTheme="minorHAnsi" w:cstheme="minorHAnsi"/>
          <w:sz w:val="22"/>
          <w:szCs w:val="22"/>
        </w:rPr>
        <w:t>gą</w:t>
      </w:r>
      <w:proofErr w:type="spellEnd"/>
      <w:r w:rsidR="002E01A8"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przeznaczać dofinansowania na cele inne, niż związane z Projektem, w szczególności na tymczasowe finansowanie swojej podstawowej, pozaprojektowej działalności. W przypadku naruszenia postanowień zdania pierwszego, stosuje się § 12 porozumienia. </w:t>
      </w:r>
    </w:p>
    <w:p w14:paraId="032AEDFE" w14:textId="77777777" w:rsidR="005131F7" w:rsidRPr="00E20183" w:rsidRDefault="005131F7" w:rsidP="00F34C36">
      <w:pPr>
        <w:pStyle w:val="Akapitzlist"/>
        <w:numPr>
          <w:ilvl w:val="0"/>
          <w:numId w:val="2"/>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Wydatki w ramach cross-financingu nie mogą przekroczyć limitu kwotowego określonego we wniosku. </w:t>
      </w:r>
    </w:p>
    <w:p w14:paraId="4BBFE27B" w14:textId="77777777" w:rsidR="00AA0D9E" w:rsidRPr="00E20183" w:rsidRDefault="00AA0D9E" w:rsidP="00F34C36">
      <w:pPr>
        <w:pStyle w:val="Tekstpodstawowy"/>
        <w:tabs>
          <w:tab w:val="clear" w:pos="900"/>
        </w:tabs>
        <w:autoSpaceDE w:val="0"/>
        <w:autoSpaceDN w:val="0"/>
        <w:spacing w:after="60"/>
        <w:rPr>
          <w:rFonts w:asciiTheme="minorHAnsi" w:hAnsiTheme="minorHAnsi" w:cstheme="minorHAnsi"/>
          <w:sz w:val="22"/>
          <w:szCs w:val="22"/>
        </w:rPr>
      </w:pPr>
    </w:p>
    <w:p w14:paraId="540F2BAD" w14:textId="3BA6D4C8" w:rsidR="00AA65C8" w:rsidRPr="00E20183" w:rsidRDefault="00AA0D9E"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Okres realizacji Projektu</w:t>
      </w:r>
    </w:p>
    <w:p w14:paraId="650B7EB6" w14:textId="77777777" w:rsidR="00AA65C8" w:rsidRPr="00E20183" w:rsidRDefault="00AA65C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3.</w:t>
      </w:r>
    </w:p>
    <w:p w14:paraId="074367D2" w14:textId="77777777" w:rsidR="00972BA6" w:rsidRPr="00E20183" w:rsidRDefault="00972BA6" w:rsidP="00F34C36">
      <w:pPr>
        <w:pStyle w:val="xl33"/>
        <w:keepNext/>
        <w:autoSpaceDE/>
        <w:autoSpaceDN/>
        <w:spacing w:before="0" w:after="60" w:line="276" w:lineRule="auto"/>
        <w:rPr>
          <w:rFonts w:asciiTheme="minorHAnsi" w:hAnsiTheme="minorHAnsi" w:cstheme="minorHAnsi"/>
          <w:sz w:val="22"/>
          <w:szCs w:val="22"/>
        </w:rPr>
      </w:pPr>
    </w:p>
    <w:p w14:paraId="0508F76B" w14:textId="77777777" w:rsidR="00AA65C8" w:rsidRPr="00E20183" w:rsidRDefault="00AA65C8" w:rsidP="00F34C36">
      <w:pPr>
        <w:pStyle w:val="Tekstpodstawowy"/>
        <w:keepNext/>
        <w:numPr>
          <w:ilvl w:val="0"/>
          <w:numId w:val="3"/>
        </w:numPr>
        <w:tabs>
          <w:tab w:val="clear" w:pos="0"/>
          <w:tab w:val="clear" w:pos="900"/>
          <w:tab w:val="num" w:pos="360"/>
        </w:tabs>
        <w:autoSpaceDE w:val="0"/>
        <w:autoSpaceDN w:val="0"/>
        <w:spacing w:after="60" w:line="276" w:lineRule="auto"/>
        <w:ind w:left="360" w:hanging="360"/>
        <w:jc w:val="left"/>
        <w:rPr>
          <w:rFonts w:asciiTheme="minorHAnsi" w:hAnsiTheme="minorHAnsi" w:cstheme="minorHAnsi"/>
          <w:sz w:val="22"/>
          <w:szCs w:val="22"/>
        </w:rPr>
      </w:pPr>
      <w:r w:rsidRPr="00E20183">
        <w:rPr>
          <w:rFonts w:asciiTheme="minorHAnsi" w:hAnsiTheme="minorHAnsi" w:cstheme="minorHAnsi"/>
          <w:sz w:val="22"/>
          <w:szCs w:val="22"/>
        </w:rPr>
        <w:t xml:space="preserve">Okres realizacji Projektu jest zgodny z okresem wskazanym we Wniosku. </w:t>
      </w:r>
    </w:p>
    <w:p w14:paraId="44087B8B" w14:textId="5EE4F48B" w:rsidR="00AA65C8" w:rsidRPr="00E20183" w:rsidRDefault="00AA65C8" w:rsidP="00F34C36">
      <w:pPr>
        <w:pStyle w:val="Tekstpodstawowy"/>
        <w:numPr>
          <w:ilvl w:val="0"/>
          <w:numId w:val="3"/>
        </w:numPr>
        <w:tabs>
          <w:tab w:val="clear" w:pos="0"/>
          <w:tab w:val="clear" w:pos="900"/>
          <w:tab w:val="num" w:pos="360"/>
        </w:tabs>
        <w:autoSpaceDE w:val="0"/>
        <w:autoSpaceDN w:val="0"/>
        <w:spacing w:after="60" w:line="276" w:lineRule="auto"/>
        <w:ind w:left="360" w:hanging="360"/>
        <w:jc w:val="left"/>
        <w:rPr>
          <w:rFonts w:asciiTheme="minorHAnsi" w:hAnsiTheme="minorHAnsi" w:cstheme="minorHAnsi"/>
          <w:sz w:val="22"/>
          <w:szCs w:val="22"/>
        </w:rPr>
      </w:pPr>
      <w:r w:rsidRPr="00E20183">
        <w:rPr>
          <w:rFonts w:asciiTheme="minorHAnsi" w:hAnsiTheme="minorHAnsi" w:cstheme="minorHAnsi"/>
          <w:sz w:val="22"/>
          <w:szCs w:val="22"/>
        </w:rPr>
        <w:t>Okres, o którym mowa w ust. 1, dotyczy realizacji zadań w ramach Projektu i jest równoznaczny z okresem kwalifikowalności wydatków w ramach Projektu,</w:t>
      </w:r>
      <w:r w:rsidR="00972BA6" w:rsidRPr="00E20183">
        <w:rPr>
          <w:rFonts w:asciiTheme="minorHAnsi" w:hAnsiTheme="minorHAnsi" w:cstheme="minorHAnsi"/>
          <w:sz w:val="22"/>
          <w:szCs w:val="22"/>
        </w:rPr>
        <w:br/>
      </w:r>
      <w:r w:rsidRPr="00E20183">
        <w:rPr>
          <w:rFonts w:asciiTheme="minorHAnsi" w:hAnsiTheme="minorHAnsi" w:cstheme="minorHAnsi"/>
          <w:sz w:val="22"/>
          <w:szCs w:val="22"/>
        </w:rPr>
        <w:t xml:space="preserve">z zastrzeżeniem ust. 3. </w:t>
      </w:r>
    </w:p>
    <w:p w14:paraId="2E277B43" w14:textId="77777777" w:rsidR="00AA0D9E" w:rsidRPr="00E20183" w:rsidRDefault="00AA0D9E" w:rsidP="00F34C36">
      <w:pPr>
        <w:pStyle w:val="Tekstpodstawowy"/>
        <w:numPr>
          <w:ilvl w:val="0"/>
          <w:numId w:val="3"/>
        </w:numPr>
        <w:tabs>
          <w:tab w:val="clear" w:pos="0"/>
          <w:tab w:val="clear" w:pos="900"/>
          <w:tab w:val="num" w:pos="360"/>
        </w:tabs>
        <w:autoSpaceDE w:val="0"/>
        <w:autoSpaceDN w:val="0"/>
        <w:spacing w:after="60" w:line="276" w:lineRule="auto"/>
        <w:ind w:left="360" w:hanging="360"/>
        <w:jc w:val="left"/>
        <w:rPr>
          <w:rFonts w:asciiTheme="minorHAnsi" w:hAnsiTheme="minorHAnsi" w:cstheme="minorHAnsi"/>
          <w:sz w:val="22"/>
          <w:szCs w:val="22"/>
        </w:rPr>
      </w:pPr>
      <w:r w:rsidRPr="00E20183">
        <w:rPr>
          <w:rFonts w:asciiTheme="minorHAnsi" w:hAnsiTheme="minorHAnsi" w:cstheme="minorHAnsi"/>
          <w:sz w:val="22"/>
          <w:szCs w:val="22"/>
        </w:rPr>
        <w:t>Beneficjent ma prawo do ponoszenia wydatków po okresie realizacji Projektu, pod warunkiem, że wydatki te zostały poniesione w związku z realizacją Projektu w terminie 30 dni od zakończenia realizacji projektu oraz zostaną uwzględnione we wniosku o płatność końcową.</w:t>
      </w:r>
    </w:p>
    <w:p w14:paraId="686520A1" w14:textId="517C3D00" w:rsidR="00AA65C8" w:rsidRPr="00E20183" w:rsidRDefault="00AA65C8" w:rsidP="00F34C36">
      <w:pPr>
        <w:pStyle w:val="Tekstpodstawowy"/>
        <w:tabs>
          <w:tab w:val="clear" w:pos="900"/>
        </w:tabs>
        <w:autoSpaceDE w:val="0"/>
        <w:autoSpaceDN w:val="0"/>
        <w:spacing w:after="60"/>
        <w:rPr>
          <w:rFonts w:asciiTheme="minorHAnsi" w:hAnsiTheme="minorHAnsi" w:cstheme="minorHAnsi"/>
          <w:sz w:val="22"/>
          <w:szCs w:val="22"/>
        </w:rPr>
      </w:pPr>
    </w:p>
    <w:p w14:paraId="4B4EA886" w14:textId="57E46CD3" w:rsidR="00715FA1" w:rsidRPr="00E20183" w:rsidRDefault="00715FA1"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Podstawowe zadania Beneficjenta</w:t>
      </w:r>
    </w:p>
    <w:p w14:paraId="0AA1A3B2" w14:textId="77777777" w:rsidR="00AA65C8" w:rsidRPr="00E20183" w:rsidRDefault="00AA65C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4.</w:t>
      </w:r>
    </w:p>
    <w:p w14:paraId="2F2C02DD" w14:textId="77777777" w:rsidR="00972BA6" w:rsidRPr="00E20183" w:rsidRDefault="00972BA6" w:rsidP="00AA65C8">
      <w:pPr>
        <w:pStyle w:val="Tekstpodstawowy"/>
        <w:spacing w:after="60"/>
        <w:jc w:val="center"/>
        <w:rPr>
          <w:rFonts w:asciiTheme="minorHAnsi" w:hAnsiTheme="minorHAnsi" w:cstheme="minorHAnsi"/>
          <w:sz w:val="22"/>
          <w:szCs w:val="22"/>
        </w:rPr>
      </w:pPr>
    </w:p>
    <w:p w14:paraId="032677E9" w14:textId="77777777" w:rsidR="00715FA1" w:rsidRPr="00E20183" w:rsidRDefault="00715FA1" w:rsidP="00A53E28">
      <w:pPr>
        <w:pStyle w:val="Tekstpodstawowy"/>
        <w:numPr>
          <w:ilvl w:val="0"/>
          <w:numId w:val="5"/>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Beneficjent odpowiada za</w:t>
      </w:r>
      <w:r w:rsidRPr="00E20183">
        <w:rPr>
          <w:rFonts w:asciiTheme="minorHAnsi" w:hAnsiTheme="minorHAnsi" w:cstheme="minorHAnsi"/>
          <w:b/>
          <w:sz w:val="22"/>
          <w:szCs w:val="22"/>
        </w:rPr>
        <w:t xml:space="preserve"> </w:t>
      </w:r>
      <w:r w:rsidRPr="00E20183">
        <w:rPr>
          <w:rFonts w:asciiTheme="minorHAnsi" w:hAnsiTheme="minorHAnsi" w:cstheme="minorHAnsi"/>
          <w:sz w:val="22"/>
          <w:szCs w:val="22"/>
        </w:rPr>
        <w:t>realizację Projektu, w tym za:</w:t>
      </w:r>
      <w:r w:rsidRPr="00E20183">
        <w:rPr>
          <w:rFonts w:asciiTheme="minorHAnsi" w:hAnsiTheme="minorHAnsi" w:cstheme="minorHAnsi"/>
          <w:sz w:val="22"/>
          <w:szCs w:val="22"/>
        </w:rPr>
        <w:tab/>
      </w:r>
    </w:p>
    <w:p w14:paraId="75D2D79E" w14:textId="0FC20B57" w:rsidR="00715FA1" w:rsidRPr="00E20183" w:rsidRDefault="00715FA1" w:rsidP="00A53E28">
      <w:pPr>
        <w:numPr>
          <w:ilvl w:val="1"/>
          <w:numId w:val="4"/>
        </w:numPr>
        <w:tabs>
          <w:tab w:val="left" w:pos="142"/>
        </w:tabs>
        <w:spacing w:after="60"/>
        <w:rPr>
          <w:rFonts w:asciiTheme="minorHAnsi" w:hAnsiTheme="minorHAnsi" w:cstheme="minorHAnsi"/>
          <w:sz w:val="22"/>
          <w:szCs w:val="22"/>
        </w:rPr>
      </w:pPr>
      <w:r w:rsidRPr="00E20183">
        <w:rPr>
          <w:rFonts w:asciiTheme="minorHAnsi" w:hAnsiTheme="minorHAnsi" w:cstheme="minorHAnsi"/>
          <w:sz w:val="22"/>
          <w:szCs w:val="22"/>
        </w:rPr>
        <w:t xml:space="preserve">osiągnięcie zadeklarowanych wskaźników produktu oraz rezultatu określonych we wniosku; Beneficjent powinien mieć na uwadze, że niewykonanie wskaźnika zadeklarowanego we wniosku może stanowić przesłankę do stwierdzenia nieprawidłowości indywidualnej zgodnie z </w:t>
      </w:r>
      <w:r w:rsidR="0085785A" w:rsidRPr="00E20183">
        <w:rPr>
          <w:rFonts w:asciiTheme="minorHAnsi" w:hAnsiTheme="minorHAnsi" w:cstheme="minorHAnsi"/>
          <w:sz w:val="22"/>
          <w:szCs w:val="22"/>
        </w:rPr>
        <w:t>art.</w:t>
      </w:r>
      <w:r w:rsidRPr="00E20183">
        <w:rPr>
          <w:rFonts w:asciiTheme="minorHAnsi" w:hAnsiTheme="minorHAnsi" w:cstheme="minorHAnsi"/>
          <w:sz w:val="22"/>
          <w:szCs w:val="22"/>
        </w:rPr>
        <w:t xml:space="preserve"> 28 ust. 7 ustawy wdrożeniowej;</w:t>
      </w:r>
    </w:p>
    <w:p w14:paraId="34A6CE86" w14:textId="6EBE85DD" w:rsidR="00715FA1" w:rsidRPr="00E20183" w:rsidRDefault="00715FA1" w:rsidP="00A53E28">
      <w:pPr>
        <w:numPr>
          <w:ilvl w:val="1"/>
          <w:numId w:val="4"/>
        </w:numPr>
        <w:tabs>
          <w:tab w:val="left" w:pos="142"/>
        </w:tabs>
        <w:spacing w:after="60"/>
        <w:rPr>
          <w:rFonts w:asciiTheme="minorHAnsi" w:hAnsiTheme="minorHAnsi" w:cstheme="minorHAnsi"/>
          <w:sz w:val="22"/>
          <w:szCs w:val="22"/>
        </w:rPr>
      </w:pPr>
      <w:r w:rsidRPr="00E20183">
        <w:rPr>
          <w:rFonts w:asciiTheme="minorHAnsi" w:hAnsiTheme="minorHAnsi" w:cstheme="minorHAnsi"/>
          <w:sz w:val="22"/>
          <w:szCs w:val="22"/>
        </w:rPr>
        <w:t>realizację Projektu zgodnie z Programem, SZOP oraz naborem projektów w trybie niekonkurencyjnym, które dostępne są na stronie internetowej Programu</w:t>
      </w:r>
      <w:bookmarkStart w:id="3" w:name="_Hlk198293261"/>
      <w:r w:rsidRPr="00E20183">
        <w:rPr>
          <w:rFonts w:asciiTheme="minorHAnsi" w:hAnsiTheme="minorHAnsi" w:cstheme="minorHAnsi"/>
          <w:sz w:val="22"/>
          <w:szCs w:val="22"/>
        </w:rPr>
        <w:t xml:space="preserve">: </w:t>
      </w:r>
      <w:bookmarkStart w:id="4" w:name="_Hlk198294337"/>
      <w:r w:rsidR="009F3FC0" w:rsidRPr="00E20183">
        <w:rPr>
          <w:rFonts w:asciiTheme="minorHAnsi" w:hAnsiTheme="minorHAnsi" w:cstheme="minorHAnsi"/>
          <w:sz w:val="22"/>
          <w:szCs w:val="22"/>
        </w:rPr>
        <w:fldChar w:fldCharType="begin"/>
      </w:r>
      <w:r w:rsidR="009F3FC0" w:rsidRPr="00E20183">
        <w:rPr>
          <w:rFonts w:asciiTheme="minorHAnsi" w:hAnsiTheme="minorHAnsi" w:cstheme="minorHAnsi"/>
          <w:sz w:val="22"/>
          <w:szCs w:val="22"/>
        </w:rPr>
        <w:instrText xml:space="preserve"> HYPERLINK "http://www.funduszeuepomorskie.pl" </w:instrText>
      </w:r>
      <w:r w:rsidR="009F3FC0" w:rsidRPr="00E20183">
        <w:rPr>
          <w:rFonts w:asciiTheme="minorHAnsi" w:hAnsiTheme="minorHAnsi" w:cstheme="minorHAnsi"/>
          <w:sz w:val="22"/>
          <w:szCs w:val="22"/>
        </w:rPr>
      </w:r>
      <w:r w:rsidR="009F3FC0" w:rsidRPr="00E20183">
        <w:rPr>
          <w:rFonts w:asciiTheme="minorHAnsi" w:hAnsiTheme="minorHAnsi" w:cstheme="minorHAnsi"/>
          <w:sz w:val="22"/>
          <w:szCs w:val="22"/>
        </w:rPr>
        <w:fldChar w:fldCharType="separate"/>
      </w:r>
      <w:bookmarkStart w:id="5" w:name="_Hlk198294263"/>
      <w:r w:rsidR="009F3FC0" w:rsidRPr="00E20183">
        <w:rPr>
          <w:rStyle w:val="Hipercze"/>
          <w:rFonts w:asciiTheme="minorHAnsi" w:hAnsiTheme="minorHAnsi" w:cstheme="minorHAnsi"/>
          <w:sz w:val="22"/>
          <w:szCs w:val="22"/>
        </w:rPr>
        <w:t>www.funduszeuepomorskie</w:t>
      </w:r>
      <w:bookmarkEnd w:id="5"/>
      <w:r w:rsidR="009F3FC0" w:rsidRPr="00E20183">
        <w:rPr>
          <w:rStyle w:val="Hipercze"/>
          <w:rFonts w:asciiTheme="minorHAnsi" w:hAnsiTheme="minorHAnsi" w:cstheme="minorHAnsi"/>
          <w:sz w:val="22"/>
          <w:szCs w:val="22"/>
        </w:rPr>
        <w:t>.pl</w:t>
      </w:r>
      <w:r w:rsidR="009F3FC0" w:rsidRPr="00E20183">
        <w:rPr>
          <w:rFonts w:asciiTheme="minorHAnsi" w:hAnsiTheme="minorHAnsi" w:cstheme="minorHAnsi"/>
          <w:sz w:val="22"/>
          <w:szCs w:val="22"/>
        </w:rPr>
        <w:fldChar w:fldCharType="end"/>
      </w:r>
      <w:bookmarkEnd w:id="3"/>
      <w:bookmarkEnd w:id="4"/>
      <w:r w:rsidRPr="00E20183">
        <w:rPr>
          <w:rFonts w:asciiTheme="minorHAnsi" w:hAnsiTheme="minorHAnsi" w:cstheme="minorHAnsi"/>
          <w:sz w:val="22"/>
          <w:szCs w:val="22"/>
        </w:rPr>
        <w:t>;</w:t>
      </w:r>
    </w:p>
    <w:p w14:paraId="7E4DBA7A" w14:textId="77777777" w:rsidR="00715FA1" w:rsidRPr="00E20183" w:rsidRDefault="00715FA1" w:rsidP="00A53E28">
      <w:pPr>
        <w:numPr>
          <w:ilvl w:val="1"/>
          <w:numId w:val="4"/>
        </w:numPr>
        <w:tabs>
          <w:tab w:val="left" w:pos="142"/>
        </w:tabs>
        <w:spacing w:after="60"/>
        <w:rPr>
          <w:rFonts w:asciiTheme="minorHAnsi" w:hAnsiTheme="minorHAnsi" w:cstheme="minorHAnsi"/>
          <w:sz w:val="22"/>
          <w:szCs w:val="22"/>
        </w:rPr>
      </w:pPr>
      <w:r w:rsidRPr="00E20183">
        <w:rPr>
          <w:rFonts w:asciiTheme="minorHAnsi" w:hAnsiTheme="minorHAnsi" w:cstheme="minorHAnsi"/>
          <w:sz w:val="22"/>
          <w:szCs w:val="22"/>
        </w:rPr>
        <w:t>realizację w oparciu o jego zakres rzeczowy określony we wniosku,</w:t>
      </w:r>
    </w:p>
    <w:p w14:paraId="06F7C552" w14:textId="77777777" w:rsidR="00715FA1" w:rsidRPr="00E20183" w:rsidRDefault="00715FA1" w:rsidP="00A53E28">
      <w:pPr>
        <w:numPr>
          <w:ilvl w:val="1"/>
          <w:numId w:val="4"/>
        </w:numPr>
        <w:tabs>
          <w:tab w:val="left" w:pos="142"/>
        </w:tabs>
        <w:spacing w:after="60"/>
        <w:rPr>
          <w:rFonts w:asciiTheme="minorHAnsi" w:hAnsiTheme="minorHAnsi" w:cstheme="minorHAnsi"/>
          <w:sz w:val="22"/>
          <w:szCs w:val="22"/>
        </w:rPr>
      </w:pPr>
      <w:r w:rsidRPr="00E20183">
        <w:rPr>
          <w:rFonts w:asciiTheme="minorHAnsi" w:hAnsiTheme="minorHAnsi" w:cstheme="minorHAnsi"/>
          <w:sz w:val="22"/>
          <w:szCs w:val="22"/>
        </w:rPr>
        <w:t>zbieranie danych uczestników Projektu (osób lub podmiotów) zgodnie z zapisami wytycznych, o których mowa w §1 pkt 9 porozumienia.</w:t>
      </w:r>
    </w:p>
    <w:p w14:paraId="6A599CF3" w14:textId="1E224FB8" w:rsidR="00715FA1" w:rsidRPr="00E20183" w:rsidRDefault="00715FA1" w:rsidP="00A53E28">
      <w:pPr>
        <w:pStyle w:val="Akapitzlist"/>
        <w:numPr>
          <w:ilvl w:val="1"/>
          <w:numId w:val="4"/>
        </w:numPr>
        <w:spacing w:after="60"/>
        <w:contextualSpacing w:val="0"/>
        <w:rPr>
          <w:rFonts w:asciiTheme="minorHAnsi" w:eastAsia="Calibri" w:hAnsiTheme="minorHAnsi" w:cstheme="minorHAnsi"/>
          <w:sz w:val="22"/>
          <w:szCs w:val="22"/>
          <w:lang w:eastAsia="en-US"/>
        </w:rPr>
      </w:pPr>
      <w:r w:rsidRPr="00E20183">
        <w:rPr>
          <w:rFonts w:asciiTheme="minorHAnsi" w:hAnsiTheme="minorHAnsi" w:cstheme="minorHAnsi"/>
          <w:sz w:val="22"/>
          <w:szCs w:val="22"/>
        </w:rPr>
        <w:t xml:space="preserve">działanie zgodnie z zasadami polityk Unii Europejskiej, w tym poszanowaniem praw podstawowych, przy przestrzeganiu Karty praw podstawowych Unii Europejskiej, </w:t>
      </w:r>
      <w:r w:rsidR="000B0816" w:rsidRPr="00E20183">
        <w:rPr>
          <w:rFonts w:asciiTheme="minorHAnsi" w:hAnsiTheme="minorHAnsi" w:cstheme="minorHAnsi"/>
          <w:sz w:val="22"/>
          <w:szCs w:val="22"/>
        </w:rPr>
        <w:t xml:space="preserve">z poszanowaniem Konwencji o prawach osób niepełnosprawnych sporządzonej w Nowym Jorku dnia 13 grudnia 2006 r., </w:t>
      </w:r>
      <w:r w:rsidRPr="00E20183">
        <w:rPr>
          <w:rFonts w:asciiTheme="minorHAnsi" w:hAnsiTheme="minorHAnsi" w:cstheme="minorHAnsi"/>
          <w:sz w:val="22"/>
          <w:szCs w:val="22"/>
        </w:rPr>
        <w:t>a</w:t>
      </w:r>
      <w:r w:rsidR="000B0816" w:rsidRPr="00E20183">
        <w:rPr>
          <w:rFonts w:asciiTheme="minorHAnsi" w:hAnsiTheme="minorHAnsi" w:cstheme="minorHAnsi"/>
          <w:sz w:val="22"/>
          <w:szCs w:val="22"/>
        </w:rPr>
        <w:t> </w:t>
      </w:r>
      <w:r w:rsidRPr="00E20183">
        <w:rPr>
          <w:rFonts w:asciiTheme="minorHAnsi" w:hAnsiTheme="minorHAnsi" w:cstheme="minorHAnsi"/>
          <w:sz w:val="22"/>
          <w:szCs w:val="22"/>
        </w:rPr>
        <w:t>także zasadami udzielania zamówień, ochrony środowiska, politykami zrównoważonego rozwoju określonym</w:t>
      </w:r>
      <w:r w:rsidR="0085785A" w:rsidRPr="00E20183">
        <w:rPr>
          <w:rFonts w:asciiTheme="minorHAnsi" w:hAnsiTheme="minorHAnsi" w:cstheme="minorHAnsi"/>
          <w:sz w:val="22"/>
          <w:szCs w:val="22"/>
        </w:rPr>
        <w:t xml:space="preserve"> w </w:t>
      </w:r>
      <w:r w:rsidRPr="00E20183">
        <w:rPr>
          <w:rFonts w:asciiTheme="minorHAnsi" w:hAnsiTheme="minorHAnsi" w:cstheme="minorHAnsi"/>
          <w:sz w:val="22"/>
          <w:szCs w:val="22"/>
        </w:rPr>
        <w:t xml:space="preserve">art. 11 Traktatu o funkcjonowaniu Unii Europejskiej oraz celami Organizacji Narodów Zjednoczonych, dotyczącymi zrównoważonego rozwoju, a także Porozumieniem paryskim i zasadą „nie czyń poważnych szkód” – DNSH („do no </w:t>
      </w:r>
      <w:proofErr w:type="spellStart"/>
      <w:r w:rsidRPr="00E20183">
        <w:rPr>
          <w:rFonts w:asciiTheme="minorHAnsi" w:hAnsiTheme="minorHAnsi" w:cstheme="minorHAnsi"/>
          <w:sz w:val="22"/>
          <w:szCs w:val="22"/>
        </w:rPr>
        <w:t>significant</w:t>
      </w:r>
      <w:proofErr w:type="spellEnd"/>
      <w:r w:rsidRPr="00E20183">
        <w:rPr>
          <w:rFonts w:asciiTheme="minorHAnsi" w:hAnsiTheme="minorHAnsi" w:cstheme="minorHAnsi"/>
          <w:sz w:val="22"/>
          <w:szCs w:val="22"/>
        </w:rPr>
        <w:t xml:space="preserve"> </w:t>
      </w:r>
      <w:proofErr w:type="spellStart"/>
      <w:r w:rsidRPr="00E20183">
        <w:rPr>
          <w:rFonts w:asciiTheme="minorHAnsi" w:hAnsiTheme="minorHAnsi" w:cstheme="minorHAnsi"/>
          <w:sz w:val="22"/>
          <w:szCs w:val="22"/>
        </w:rPr>
        <w:t>harm</w:t>
      </w:r>
      <w:proofErr w:type="spellEnd"/>
      <w:r w:rsidRPr="00E20183">
        <w:rPr>
          <w:rFonts w:asciiTheme="minorHAnsi" w:hAnsiTheme="minorHAnsi" w:cstheme="minorHAnsi"/>
          <w:sz w:val="22"/>
          <w:szCs w:val="22"/>
        </w:rPr>
        <w:t>”);</w:t>
      </w:r>
    </w:p>
    <w:p w14:paraId="0AE6FF08" w14:textId="376721F7" w:rsidR="00715FA1" w:rsidRPr="00E20183" w:rsidRDefault="00715FA1" w:rsidP="00A53E28">
      <w:pPr>
        <w:numPr>
          <w:ilvl w:val="1"/>
          <w:numId w:val="4"/>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zapewnienie stosowania zasady równości szans i niedyskryminacji, w tym ze względu na płeć, rasę, pochodzenie etniczne lub społeczne, religię lub światopogląd, wiek lub orientację seksualną oraz niepełnosprawność, a także z zapewnieniem dostępności dla osób z niepełnosprawnościami, oraz równości kobiet i mężczyzn z uwzględnieniem aspektu i perspektywy płci, zgodnie z wytycznymi, o których mowa w § 1 pkt 21 </w:t>
      </w:r>
      <w:r w:rsidR="00355859"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5AD286D5" w14:textId="77777777" w:rsidR="00715FA1" w:rsidRPr="00E20183" w:rsidRDefault="00715FA1" w:rsidP="00A53E28">
      <w:pPr>
        <w:pStyle w:val="Akapitzlist"/>
        <w:numPr>
          <w:ilvl w:val="1"/>
          <w:numId w:val="4"/>
        </w:numPr>
        <w:tabs>
          <w:tab w:val="left" w:pos="142"/>
        </w:tabs>
        <w:spacing w:after="60"/>
        <w:contextualSpacing w:val="0"/>
        <w:rPr>
          <w:rFonts w:asciiTheme="minorHAnsi" w:eastAsia="Calibri" w:hAnsiTheme="minorHAnsi" w:cstheme="minorHAnsi"/>
          <w:sz w:val="22"/>
          <w:szCs w:val="22"/>
          <w:lang w:eastAsia="en-US"/>
        </w:rPr>
      </w:pPr>
      <w:r w:rsidRPr="00E20183">
        <w:rPr>
          <w:rFonts w:asciiTheme="minorHAnsi" w:hAnsiTheme="minorHAnsi" w:cstheme="minorHAnsi"/>
          <w:sz w:val="22"/>
          <w:szCs w:val="22"/>
        </w:rPr>
        <w:t>udokumentowanie podejmowanych działań związanych z realizacją Projektu w sposób zapewniający zachowanie ścieżki audytu;</w:t>
      </w:r>
    </w:p>
    <w:p w14:paraId="598B8AAB" w14:textId="77777777" w:rsidR="00715FA1" w:rsidRPr="00E20183" w:rsidRDefault="00715FA1" w:rsidP="00A53E28">
      <w:pPr>
        <w:pStyle w:val="Akapitzlist"/>
        <w:numPr>
          <w:ilvl w:val="1"/>
          <w:numId w:val="4"/>
        </w:numPr>
        <w:spacing w:after="60"/>
        <w:rPr>
          <w:rFonts w:asciiTheme="minorHAnsi" w:hAnsiTheme="minorHAnsi" w:cstheme="minorHAnsi"/>
          <w:sz w:val="22"/>
          <w:szCs w:val="22"/>
        </w:rPr>
      </w:pPr>
      <w:r w:rsidRPr="00E20183">
        <w:rPr>
          <w:rFonts w:asciiTheme="minorHAnsi" w:hAnsiTheme="minorHAnsi" w:cstheme="minorHAnsi"/>
          <w:sz w:val="22"/>
          <w:szCs w:val="22"/>
        </w:rPr>
        <w:t>terminowej realizacji Projektu w oparciu o harmonogram określony we Wniosku;</w:t>
      </w:r>
    </w:p>
    <w:p w14:paraId="5953B489" w14:textId="527AD6E5" w:rsidR="00715FA1" w:rsidRPr="00E20183" w:rsidRDefault="00715FA1" w:rsidP="00A53E28">
      <w:pPr>
        <w:pStyle w:val="Akapitzlist"/>
        <w:numPr>
          <w:ilvl w:val="1"/>
          <w:numId w:val="4"/>
        </w:numPr>
        <w:spacing w:after="60"/>
        <w:contextualSpacing w:val="0"/>
        <w:rPr>
          <w:rFonts w:asciiTheme="minorHAnsi" w:eastAsia="Calibri" w:hAnsiTheme="minorHAnsi" w:cstheme="minorHAnsi"/>
          <w:sz w:val="22"/>
          <w:szCs w:val="22"/>
          <w:lang w:eastAsia="en-US"/>
        </w:rPr>
      </w:pPr>
      <w:r w:rsidRPr="00E20183">
        <w:rPr>
          <w:rFonts w:asciiTheme="minorHAnsi" w:hAnsiTheme="minorHAnsi" w:cstheme="minorHAnsi"/>
          <w:sz w:val="22"/>
          <w:szCs w:val="22"/>
        </w:rPr>
        <w:t xml:space="preserve">realizację Projektu zgodnie z: ustawą o </w:t>
      </w:r>
      <w:r w:rsidR="00E41803" w:rsidRPr="00E20183">
        <w:rPr>
          <w:rFonts w:asciiTheme="minorHAnsi" w:hAnsiTheme="minorHAnsi" w:cstheme="minorHAnsi"/>
          <w:sz w:val="22"/>
          <w:szCs w:val="22"/>
        </w:rPr>
        <w:t>rynku pracy i służbach zatrudnienia</w:t>
      </w:r>
      <w:r w:rsidRPr="00E20183">
        <w:rPr>
          <w:rFonts w:asciiTheme="minorHAnsi" w:hAnsiTheme="minorHAnsi" w:cstheme="minorHAnsi"/>
          <w:sz w:val="22"/>
          <w:szCs w:val="22"/>
        </w:rPr>
        <w:t xml:space="preserve"> oraz </w:t>
      </w:r>
      <w:r w:rsidRPr="00E20183">
        <w:rPr>
          <w:rFonts w:asciiTheme="minorHAnsi" w:hAnsiTheme="minorHAnsi" w:cstheme="minorHAnsi"/>
          <w:color w:val="000000"/>
          <w:sz w:val="22"/>
          <w:szCs w:val="22"/>
        </w:rPr>
        <w:t>Wytycznymi dotyczącymi realizacji projektów z udziałem środków Europejskiego Funduszu Społecznego Plus w regionalnych programach na lata 2021–2027</w:t>
      </w:r>
      <w:r w:rsidRPr="00E20183">
        <w:rPr>
          <w:rFonts w:asciiTheme="minorHAnsi" w:hAnsiTheme="minorHAnsi" w:cstheme="minorHAnsi"/>
          <w:sz w:val="22"/>
          <w:szCs w:val="22"/>
        </w:rPr>
        <w:t xml:space="preserve"> w zakresie, w jakim odnoszą się one do projektów realizowanych w ramach Działania przez Beneficjenta, które dostępne są na stronie internetowej ministra wła</w:t>
      </w:r>
      <w:r w:rsidR="00F26799" w:rsidRPr="00E20183">
        <w:rPr>
          <w:rFonts w:asciiTheme="minorHAnsi" w:hAnsiTheme="minorHAnsi" w:cstheme="minorHAnsi"/>
          <w:sz w:val="22"/>
          <w:szCs w:val="22"/>
        </w:rPr>
        <w:t>śc</w:t>
      </w:r>
      <w:r w:rsidRPr="00E20183">
        <w:rPr>
          <w:rFonts w:asciiTheme="minorHAnsi" w:hAnsiTheme="minorHAnsi" w:cstheme="minorHAnsi"/>
          <w:sz w:val="22"/>
          <w:szCs w:val="22"/>
        </w:rPr>
        <w:t xml:space="preserve">iwego ds. rozwoju regionalnego; </w:t>
      </w:r>
    </w:p>
    <w:p w14:paraId="7B41D39E" w14:textId="27241FB8" w:rsidR="00715FA1" w:rsidRPr="00E20183" w:rsidRDefault="00715FA1" w:rsidP="00327614">
      <w:pPr>
        <w:pStyle w:val="Akapitzlist"/>
        <w:numPr>
          <w:ilvl w:val="1"/>
          <w:numId w:val="4"/>
        </w:numPr>
        <w:spacing w:after="60"/>
        <w:contextualSpacing w:val="0"/>
        <w:rPr>
          <w:rFonts w:asciiTheme="minorHAnsi" w:eastAsia="Calibri" w:hAnsiTheme="minorHAnsi" w:cstheme="minorHAnsi"/>
          <w:sz w:val="22"/>
          <w:szCs w:val="22"/>
          <w:lang w:eastAsia="en-US"/>
        </w:rPr>
      </w:pPr>
      <w:r w:rsidRPr="00E20183">
        <w:rPr>
          <w:rFonts w:asciiTheme="minorHAnsi" w:hAnsiTheme="minorHAnsi" w:cstheme="minorHAnsi"/>
          <w:sz w:val="22"/>
          <w:szCs w:val="22"/>
        </w:rPr>
        <w:t xml:space="preserve">przetwarzanie danych osobowych zgodnie z RODO oraz </w:t>
      </w:r>
      <w:r w:rsidRPr="00E20183">
        <w:rPr>
          <w:rFonts w:asciiTheme="minorHAnsi" w:eastAsia="Calibri" w:hAnsiTheme="minorHAnsi" w:cstheme="minorHAnsi"/>
          <w:sz w:val="22"/>
          <w:szCs w:val="22"/>
          <w:lang w:eastAsia="en-US"/>
        </w:rPr>
        <w:t>innymi przepisami prawa powszechnie obowiązującego, które chronią prawa osób, których dane dotyczą</w:t>
      </w:r>
      <w:r w:rsidR="000B0816" w:rsidRPr="00E20183">
        <w:rPr>
          <w:rFonts w:asciiTheme="minorHAnsi" w:eastAsia="Calibri" w:hAnsiTheme="minorHAnsi" w:cstheme="minorHAnsi"/>
          <w:sz w:val="22"/>
          <w:szCs w:val="22"/>
          <w:lang w:eastAsia="en-US"/>
        </w:rPr>
        <w:t>.</w:t>
      </w:r>
    </w:p>
    <w:p w14:paraId="27604B29" w14:textId="77777777" w:rsidR="00715FA1" w:rsidRPr="00E20183" w:rsidRDefault="00715FA1" w:rsidP="00A53E28">
      <w:pPr>
        <w:pStyle w:val="Tekstpodstawowy"/>
        <w:numPr>
          <w:ilvl w:val="0"/>
          <w:numId w:val="5"/>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W przypadku dokonania zmian w Projekcie, o których mowa w § 22 porozumienia, Beneficjent odpowiada za realizację Projektu zgodnie z aktualnym wnioskiem.</w:t>
      </w:r>
    </w:p>
    <w:p w14:paraId="343039FD" w14:textId="77777777" w:rsidR="00715FA1" w:rsidRPr="00E20183" w:rsidRDefault="00715FA1" w:rsidP="00A53E28">
      <w:pPr>
        <w:pStyle w:val="Tekstpodstawowy"/>
        <w:numPr>
          <w:ilvl w:val="0"/>
          <w:numId w:val="5"/>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lastRenderedPageBreak/>
        <w:t>Beneficjent zobowiązany jest do wykonania przedmiotu niniejszego porozumienia zgodnie z przepisami prawa powszechnie obowiązującego oraz zapewnienia:</w:t>
      </w:r>
    </w:p>
    <w:p w14:paraId="392D6D70" w14:textId="77777777" w:rsidR="00715FA1" w:rsidRPr="00E20183" w:rsidRDefault="00715FA1" w:rsidP="00F34C36">
      <w:pPr>
        <w:pStyle w:val="Tekstpodstawowy"/>
        <w:numPr>
          <w:ilvl w:val="2"/>
          <w:numId w:val="61"/>
        </w:numPr>
        <w:tabs>
          <w:tab w:val="clear" w:pos="900"/>
        </w:tabs>
        <w:autoSpaceDE w:val="0"/>
        <w:autoSpaceDN w:val="0"/>
        <w:spacing w:after="60" w:line="276" w:lineRule="auto"/>
        <w:ind w:left="680" w:hanging="323"/>
        <w:jc w:val="left"/>
        <w:rPr>
          <w:rFonts w:asciiTheme="minorHAnsi" w:hAnsiTheme="minorHAnsi" w:cstheme="minorHAnsi"/>
          <w:sz w:val="22"/>
          <w:szCs w:val="22"/>
        </w:rPr>
      </w:pPr>
      <w:r w:rsidRPr="00E20183">
        <w:rPr>
          <w:rFonts w:asciiTheme="minorHAnsi" w:hAnsiTheme="minorHAnsi" w:cstheme="minorHAnsi"/>
          <w:sz w:val="22"/>
          <w:szCs w:val="22"/>
        </w:rPr>
        <w:t>bezpieczeństwa informacji przetwarzanych w związku z jej realizacją, w tym danych osobowych i finansowo-księgowych, w szczególności do zapewnienia ich poufności, integralności i dostępności;</w:t>
      </w:r>
    </w:p>
    <w:p w14:paraId="1ECC22F4" w14:textId="77777777" w:rsidR="00715FA1" w:rsidRPr="00E20183" w:rsidRDefault="00715FA1" w:rsidP="00A53E28">
      <w:pPr>
        <w:pStyle w:val="Tekstpodstawowy"/>
        <w:numPr>
          <w:ilvl w:val="2"/>
          <w:numId w:val="61"/>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pełnej rozliczalności działań pracowników i innych osób, którym powierzył jej realizację;</w:t>
      </w:r>
    </w:p>
    <w:p w14:paraId="1865A623" w14:textId="77777777" w:rsidR="00715FA1" w:rsidRPr="00E20183" w:rsidRDefault="00715FA1" w:rsidP="00A53E28">
      <w:pPr>
        <w:pStyle w:val="Tekstpodstawowy"/>
        <w:numPr>
          <w:ilvl w:val="2"/>
          <w:numId w:val="61"/>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ciągłości realizacji zobowiązań na rzecz Instytucji Pośredniczącej.</w:t>
      </w:r>
    </w:p>
    <w:p w14:paraId="0EA348BC" w14:textId="77777777" w:rsidR="00715FA1" w:rsidRPr="00E20183" w:rsidRDefault="00715FA1" w:rsidP="00A53E28">
      <w:pPr>
        <w:pStyle w:val="Tekstpodstawowy"/>
        <w:numPr>
          <w:ilvl w:val="0"/>
          <w:numId w:val="5"/>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Beneficjent, zobowiązany jest w szczególności:</w:t>
      </w:r>
    </w:p>
    <w:p w14:paraId="292A1ABB" w14:textId="77777777" w:rsidR="00715FA1" w:rsidRPr="00E20183" w:rsidRDefault="00715FA1" w:rsidP="00A53E28">
      <w:pPr>
        <w:numPr>
          <w:ilvl w:val="1"/>
          <w:numId w:val="62"/>
        </w:numPr>
        <w:autoSpaceDE w:val="0"/>
        <w:autoSpaceDN w:val="0"/>
        <w:spacing w:after="60"/>
        <w:rPr>
          <w:rFonts w:asciiTheme="minorHAnsi" w:hAnsiTheme="minorHAnsi" w:cstheme="minorHAnsi"/>
          <w:sz w:val="22"/>
          <w:szCs w:val="22"/>
        </w:rPr>
      </w:pPr>
      <w:r w:rsidRPr="00E20183">
        <w:rPr>
          <w:rFonts w:asciiTheme="minorHAnsi" w:hAnsiTheme="minorHAnsi" w:cstheme="minorHAnsi"/>
          <w:sz w:val="22"/>
          <w:szCs w:val="22"/>
        </w:rPr>
        <w:t>stale troszczyć się o informacje przetwarzane w ramach realizacji niniejszego porozumienia oraz zachować szczególną ostrożność przy bieżącym korzystaniu z tych informacji, w tym zadbać o zabezpieczenie ich przed utratą, kradzieżą, nieuprawnionym udostępnieniem, nieuprawnioną modyfikacją, uszkodzeniami mechanicznymi;</w:t>
      </w:r>
    </w:p>
    <w:p w14:paraId="4F5047E2" w14:textId="77777777" w:rsidR="00715FA1" w:rsidRPr="00E20183" w:rsidRDefault="00715FA1" w:rsidP="00A53E28">
      <w:pPr>
        <w:numPr>
          <w:ilvl w:val="1"/>
          <w:numId w:val="62"/>
        </w:numPr>
        <w:autoSpaceDE w:val="0"/>
        <w:autoSpaceDN w:val="0"/>
        <w:spacing w:after="60"/>
        <w:rPr>
          <w:rFonts w:asciiTheme="minorHAnsi" w:hAnsiTheme="minorHAnsi" w:cstheme="minorHAnsi"/>
          <w:sz w:val="22"/>
          <w:szCs w:val="22"/>
        </w:rPr>
      </w:pPr>
      <w:r w:rsidRPr="00E20183">
        <w:rPr>
          <w:rFonts w:asciiTheme="minorHAnsi" w:hAnsiTheme="minorHAnsi" w:cstheme="minorHAnsi"/>
          <w:sz w:val="22"/>
          <w:szCs w:val="22"/>
        </w:rPr>
        <w:t>korzystać z nich zgodnie z oraz wyłącznie do celów wynikających z zapisów porozumienia;</w:t>
      </w:r>
    </w:p>
    <w:p w14:paraId="55E27BAC" w14:textId="77777777" w:rsidR="00715FA1" w:rsidRPr="00E20183" w:rsidRDefault="00715FA1" w:rsidP="00A53E28">
      <w:pPr>
        <w:numPr>
          <w:ilvl w:val="1"/>
          <w:numId w:val="62"/>
        </w:numPr>
        <w:autoSpaceDE w:val="0"/>
        <w:autoSpaceDN w:val="0"/>
        <w:spacing w:after="60"/>
        <w:rPr>
          <w:rFonts w:asciiTheme="minorHAnsi" w:hAnsiTheme="minorHAnsi" w:cstheme="minorHAnsi"/>
          <w:sz w:val="22"/>
          <w:szCs w:val="22"/>
        </w:rPr>
      </w:pPr>
      <w:r w:rsidRPr="00E20183">
        <w:rPr>
          <w:rFonts w:asciiTheme="minorHAnsi" w:hAnsiTheme="minorHAnsi" w:cstheme="minorHAnsi"/>
          <w:sz w:val="22"/>
          <w:szCs w:val="22"/>
        </w:rPr>
        <w:t>nie powielać, w tym nie kopiować informacji chronionych, przetwarzanych w związku z niniejszym porozumieniem, w zakresie szerszym, niż jest to niezbędne do jej realizacji.</w:t>
      </w:r>
    </w:p>
    <w:p w14:paraId="6CAF55C4" w14:textId="77777777" w:rsidR="00715FA1" w:rsidRPr="00E20183" w:rsidRDefault="00715FA1" w:rsidP="00A53E28">
      <w:pPr>
        <w:pStyle w:val="Akapitzlist"/>
        <w:numPr>
          <w:ilvl w:val="0"/>
          <w:numId w:val="5"/>
        </w:numPr>
        <w:autoSpaceDE w:val="0"/>
        <w:autoSpaceDN w:val="0"/>
        <w:spacing w:after="60"/>
        <w:rPr>
          <w:rFonts w:asciiTheme="minorHAnsi" w:hAnsiTheme="minorHAnsi" w:cstheme="minorHAnsi"/>
          <w:sz w:val="22"/>
          <w:szCs w:val="22"/>
        </w:rPr>
      </w:pPr>
      <w:r w:rsidRPr="00E20183">
        <w:rPr>
          <w:rFonts w:asciiTheme="minorHAnsi" w:hAnsiTheme="minorHAnsi" w:cstheme="minorHAnsi"/>
          <w:sz w:val="22"/>
          <w:szCs w:val="22"/>
        </w:rPr>
        <w:t>Beneficjent potwierdza, że pracownicy bezpośrednio realizujący przedmiot niniejszego porozumienia zostali zapoznani i zobowiązani do przestrzegania, określonych w ust. 3 i 4 wymogów w zakresie bezpieczeństwa informacji i ciągłości działania.</w:t>
      </w:r>
    </w:p>
    <w:p w14:paraId="1D7A29B4" w14:textId="05CC50FE" w:rsidR="00715FA1" w:rsidRPr="00E20183" w:rsidRDefault="00715FA1" w:rsidP="00A53E28">
      <w:pPr>
        <w:pStyle w:val="Tekstpodstawowy"/>
        <w:numPr>
          <w:ilvl w:val="0"/>
          <w:numId w:val="5"/>
        </w:numPr>
        <w:tabs>
          <w:tab w:val="clear" w:pos="900"/>
        </w:tabs>
        <w:autoSpaceDE w:val="0"/>
        <w:autoSpaceDN w:val="0"/>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Beneficjent zobowiązuje się niezwłocznie poinformować Instytucję Pośredniczącą za pośrednictwem CST2021 wraz ze składanym wnioskiem o płatność o problemach w realizacji Projektu, w szczególności o zamiarze zaprzestania jego realizacji, o zagrożeniu nieosiągnięcia zaplanowanych wskaźników Projektu</w:t>
      </w:r>
      <w:r w:rsidR="00972BA6" w:rsidRPr="00E20183">
        <w:rPr>
          <w:rFonts w:asciiTheme="minorHAnsi" w:hAnsiTheme="minorHAnsi" w:cstheme="minorHAnsi"/>
          <w:sz w:val="22"/>
          <w:szCs w:val="22"/>
        </w:rPr>
        <w:t>.</w:t>
      </w:r>
      <w:r w:rsidRPr="00E20183">
        <w:rPr>
          <w:rFonts w:asciiTheme="minorHAnsi" w:hAnsiTheme="minorHAnsi" w:cstheme="minorHAnsi"/>
          <w:sz w:val="22"/>
          <w:szCs w:val="22"/>
        </w:rPr>
        <w:t xml:space="preserve"> </w:t>
      </w:r>
    </w:p>
    <w:p w14:paraId="729EAEA3" w14:textId="15E46C83" w:rsidR="00715FA1" w:rsidRPr="00E20183" w:rsidRDefault="00715FA1" w:rsidP="00A53E28">
      <w:pPr>
        <w:numPr>
          <w:ilvl w:val="0"/>
          <w:numId w:val="5"/>
        </w:numPr>
        <w:tabs>
          <w:tab w:val="left" w:pos="284"/>
          <w:tab w:val="left" w:pos="567"/>
        </w:tabs>
        <w:autoSpaceDE w:val="0"/>
        <w:autoSpaceDN w:val="0"/>
        <w:spacing w:after="60"/>
        <w:ind w:left="284"/>
        <w:rPr>
          <w:rFonts w:asciiTheme="minorHAnsi" w:hAnsiTheme="minorHAnsi" w:cstheme="minorHAnsi"/>
          <w:sz w:val="22"/>
          <w:szCs w:val="22"/>
        </w:rPr>
      </w:pPr>
      <w:r w:rsidRPr="00E20183">
        <w:rPr>
          <w:rFonts w:asciiTheme="minorHAnsi" w:hAnsiTheme="minorHAnsi" w:cstheme="minorHAnsi"/>
          <w:bCs/>
          <w:sz w:val="22"/>
          <w:szCs w:val="22"/>
        </w:rPr>
        <w:t>W sprawach nieuregulowanych w porozumieniu oraz innych obowiązujących przepisach prawa Beneficjent zobowiązuje się, zgodnie z art. 206 ust. 2 pkt 4a ustawy o finansach publicznych, do stosowania wytycznych,</w:t>
      </w:r>
      <w:r w:rsidRPr="00E20183">
        <w:rPr>
          <w:rFonts w:asciiTheme="minorHAnsi" w:hAnsiTheme="minorHAnsi" w:cstheme="minorHAnsi"/>
          <w:sz w:val="22"/>
          <w:szCs w:val="22"/>
        </w:rPr>
        <w:t xml:space="preserve"> niezależnie od obowiązku stosowania wytycznych, wskazanych w § 1 pkt 9, 15 i 21 niniejsz</w:t>
      </w:r>
      <w:r w:rsidR="0045636A" w:rsidRPr="00E20183">
        <w:rPr>
          <w:rFonts w:asciiTheme="minorHAnsi" w:hAnsiTheme="minorHAnsi" w:cstheme="minorHAnsi"/>
          <w:sz w:val="22"/>
          <w:szCs w:val="22"/>
        </w:rPr>
        <w:t>ego</w:t>
      </w:r>
      <w:r w:rsidRPr="00E20183">
        <w:rPr>
          <w:rFonts w:asciiTheme="minorHAnsi" w:hAnsiTheme="minorHAnsi" w:cstheme="minorHAnsi"/>
          <w:sz w:val="22"/>
          <w:szCs w:val="22"/>
        </w:rPr>
        <w:t xml:space="preserve"> porozumieni</w:t>
      </w:r>
      <w:r w:rsidR="0045636A" w:rsidRPr="00E20183">
        <w:rPr>
          <w:rFonts w:asciiTheme="minorHAnsi" w:hAnsiTheme="minorHAnsi" w:cstheme="minorHAnsi"/>
          <w:sz w:val="22"/>
          <w:szCs w:val="22"/>
        </w:rPr>
        <w:t>a</w:t>
      </w:r>
      <w:r w:rsidRPr="00E20183">
        <w:rPr>
          <w:rFonts w:asciiTheme="minorHAnsi" w:hAnsiTheme="minorHAnsi" w:cstheme="minorHAnsi"/>
          <w:sz w:val="22"/>
          <w:szCs w:val="22"/>
        </w:rPr>
        <w:t xml:space="preserve">, </w:t>
      </w:r>
      <w:r w:rsidRPr="00E20183">
        <w:rPr>
          <w:rFonts w:asciiTheme="minorHAnsi" w:hAnsiTheme="minorHAnsi" w:cstheme="minorHAnsi"/>
          <w:bCs/>
          <w:sz w:val="22"/>
          <w:szCs w:val="22"/>
        </w:rPr>
        <w:t xml:space="preserve">wydanych na podstawie art. 5 ust. 1 ustawy wdrożeniowej (dostępnych na stronie internetowej ministra właściwego ds. rozwoju regionalnego) w zakresie, w jakim dotyczą one Beneficjenta i Projektu. </w:t>
      </w:r>
      <w:r w:rsidRPr="00E20183">
        <w:rPr>
          <w:rFonts w:asciiTheme="minorHAnsi" w:hAnsiTheme="minorHAnsi" w:cstheme="minorHAnsi"/>
          <w:sz w:val="22"/>
          <w:szCs w:val="22"/>
        </w:rPr>
        <w:t xml:space="preserve">Beneficjent oświadcza, że zapoznał się z wytycznymi, o których mowa powyżej w zakresie niezbędnym do prawidłowej realizacji Projektu, a także przyjmuje do wiadomości, że postanowienia wytycznych mogą w przyszłości ulegać zmianie i tym samym mieć wpływ na realizację Projektu. </w:t>
      </w:r>
    </w:p>
    <w:p w14:paraId="4C9E91A9" w14:textId="77777777" w:rsidR="00715FA1" w:rsidRPr="00E20183" w:rsidRDefault="00715FA1" w:rsidP="00A53E28">
      <w:pPr>
        <w:pStyle w:val="Tekstpodstawowy"/>
        <w:numPr>
          <w:ilvl w:val="0"/>
          <w:numId w:val="5"/>
        </w:numPr>
        <w:tabs>
          <w:tab w:val="clear" w:pos="900"/>
        </w:tabs>
        <w:autoSpaceDE w:val="0"/>
        <w:autoSpaceDN w:val="0"/>
        <w:spacing w:after="60" w:line="276" w:lineRule="auto"/>
        <w:ind w:left="284"/>
        <w:jc w:val="left"/>
        <w:rPr>
          <w:rFonts w:asciiTheme="minorHAnsi" w:hAnsiTheme="minorHAnsi" w:cstheme="minorHAnsi"/>
          <w:sz w:val="22"/>
          <w:szCs w:val="22"/>
        </w:rPr>
      </w:pPr>
      <w:r w:rsidRPr="00E20183">
        <w:rPr>
          <w:rFonts w:asciiTheme="minorHAnsi" w:hAnsiTheme="minorHAnsi" w:cstheme="minorHAnsi"/>
          <w:sz w:val="22"/>
          <w:szCs w:val="22"/>
        </w:rPr>
        <w:t>W przypadku gdy ogłoszona w trakcie realizacji Projektu</w:t>
      </w:r>
      <w:r w:rsidRPr="00E20183">
        <w:rPr>
          <w:rStyle w:val="Odwoanieprzypisudolnego"/>
          <w:rFonts w:asciiTheme="minorHAnsi" w:hAnsiTheme="minorHAnsi" w:cstheme="minorHAnsi"/>
          <w:sz w:val="22"/>
          <w:szCs w:val="22"/>
        </w:rPr>
        <w:footnoteReference w:id="17"/>
      </w:r>
      <w:r w:rsidRPr="00E20183">
        <w:rPr>
          <w:rFonts w:asciiTheme="minorHAnsi" w:hAnsiTheme="minorHAnsi" w:cstheme="minorHAnsi"/>
          <w:sz w:val="22"/>
          <w:szCs w:val="22"/>
        </w:rPr>
        <w:t xml:space="preserve"> wersja wytycznych wprowadza rozwiązania korzystniejsze dla Beneficjenta, zmiany wytycznych obowiązują od dnia ich wprowadzenia</w:t>
      </w:r>
      <w:r w:rsidRPr="00E20183">
        <w:rPr>
          <w:rStyle w:val="Odwoanieprzypisudolnego"/>
          <w:rFonts w:asciiTheme="minorHAnsi" w:hAnsiTheme="minorHAnsi" w:cstheme="minorHAnsi"/>
          <w:sz w:val="22"/>
          <w:szCs w:val="22"/>
        </w:rPr>
        <w:footnoteReference w:id="18"/>
      </w:r>
      <w:r w:rsidRPr="00E20183">
        <w:rPr>
          <w:rFonts w:asciiTheme="minorHAnsi" w:hAnsiTheme="minorHAnsi" w:cstheme="minorHAnsi"/>
          <w:sz w:val="22"/>
          <w:szCs w:val="22"/>
        </w:rPr>
        <w:t>.</w:t>
      </w:r>
    </w:p>
    <w:p w14:paraId="7A46D057" w14:textId="77777777" w:rsidR="00715FA1" w:rsidRPr="00E20183" w:rsidRDefault="00715FA1" w:rsidP="00A53E28">
      <w:pPr>
        <w:pStyle w:val="Tekstpodstawowy"/>
        <w:numPr>
          <w:ilvl w:val="0"/>
          <w:numId w:val="5"/>
        </w:numPr>
        <w:tabs>
          <w:tab w:val="clear" w:pos="900"/>
        </w:tabs>
        <w:autoSpaceDE w:val="0"/>
        <w:autoSpaceDN w:val="0"/>
        <w:spacing w:after="60" w:line="276" w:lineRule="auto"/>
        <w:ind w:left="284"/>
        <w:jc w:val="left"/>
        <w:rPr>
          <w:rFonts w:asciiTheme="minorHAnsi" w:hAnsiTheme="minorHAnsi" w:cstheme="minorHAnsi"/>
          <w:sz w:val="22"/>
          <w:szCs w:val="22"/>
        </w:rPr>
      </w:pPr>
      <w:r w:rsidRPr="00E20183">
        <w:rPr>
          <w:rFonts w:asciiTheme="minorHAnsi" w:hAnsiTheme="minorHAnsi" w:cstheme="minorHAnsi"/>
          <w:sz w:val="22"/>
          <w:szCs w:val="22"/>
        </w:rPr>
        <w:t>Beneficjent zobowiązuje się do stosowania aktualnej na dzień dokonywania odpowiedniej czynności lub operacji związanej z realizacją Projektu wersji wytycznych, o których mowa w ust. 7.</w:t>
      </w:r>
    </w:p>
    <w:p w14:paraId="09B3928B" w14:textId="77777777" w:rsidR="00715FA1" w:rsidRPr="00E20183" w:rsidRDefault="00715FA1" w:rsidP="00A53E28">
      <w:pPr>
        <w:pStyle w:val="Tekstpodstawowy"/>
        <w:numPr>
          <w:ilvl w:val="0"/>
          <w:numId w:val="5"/>
        </w:numPr>
        <w:tabs>
          <w:tab w:val="clear" w:pos="900"/>
        </w:tabs>
        <w:autoSpaceDE w:val="0"/>
        <w:autoSpaceDN w:val="0"/>
        <w:spacing w:after="60" w:line="276" w:lineRule="auto"/>
        <w:ind w:left="284"/>
        <w:jc w:val="left"/>
        <w:rPr>
          <w:rFonts w:asciiTheme="minorHAnsi" w:hAnsiTheme="minorHAnsi" w:cstheme="minorHAnsi"/>
          <w:sz w:val="22"/>
          <w:szCs w:val="22"/>
        </w:rPr>
      </w:pPr>
      <w:r w:rsidRPr="00E20183">
        <w:rPr>
          <w:rFonts w:asciiTheme="minorHAnsi" w:hAnsiTheme="minorHAnsi" w:cstheme="minorHAnsi"/>
          <w:sz w:val="22"/>
          <w:szCs w:val="22"/>
        </w:rPr>
        <w:t>Do oceny kwalifikowalności poniesionych wydatków stosuje się wersję wytycznych, o których mowa w § 1 pkt 15, obowiązującą w dniu poniesienia wydatku, z zastrzeżeniem ust. 11.</w:t>
      </w:r>
    </w:p>
    <w:p w14:paraId="49099891" w14:textId="77777777" w:rsidR="00715FA1" w:rsidRPr="00E20183" w:rsidRDefault="00715FA1" w:rsidP="00A53E28">
      <w:pPr>
        <w:pStyle w:val="Tekstpodstawowy"/>
        <w:numPr>
          <w:ilvl w:val="0"/>
          <w:numId w:val="5"/>
        </w:numPr>
        <w:tabs>
          <w:tab w:val="clear" w:pos="900"/>
        </w:tabs>
        <w:autoSpaceDE w:val="0"/>
        <w:autoSpaceDN w:val="0"/>
        <w:spacing w:after="60" w:line="276" w:lineRule="auto"/>
        <w:ind w:left="284"/>
        <w:jc w:val="left"/>
        <w:rPr>
          <w:rFonts w:asciiTheme="minorHAnsi" w:hAnsiTheme="minorHAnsi" w:cstheme="minorHAnsi"/>
          <w:sz w:val="22"/>
          <w:szCs w:val="22"/>
        </w:rPr>
      </w:pPr>
      <w:r w:rsidRPr="00E20183">
        <w:rPr>
          <w:rFonts w:asciiTheme="minorHAnsi" w:hAnsiTheme="minorHAnsi" w:cstheme="minorHAnsi"/>
          <w:sz w:val="22"/>
          <w:szCs w:val="22"/>
        </w:rPr>
        <w:lastRenderedPageBreak/>
        <w:t>Do oceny prawidłowości wszystkich umów zawartych w ramach realizacji Projektu w wyniku przeprowadzonych postępowań, stosuje się wersję wytycznych, o których mowa w § 1 pkt 15, obowiązującą w dniu wszczęcia postępowania, które zakończyło się podpisaniem danej umowy. Wszczęcie postępowania jest tożsame z publikacją ogłoszenia o wszczęciu postępowania, lub zamiarze udzielenia zamówienia, o których mowa w w</w:t>
      </w:r>
      <w:r w:rsidRPr="00E20183">
        <w:rPr>
          <w:rFonts w:asciiTheme="minorHAnsi" w:hAnsiTheme="minorHAnsi" w:cstheme="minorHAnsi"/>
          <w:spacing w:val="-4"/>
          <w:sz w:val="22"/>
          <w:szCs w:val="22"/>
        </w:rPr>
        <w:t>ytycznych</w:t>
      </w:r>
      <w:r w:rsidRPr="00E20183">
        <w:rPr>
          <w:rFonts w:asciiTheme="minorHAnsi" w:hAnsiTheme="minorHAnsi" w:cstheme="minorHAnsi"/>
          <w:sz w:val="22"/>
          <w:szCs w:val="22"/>
        </w:rPr>
        <w:t xml:space="preserve">, o których mowa w § 1 pkt 15 lub o prowadzonym naborze pracowników na podstawie stosunku pracy, pod </w:t>
      </w:r>
      <w:proofErr w:type="gramStart"/>
      <w:r w:rsidRPr="00E20183">
        <w:rPr>
          <w:rFonts w:asciiTheme="minorHAnsi" w:hAnsiTheme="minorHAnsi" w:cstheme="minorHAnsi"/>
          <w:sz w:val="22"/>
          <w:szCs w:val="22"/>
        </w:rPr>
        <w:t>warunkiem</w:t>
      </w:r>
      <w:proofErr w:type="gramEnd"/>
      <w:r w:rsidRPr="00E20183">
        <w:rPr>
          <w:rFonts w:asciiTheme="minorHAnsi" w:hAnsiTheme="minorHAnsi" w:cstheme="minorHAnsi"/>
          <w:sz w:val="22"/>
          <w:szCs w:val="22"/>
        </w:rPr>
        <w:t xml:space="preserve"> że Beneficjent udokumentuje publikację ogłoszenia o wszczęciu postępowania.</w:t>
      </w:r>
    </w:p>
    <w:p w14:paraId="102EC3C0" w14:textId="65D3DD3F" w:rsidR="00715FA1" w:rsidRPr="00E20183" w:rsidRDefault="00715FA1" w:rsidP="00A53E28">
      <w:pPr>
        <w:pStyle w:val="Tekstpodstawowy"/>
        <w:numPr>
          <w:ilvl w:val="0"/>
          <w:numId w:val="5"/>
        </w:numPr>
        <w:tabs>
          <w:tab w:val="clear" w:pos="900"/>
        </w:tabs>
        <w:autoSpaceDE w:val="0"/>
        <w:autoSpaceDN w:val="0"/>
        <w:spacing w:after="60" w:line="276" w:lineRule="auto"/>
        <w:ind w:left="284"/>
        <w:jc w:val="left"/>
        <w:rPr>
          <w:rFonts w:asciiTheme="minorHAnsi" w:hAnsiTheme="minorHAnsi" w:cstheme="minorHAnsi"/>
          <w:sz w:val="22"/>
          <w:szCs w:val="22"/>
        </w:rPr>
      </w:pPr>
      <w:r w:rsidRPr="00E20183">
        <w:rPr>
          <w:rFonts w:asciiTheme="minorHAnsi" w:hAnsiTheme="minorHAnsi" w:cstheme="minorHAnsi"/>
          <w:sz w:val="22"/>
          <w:szCs w:val="22"/>
        </w:rPr>
        <w:t>Beneficjent zobowiązuje się do stosowania aktualnie obowiązującej treści Zasad realizacji projektów w ramach EFS+, dostępnych na stronie Programu:</w:t>
      </w:r>
      <w:r w:rsidR="009F3FC0" w:rsidRPr="00E20183">
        <w:rPr>
          <w:rFonts w:asciiTheme="minorHAnsi" w:hAnsiTheme="minorHAnsi" w:cstheme="minorHAnsi"/>
          <w:sz w:val="22"/>
          <w:szCs w:val="22"/>
        </w:rPr>
        <w:t xml:space="preserve"> </w:t>
      </w:r>
      <w:hyperlink r:id="rId17" w:history="1">
        <w:r w:rsidR="009F3FC0" w:rsidRPr="00E20183">
          <w:rPr>
            <w:rStyle w:val="Hipercze"/>
            <w:rFonts w:asciiTheme="minorHAnsi" w:hAnsiTheme="minorHAnsi" w:cstheme="minorHAnsi"/>
            <w:sz w:val="22"/>
            <w:szCs w:val="22"/>
          </w:rPr>
          <w:t>www.funduszeuepomorskie.pl</w:t>
        </w:r>
      </w:hyperlink>
      <w:r w:rsidRPr="00E20183">
        <w:rPr>
          <w:rFonts w:asciiTheme="minorHAnsi" w:hAnsiTheme="minorHAnsi" w:cstheme="minorHAnsi"/>
          <w:sz w:val="22"/>
          <w:szCs w:val="22"/>
        </w:rPr>
        <w:t xml:space="preserve"> oraz zobowiązany jest na bieżąco zapoznawać się z ich zmianami. W sytuacji rozbieżności pomiędzy zapisami powyższych zasad, a wytycznymi, o których mowa w ust. 7, zapisy wytycznych mają pierwszeństwo przed zapisami Zasad realizacji projektów w ramach EFS+. </w:t>
      </w:r>
    </w:p>
    <w:p w14:paraId="6D1864C1" w14:textId="04543A80" w:rsidR="00715FA1" w:rsidRPr="00E20183" w:rsidRDefault="00715FA1" w:rsidP="00F34C36">
      <w:pPr>
        <w:pStyle w:val="Tekstpodstawowy"/>
        <w:numPr>
          <w:ilvl w:val="0"/>
          <w:numId w:val="5"/>
        </w:numPr>
        <w:tabs>
          <w:tab w:val="clear" w:pos="900"/>
        </w:tabs>
        <w:autoSpaceDE w:val="0"/>
        <w:autoSpaceDN w:val="0"/>
        <w:spacing w:after="60" w:line="276" w:lineRule="auto"/>
        <w:ind w:left="283" w:hanging="357"/>
        <w:jc w:val="left"/>
        <w:rPr>
          <w:rFonts w:asciiTheme="minorHAnsi" w:hAnsiTheme="minorHAnsi" w:cstheme="minorHAnsi"/>
          <w:sz w:val="22"/>
          <w:szCs w:val="22"/>
        </w:rPr>
      </w:pPr>
      <w:r w:rsidRPr="00E20183">
        <w:rPr>
          <w:rFonts w:asciiTheme="minorHAnsi" w:hAnsiTheme="minorHAnsi" w:cstheme="minorHAnsi"/>
          <w:sz w:val="22"/>
          <w:szCs w:val="22"/>
        </w:rPr>
        <w:t>Instytucja Zarządzająca opracowuje i publikuje na stronie internetowej Programu:</w:t>
      </w:r>
      <w:r w:rsidR="00C15C30" w:rsidRPr="00E20183">
        <w:rPr>
          <w:rFonts w:asciiTheme="minorHAnsi" w:hAnsiTheme="minorHAnsi" w:cstheme="minorHAnsi"/>
          <w:sz w:val="22"/>
          <w:szCs w:val="22"/>
        </w:rPr>
        <w:t xml:space="preserve"> </w:t>
      </w:r>
      <w:hyperlink r:id="rId18" w:history="1">
        <w:r w:rsidR="00C15C30" w:rsidRPr="00E20183">
          <w:rPr>
            <w:rStyle w:val="Hipercze"/>
            <w:rFonts w:asciiTheme="minorHAnsi" w:hAnsiTheme="minorHAnsi" w:cstheme="minorHAnsi"/>
            <w:sz w:val="22"/>
            <w:szCs w:val="22"/>
          </w:rPr>
          <w:t>www.funduszeuepomorskie.pl</w:t>
        </w:r>
      </w:hyperlink>
      <w:r w:rsidRPr="00E20183">
        <w:rPr>
          <w:rFonts w:asciiTheme="minorHAnsi" w:hAnsiTheme="minorHAnsi" w:cstheme="minorHAnsi"/>
          <w:sz w:val="22"/>
          <w:szCs w:val="22"/>
        </w:rPr>
        <w:t xml:space="preserve"> informacje i rekomendacje dla beneficjentów w zakresie prawidłowej realizacji projektów w ramach Programu, jak również interpretacje postanowień dokumentów oraz aktów prawnych regulujących zasady wdrażania Programu, dokonane przez Instytucję Zarządzającą. Instytucja Pośrednicząca zaleca Beneficjentowi zapoznanie się z tymi materiałami. </w:t>
      </w:r>
    </w:p>
    <w:p w14:paraId="5DB0C355" w14:textId="77777777" w:rsidR="008F2A1D" w:rsidRDefault="00A53E28" w:rsidP="008F2A1D">
      <w:pPr>
        <w:pStyle w:val="Akapitzlist"/>
        <w:numPr>
          <w:ilvl w:val="0"/>
          <w:numId w:val="5"/>
        </w:numPr>
        <w:tabs>
          <w:tab w:val="left" w:pos="142"/>
        </w:tabs>
        <w:spacing w:after="60"/>
        <w:ind w:left="283" w:hanging="357"/>
        <w:rPr>
          <w:rFonts w:asciiTheme="minorHAnsi" w:hAnsiTheme="minorHAnsi" w:cstheme="minorHAnsi"/>
          <w:iCs/>
          <w:sz w:val="22"/>
          <w:szCs w:val="22"/>
        </w:rPr>
      </w:pPr>
      <w:r w:rsidRPr="00E20183">
        <w:rPr>
          <w:rFonts w:asciiTheme="minorHAnsi" w:hAnsiTheme="minorHAnsi" w:cstheme="minorHAnsi"/>
          <w:iCs/>
          <w:sz w:val="22"/>
          <w:szCs w:val="22"/>
        </w:rPr>
        <w:t>Beneficjent zobowiązuje się do odzyskiwania środków od Partnerów niebędących państwowymi jednostkami budżetowymi w związku z poniesionymi przez nich wydatkami niekwalifikowalnymi</w:t>
      </w:r>
      <w:r w:rsidRPr="00E20183">
        <w:rPr>
          <w:rStyle w:val="Odwoanieprzypisudolnego"/>
          <w:rFonts w:asciiTheme="minorHAnsi" w:hAnsiTheme="minorHAnsi" w:cstheme="minorHAnsi"/>
          <w:iCs/>
          <w:sz w:val="22"/>
          <w:szCs w:val="22"/>
        </w:rPr>
        <w:footnoteReference w:id="19"/>
      </w:r>
      <w:r w:rsidRPr="00E20183">
        <w:rPr>
          <w:rFonts w:asciiTheme="minorHAnsi" w:hAnsiTheme="minorHAnsi" w:cstheme="minorHAnsi"/>
          <w:iCs/>
          <w:sz w:val="22"/>
          <w:szCs w:val="22"/>
        </w:rPr>
        <w:t>.</w:t>
      </w:r>
    </w:p>
    <w:p w14:paraId="3093D73B" w14:textId="2293A208" w:rsidR="008F2A1D" w:rsidRPr="008F2A1D" w:rsidRDefault="008F2A1D" w:rsidP="008F2A1D">
      <w:pPr>
        <w:pStyle w:val="Akapitzlist"/>
        <w:numPr>
          <w:ilvl w:val="0"/>
          <w:numId w:val="5"/>
        </w:numPr>
        <w:tabs>
          <w:tab w:val="left" w:pos="142"/>
        </w:tabs>
        <w:spacing w:after="60"/>
        <w:ind w:left="283" w:hanging="357"/>
        <w:rPr>
          <w:rFonts w:asciiTheme="minorHAnsi" w:hAnsiTheme="minorHAnsi" w:cstheme="minorHAnsi"/>
          <w:iCs/>
          <w:sz w:val="22"/>
          <w:szCs w:val="22"/>
        </w:rPr>
      </w:pPr>
      <w:r w:rsidRPr="008F2A1D">
        <w:rPr>
          <w:rFonts w:asciiTheme="minorHAnsi" w:hAnsiTheme="minorHAnsi" w:cstheme="minorHAnsi"/>
          <w:iCs/>
          <w:sz w:val="22"/>
          <w:szCs w:val="22"/>
        </w:rPr>
        <w:t>Beneficjent w zakresie swojej odpowiedzialności zobowiązany jest do podejmowania odpowiednich działań zapobiegających konfliktowi interesów w rozumieniu art. 61 rozporządzenia Parlamentu Europejskiego i Rady (UE, Euratom) nr 2024/2509 z dnia 23 września 2024 r. w sprawie zasad finansowych mających zastosowanie do budżetu ogólnego Unii, a w przypadku zidentyfikowania konfliktu interesów lub podejrzenia konfliktu interesów ma obowiązek poinformowania o tym Instytucję Pośredniczącą oraz obowiązek podjęcia środków zaradczych mających na celu zapobieżenie ewentualnej szkodzie lub naprawienie szkody spowodowanej przez konflikt interesów.</w:t>
      </w:r>
    </w:p>
    <w:p w14:paraId="28183D1E" w14:textId="77777777" w:rsidR="008F2A1D" w:rsidRPr="008F2A1D" w:rsidRDefault="008F2A1D" w:rsidP="008F2A1D">
      <w:pPr>
        <w:rPr>
          <w:rFonts w:asciiTheme="minorHAnsi" w:hAnsiTheme="minorHAnsi" w:cstheme="minorHAnsi"/>
          <w:iCs/>
          <w:sz w:val="22"/>
          <w:szCs w:val="22"/>
        </w:rPr>
      </w:pPr>
    </w:p>
    <w:p w14:paraId="5460452F" w14:textId="7326D2F6" w:rsidR="00B63603" w:rsidRPr="00E20183" w:rsidRDefault="00B63603"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Koszty pośrednie</w:t>
      </w:r>
      <w:r w:rsidRPr="00E20183">
        <w:rPr>
          <w:rFonts w:asciiTheme="minorHAnsi" w:hAnsiTheme="minorHAnsi" w:cstheme="minorHAnsi"/>
        </w:rPr>
        <w:br/>
        <w:t>§ 5.</w:t>
      </w:r>
    </w:p>
    <w:p w14:paraId="2044A135" w14:textId="77777777" w:rsidR="00B63603" w:rsidRPr="00E20183" w:rsidRDefault="00B63603" w:rsidP="00AA65C8">
      <w:pPr>
        <w:keepNext/>
        <w:spacing w:after="60"/>
        <w:jc w:val="center"/>
        <w:rPr>
          <w:rFonts w:asciiTheme="minorHAnsi" w:hAnsiTheme="minorHAnsi" w:cstheme="minorHAnsi"/>
          <w:b/>
          <w:sz w:val="22"/>
          <w:szCs w:val="22"/>
        </w:rPr>
      </w:pPr>
    </w:p>
    <w:p w14:paraId="5284522A" w14:textId="77777777" w:rsidR="00B63603" w:rsidRPr="00E20183" w:rsidRDefault="00B63603" w:rsidP="00B63603">
      <w:pPr>
        <w:pStyle w:val="Tekstpodstawowy"/>
        <w:numPr>
          <w:ilvl w:val="0"/>
          <w:numId w:val="50"/>
        </w:numPr>
        <w:tabs>
          <w:tab w:val="clear" w:pos="900"/>
        </w:tabs>
        <w:autoSpaceDE w:val="0"/>
        <w:autoSpaceDN w:val="0"/>
        <w:spacing w:after="60" w:line="276" w:lineRule="auto"/>
        <w:ind w:left="357" w:hanging="357"/>
        <w:jc w:val="left"/>
        <w:rPr>
          <w:rFonts w:asciiTheme="minorHAnsi" w:hAnsiTheme="minorHAnsi" w:cstheme="minorHAnsi"/>
          <w:sz w:val="22"/>
          <w:szCs w:val="22"/>
        </w:rPr>
      </w:pPr>
      <w:r w:rsidRPr="00E20183">
        <w:rPr>
          <w:rFonts w:asciiTheme="minorHAnsi" w:hAnsiTheme="minorHAnsi" w:cstheme="minorHAnsi"/>
          <w:sz w:val="22"/>
          <w:szCs w:val="22"/>
        </w:rPr>
        <w:t xml:space="preserve">Beneficjentowi przysługują koszty pośrednie na pokrycie kosztów administracyjnych związanych z techniczną obsługą realizacji Projektu, które rozlicza stawką ryczałtową w wysokości   </w:t>
      </w:r>
      <w:r w:rsidRPr="00E20183">
        <w:rPr>
          <w:rFonts w:asciiTheme="minorHAnsi" w:hAnsiTheme="minorHAnsi" w:cstheme="minorHAnsi"/>
          <w:i/>
          <w:iCs/>
          <w:sz w:val="22"/>
          <w:szCs w:val="22"/>
        </w:rPr>
        <w:t>… %</w:t>
      </w:r>
      <w:r w:rsidRPr="00E20183">
        <w:rPr>
          <w:rFonts w:asciiTheme="minorHAnsi" w:hAnsiTheme="minorHAnsi" w:cstheme="minorHAnsi"/>
          <w:sz w:val="22"/>
          <w:szCs w:val="22"/>
        </w:rPr>
        <w:t xml:space="preserve"> wydatków bezpośrednich, zatwierdzonych jako wydatki kwalifikowalne w ramach wniosku o płatność.</w:t>
      </w:r>
    </w:p>
    <w:p w14:paraId="3951013B" w14:textId="77777777" w:rsidR="00B63603" w:rsidRPr="00E20183" w:rsidRDefault="00B63603" w:rsidP="00B63603">
      <w:pPr>
        <w:pStyle w:val="Tekstpodstawowy"/>
        <w:numPr>
          <w:ilvl w:val="0"/>
          <w:numId w:val="50"/>
        </w:numPr>
        <w:tabs>
          <w:tab w:val="clear" w:pos="900"/>
        </w:tabs>
        <w:autoSpaceDE w:val="0"/>
        <w:autoSpaceDN w:val="0"/>
        <w:spacing w:after="60" w:line="276" w:lineRule="auto"/>
        <w:ind w:left="357" w:hanging="357"/>
        <w:jc w:val="left"/>
        <w:rPr>
          <w:rFonts w:asciiTheme="minorHAnsi" w:hAnsiTheme="minorHAnsi" w:cstheme="minorHAnsi"/>
          <w:sz w:val="22"/>
          <w:szCs w:val="22"/>
        </w:rPr>
      </w:pPr>
      <w:r w:rsidRPr="00E20183">
        <w:rPr>
          <w:rFonts w:asciiTheme="minorHAnsi" w:hAnsiTheme="minorHAnsi" w:cstheme="minorHAnsi"/>
          <w:sz w:val="22"/>
          <w:szCs w:val="22"/>
        </w:rPr>
        <w:t xml:space="preserve">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t>
      </w:r>
      <w:r w:rsidRPr="00E20183">
        <w:rPr>
          <w:rFonts w:asciiTheme="minorHAnsi" w:hAnsiTheme="minorHAnsi" w:cstheme="minorHAnsi"/>
          <w:sz w:val="22"/>
          <w:szCs w:val="22"/>
        </w:rPr>
        <w:lastRenderedPageBreak/>
        <w:t>we Wniosku, w szczególności zapewnić koordynatora Projektu, zgodnie z opisem wskazanym we Wniosku. Beneficjent zobowiązuje się przekazać dane koordynatora Projektu do Instytucji Pośredniczącej w terminie do 10 dni kalendarzowych od dnia podpisania porozumienia, a w przypadku zmiany na stanowisku koordynatora Projektu, w terminie 5 dni kalendarzowych od dnia wystąpienia zmiany.</w:t>
      </w:r>
    </w:p>
    <w:p w14:paraId="73A90474" w14:textId="77777777" w:rsidR="00B63603" w:rsidRPr="00E20183" w:rsidRDefault="00B63603" w:rsidP="00B63603">
      <w:pPr>
        <w:pStyle w:val="Tekstpodstawowy"/>
        <w:numPr>
          <w:ilvl w:val="0"/>
          <w:numId w:val="50"/>
        </w:numPr>
        <w:tabs>
          <w:tab w:val="clear" w:pos="900"/>
        </w:tabs>
        <w:autoSpaceDE w:val="0"/>
        <w:autoSpaceDN w:val="0"/>
        <w:spacing w:after="60" w:line="276" w:lineRule="auto"/>
        <w:ind w:left="357" w:hanging="357"/>
        <w:jc w:val="left"/>
        <w:rPr>
          <w:rFonts w:asciiTheme="minorHAnsi" w:hAnsiTheme="minorHAnsi" w:cstheme="minorHAnsi"/>
          <w:sz w:val="22"/>
          <w:szCs w:val="22"/>
        </w:rPr>
      </w:pPr>
      <w:r w:rsidRPr="00E20183">
        <w:rPr>
          <w:rFonts w:asciiTheme="minorHAnsi" w:hAnsiTheme="minorHAnsi" w:cstheme="minorHAnsi"/>
          <w:sz w:val="22"/>
          <w:szCs w:val="22"/>
        </w:rPr>
        <w:t>Instytucja Pośrednicząca uznaje za niekwalifikowalną część kosztów pośrednich podczas zatwierdzania wniosku o płatność, w przypadku naruszenia przez Beneficjenta postanowień porozumienia w zakresie zarządzania projektem. Wysokość kosztów niekwalifikowalnych obliczana jest zgodnie z taryfikatorem stanowiącym załącznik nr 12 do porozumienia, z zastrzeżeniem ust. 4.</w:t>
      </w:r>
    </w:p>
    <w:p w14:paraId="361CD60B" w14:textId="77777777" w:rsidR="00B63603" w:rsidRPr="00E20183" w:rsidRDefault="00B63603" w:rsidP="00B63603">
      <w:pPr>
        <w:numPr>
          <w:ilvl w:val="0"/>
          <w:numId w:val="50"/>
        </w:numPr>
        <w:tabs>
          <w:tab w:val="left" w:pos="426"/>
        </w:tabs>
        <w:suppressAutoHyphens/>
        <w:spacing w:after="60"/>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może odstąpić od uznania za niekwalifikowalną części kosztów </w:t>
      </w:r>
      <w:proofErr w:type="gramStart"/>
      <w:r w:rsidRPr="00E20183">
        <w:rPr>
          <w:rFonts w:asciiTheme="minorHAnsi" w:hAnsiTheme="minorHAnsi" w:cstheme="minorHAnsi"/>
          <w:sz w:val="22"/>
          <w:szCs w:val="22"/>
        </w:rPr>
        <w:t>pośrednich</w:t>
      </w:r>
      <w:proofErr w:type="gramEnd"/>
      <w:r w:rsidRPr="00E20183">
        <w:rPr>
          <w:rFonts w:asciiTheme="minorHAnsi" w:hAnsiTheme="minorHAnsi" w:cstheme="minorHAnsi"/>
          <w:sz w:val="22"/>
          <w:szCs w:val="22"/>
        </w:rPr>
        <w:t xml:space="preserve"> jeżeli Beneficjent wykaże, że naruszenie porozumienia wynika z okoliczności od niego niezależnych, tj. takich, których następstw nie można było uniknąć mimo zachowania należytej staranności.</w:t>
      </w:r>
    </w:p>
    <w:p w14:paraId="79E9BCF1" w14:textId="77777777" w:rsidR="00D11EAC" w:rsidRPr="00E20183" w:rsidRDefault="00D11EAC"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Zasady odpowiedzialności</w:t>
      </w:r>
    </w:p>
    <w:p w14:paraId="17025F44" w14:textId="77777777" w:rsidR="00D11EAC" w:rsidRPr="00E20183" w:rsidRDefault="00D11EAC"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6.</w:t>
      </w:r>
    </w:p>
    <w:p w14:paraId="510D74F7" w14:textId="0171D641" w:rsidR="00D11EAC" w:rsidRPr="00E20183" w:rsidRDefault="00D11EAC" w:rsidP="00F34C36">
      <w:pPr>
        <w:pStyle w:val="Akapitzlist"/>
        <w:numPr>
          <w:ilvl w:val="0"/>
          <w:numId w:val="71"/>
        </w:numPr>
        <w:spacing w:after="60"/>
        <w:rPr>
          <w:rFonts w:asciiTheme="minorHAnsi" w:hAnsiTheme="minorHAnsi" w:cstheme="minorHAnsi"/>
          <w:sz w:val="22"/>
          <w:szCs w:val="22"/>
        </w:rPr>
      </w:pPr>
      <w:r w:rsidRPr="00E20183">
        <w:rPr>
          <w:rFonts w:asciiTheme="minorHAnsi" w:hAnsiTheme="minorHAnsi" w:cstheme="minorHAnsi"/>
          <w:sz w:val="22"/>
          <w:szCs w:val="22"/>
        </w:rPr>
        <w:t>Instytucja Pośrednicząca nie ponosi odpowiedzialności wobec osób trzecich za szkody powstałe w związku z realizacją Projektu.</w:t>
      </w:r>
    </w:p>
    <w:p w14:paraId="0C4D0997" w14:textId="493DBDF9" w:rsidR="00D11EAC" w:rsidRPr="00E20183" w:rsidRDefault="00D11EAC" w:rsidP="00F34C36">
      <w:pPr>
        <w:pStyle w:val="Akapitzlist"/>
        <w:numPr>
          <w:ilvl w:val="0"/>
          <w:numId w:val="71"/>
        </w:numPr>
        <w:spacing w:after="60"/>
        <w:rPr>
          <w:rFonts w:asciiTheme="minorHAnsi" w:hAnsiTheme="minorHAnsi" w:cstheme="minorHAnsi"/>
          <w:sz w:val="22"/>
          <w:szCs w:val="22"/>
        </w:rPr>
      </w:pPr>
      <w:r w:rsidRPr="00E20183">
        <w:rPr>
          <w:rFonts w:asciiTheme="minorHAnsi" w:hAnsiTheme="minorHAnsi" w:cstheme="minorHAnsi"/>
          <w:sz w:val="22"/>
          <w:szCs w:val="22"/>
        </w:rPr>
        <w:t>W przypadku realizacji Projektu w partnerstwie, Umowa o partnerstwie określa odpowiedzialność Beneficjenta oraz Partnerów wobec osób trzecich za działania wynikające z niniejszego porozumienia</w:t>
      </w:r>
      <w:r w:rsidR="00DC2A2A" w:rsidRPr="00E20183">
        <w:rPr>
          <w:rStyle w:val="Odwoanieprzypisudolnego"/>
          <w:rFonts w:asciiTheme="minorHAnsi" w:hAnsiTheme="minorHAnsi" w:cstheme="minorHAnsi"/>
          <w:sz w:val="22"/>
          <w:szCs w:val="22"/>
        </w:rPr>
        <w:footnoteReference w:id="20"/>
      </w:r>
      <w:r w:rsidRPr="00E20183">
        <w:rPr>
          <w:rFonts w:asciiTheme="minorHAnsi" w:hAnsiTheme="minorHAnsi" w:cstheme="minorHAnsi"/>
          <w:sz w:val="22"/>
          <w:szCs w:val="22"/>
        </w:rPr>
        <w:t>.</w:t>
      </w:r>
    </w:p>
    <w:p w14:paraId="547DE5FA" w14:textId="77777777" w:rsidR="00A453DD" w:rsidRPr="00E20183" w:rsidRDefault="00A453DD" w:rsidP="00AA65C8">
      <w:pPr>
        <w:keepNext/>
        <w:spacing w:after="60"/>
        <w:jc w:val="center"/>
        <w:rPr>
          <w:rFonts w:asciiTheme="minorHAnsi" w:hAnsiTheme="minorHAnsi" w:cstheme="minorHAnsi"/>
          <w:b/>
          <w:sz w:val="22"/>
          <w:szCs w:val="22"/>
        </w:rPr>
      </w:pPr>
    </w:p>
    <w:p w14:paraId="64A8B2EE" w14:textId="20B82C08" w:rsidR="00AA65C8" w:rsidRPr="00E20183" w:rsidRDefault="009A5DF1"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Wyodrębniona ewidencja</w:t>
      </w:r>
    </w:p>
    <w:p w14:paraId="36E53079" w14:textId="77777777" w:rsidR="00AA65C8" w:rsidRPr="00E20183" w:rsidRDefault="00AA65C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7.</w:t>
      </w:r>
    </w:p>
    <w:p w14:paraId="7020D8A6" w14:textId="77777777" w:rsidR="009A5DF1" w:rsidRPr="00E20183" w:rsidRDefault="009A5DF1" w:rsidP="00AA65C8">
      <w:pPr>
        <w:keepNext/>
        <w:spacing w:after="60"/>
        <w:jc w:val="center"/>
        <w:rPr>
          <w:rFonts w:asciiTheme="minorHAnsi" w:hAnsiTheme="minorHAnsi" w:cstheme="minorHAnsi"/>
          <w:b/>
          <w:bCs/>
          <w:sz w:val="22"/>
          <w:szCs w:val="22"/>
        </w:rPr>
      </w:pPr>
    </w:p>
    <w:p w14:paraId="11816DE6" w14:textId="33780C26" w:rsidR="00AA65C8" w:rsidRPr="00E20183" w:rsidRDefault="00493CE9" w:rsidP="00F34C36">
      <w:pPr>
        <w:keepNext/>
        <w:numPr>
          <w:ilvl w:val="0"/>
          <w:numId w:val="66"/>
        </w:numPr>
        <w:spacing w:after="60"/>
        <w:rPr>
          <w:rFonts w:asciiTheme="minorHAnsi" w:hAnsiTheme="minorHAnsi" w:cstheme="minorHAnsi"/>
          <w:sz w:val="22"/>
          <w:szCs w:val="22"/>
        </w:rPr>
      </w:pPr>
      <w:r w:rsidRPr="00E20183">
        <w:rPr>
          <w:rFonts w:asciiTheme="minorHAnsi" w:hAnsiTheme="minorHAnsi" w:cstheme="minorHAnsi"/>
          <w:sz w:val="22"/>
          <w:szCs w:val="22"/>
        </w:rPr>
        <w:t>Beneficjent zobowiązuje się do prowadzenia wyodrębnionej ewidencji finansowo-księgowej środków otrzymanych na realizację Projektu, zgodnie z obowiązującymi przepisami, w sposób umożliwiający identyfikację poszczególnych operacji księgowych i bankowych związanych z Projektem, z wyłączeniem kosztów pośrednich, o których mowa w § 5 porozumienia</w:t>
      </w:r>
      <w:r w:rsidR="00AA65C8" w:rsidRPr="00E20183">
        <w:rPr>
          <w:rFonts w:asciiTheme="minorHAnsi" w:hAnsiTheme="minorHAnsi" w:cstheme="minorHAnsi"/>
          <w:sz w:val="22"/>
          <w:szCs w:val="22"/>
        </w:rPr>
        <w:t>.</w:t>
      </w:r>
    </w:p>
    <w:p w14:paraId="2D61BF29" w14:textId="5CC1BC9A" w:rsidR="00AA65C8" w:rsidRPr="00E20183" w:rsidRDefault="00493CE9" w:rsidP="00F34C36">
      <w:pPr>
        <w:pStyle w:val="Akapitzlist"/>
        <w:numPr>
          <w:ilvl w:val="0"/>
          <w:numId w:val="66"/>
        </w:numPr>
        <w:spacing w:after="60"/>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Beneficjent zobowiązany jest do opisywania faktur lub innych dokumentów o równoważnej wartości dowodowej potwierdzających poniesienie wydatku kwalifikowalnego, tak aby widoczny był związek z Projektem oraz zgodnie z warunkami określonymi w Opisie dokumentów księgowych, który stanowi załącznik nr 7 do porozumienia. </w:t>
      </w:r>
    </w:p>
    <w:p w14:paraId="19EF60FD" w14:textId="77777777" w:rsidR="00AA65C8" w:rsidRPr="00E20183" w:rsidRDefault="00AA65C8" w:rsidP="00F34C36">
      <w:pPr>
        <w:numPr>
          <w:ilvl w:val="0"/>
          <w:numId w:val="66"/>
        </w:numPr>
        <w:spacing w:after="60"/>
        <w:rPr>
          <w:rFonts w:asciiTheme="minorHAnsi" w:hAnsiTheme="minorHAnsi" w:cstheme="minorHAnsi"/>
          <w:iCs/>
          <w:sz w:val="22"/>
          <w:szCs w:val="22"/>
        </w:rPr>
      </w:pPr>
      <w:r w:rsidRPr="00E20183">
        <w:rPr>
          <w:rFonts w:asciiTheme="minorHAnsi" w:hAnsiTheme="minorHAnsi" w:cstheme="minorHAnsi"/>
          <w:sz w:val="22"/>
          <w:szCs w:val="22"/>
        </w:rPr>
        <w:lastRenderedPageBreak/>
        <w:t>Obowiązki, o których mowa w ust. 1-2, dotyczą każdego z Partnerów, w zakresie tej części Projektu, za której realizację odpowiada dany Partner</w:t>
      </w:r>
      <w:r w:rsidRPr="00E20183">
        <w:rPr>
          <w:rStyle w:val="Odwoanieprzypisudolnego"/>
          <w:rFonts w:asciiTheme="minorHAnsi" w:hAnsiTheme="minorHAnsi" w:cstheme="minorHAnsi"/>
          <w:iCs/>
          <w:sz w:val="22"/>
          <w:szCs w:val="22"/>
        </w:rPr>
        <w:footnoteReference w:id="21"/>
      </w:r>
      <w:r w:rsidRPr="00E20183">
        <w:rPr>
          <w:rFonts w:asciiTheme="minorHAnsi" w:hAnsiTheme="minorHAnsi" w:cstheme="minorHAnsi"/>
          <w:iCs/>
          <w:sz w:val="22"/>
          <w:szCs w:val="22"/>
        </w:rPr>
        <w:t>.</w:t>
      </w:r>
    </w:p>
    <w:p w14:paraId="0F687C44" w14:textId="77777777" w:rsidR="00AA65C8" w:rsidRPr="00E20183" w:rsidRDefault="00AA65C8" w:rsidP="00AA65C8">
      <w:pPr>
        <w:spacing w:after="60"/>
        <w:jc w:val="center"/>
        <w:rPr>
          <w:rFonts w:asciiTheme="minorHAnsi" w:hAnsiTheme="minorHAnsi" w:cstheme="minorHAnsi"/>
          <w:sz w:val="22"/>
          <w:szCs w:val="22"/>
        </w:rPr>
      </w:pPr>
    </w:p>
    <w:p w14:paraId="5B562087" w14:textId="5494033C" w:rsidR="00A453DD" w:rsidRPr="00E20183" w:rsidRDefault="00A453D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Ogólne zasady wypłaty dofinansowania</w:t>
      </w:r>
    </w:p>
    <w:p w14:paraId="3673F294" w14:textId="62F7B6F4" w:rsidR="00AA65C8" w:rsidRPr="00E20183" w:rsidRDefault="00AA65C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8.</w:t>
      </w:r>
    </w:p>
    <w:p w14:paraId="70662AD8" w14:textId="77777777" w:rsidR="00C5713D" w:rsidRPr="00E20183" w:rsidRDefault="00C5713D" w:rsidP="00AA65C8">
      <w:pPr>
        <w:keepNext/>
        <w:spacing w:after="60"/>
        <w:jc w:val="center"/>
        <w:rPr>
          <w:rFonts w:asciiTheme="minorHAnsi" w:hAnsiTheme="minorHAnsi" w:cstheme="minorHAnsi"/>
          <w:b/>
          <w:bCs/>
          <w:sz w:val="22"/>
          <w:szCs w:val="22"/>
        </w:rPr>
      </w:pPr>
    </w:p>
    <w:p w14:paraId="192DE23F" w14:textId="77777777" w:rsidR="00AA65C8" w:rsidRPr="00E20183" w:rsidRDefault="00AA65C8" w:rsidP="00F34C36">
      <w:pPr>
        <w:keepNext/>
        <w:numPr>
          <w:ilvl w:val="3"/>
          <w:numId w:val="3"/>
        </w:numPr>
        <w:tabs>
          <w:tab w:val="clear" w:pos="180"/>
          <w:tab w:val="num" w:pos="284"/>
          <w:tab w:val="num" w:pos="540"/>
        </w:tabs>
        <w:spacing w:afterLines="60" w:after="144"/>
        <w:ind w:left="284" w:hanging="284"/>
        <w:jc w:val="both"/>
        <w:rPr>
          <w:rFonts w:asciiTheme="minorHAnsi" w:hAnsiTheme="minorHAnsi" w:cstheme="minorHAnsi"/>
          <w:sz w:val="22"/>
          <w:szCs w:val="22"/>
        </w:rPr>
      </w:pPr>
      <w:r w:rsidRPr="00E20183">
        <w:rPr>
          <w:rFonts w:asciiTheme="minorHAnsi" w:hAnsiTheme="minorHAnsi" w:cstheme="minorHAnsi"/>
          <w:sz w:val="22"/>
          <w:szCs w:val="22"/>
        </w:rPr>
        <w:t xml:space="preserve">Po zawarciu porozumienia, środki finansowe dla Beneficjenta </w:t>
      </w:r>
      <w:r w:rsidRPr="00E20183">
        <w:rPr>
          <w:rFonts w:asciiTheme="minorHAnsi" w:hAnsiTheme="minorHAnsi" w:cstheme="minorHAnsi"/>
          <w:i/>
          <w:sz w:val="22"/>
          <w:szCs w:val="22"/>
        </w:rPr>
        <w:t>i Partnerów</w:t>
      </w:r>
      <w:r w:rsidRPr="00E20183">
        <w:rPr>
          <w:rStyle w:val="Odwoanieprzypisudolnego"/>
          <w:rFonts w:asciiTheme="minorHAnsi" w:hAnsiTheme="minorHAnsi" w:cstheme="minorHAnsi"/>
          <w:sz w:val="22"/>
          <w:szCs w:val="22"/>
        </w:rPr>
        <w:footnoteReference w:id="22"/>
      </w:r>
      <w:r w:rsidRPr="00E20183">
        <w:rPr>
          <w:rFonts w:asciiTheme="minorHAnsi" w:hAnsiTheme="minorHAnsi" w:cstheme="minorHAnsi"/>
          <w:sz w:val="22"/>
          <w:szCs w:val="22"/>
        </w:rPr>
        <w:t xml:space="preserve"> na realizację Projektu są uruchamiane poprzez właściwego dysponenta, stanowiąc zwiększenie planu wydatków Beneficjenta na dany rok budżetowy na realizację zadań w ramach Projektu.</w:t>
      </w:r>
    </w:p>
    <w:p w14:paraId="104D537F" w14:textId="69458DB4" w:rsidR="00AA65C8" w:rsidRPr="00E20183" w:rsidRDefault="00AA65C8" w:rsidP="00F34C36">
      <w:pPr>
        <w:keepNext/>
        <w:numPr>
          <w:ilvl w:val="3"/>
          <w:numId w:val="3"/>
        </w:numPr>
        <w:tabs>
          <w:tab w:val="clear" w:pos="180"/>
          <w:tab w:val="num" w:pos="284"/>
          <w:tab w:val="num" w:pos="540"/>
        </w:tabs>
        <w:spacing w:afterLines="60" w:after="144"/>
        <w:ind w:left="284" w:hanging="284"/>
        <w:jc w:val="both"/>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upoważnia Beneficjenta do wystawiania i przekazywania, w jej imieniu, zlecenia płatności do Banku Gospodarstwa Krajowego, zgodnie </w:t>
      </w:r>
      <w:r w:rsidR="00493CE9" w:rsidRPr="00E20183">
        <w:rPr>
          <w:rFonts w:asciiTheme="minorHAnsi" w:hAnsiTheme="minorHAnsi" w:cstheme="minorHAnsi"/>
          <w:sz w:val="22"/>
          <w:szCs w:val="22"/>
        </w:rPr>
        <w:t>z art. 188 ust. 1 ustawy o finansach publicznych</w:t>
      </w:r>
      <w:r w:rsidRPr="00E20183">
        <w:rPr>
          <w:rFonts w:asciiTheme="minorHAnsi" w:hAnsiTheme="minorHAnsi" w:cstheme="minorHAnsi"/>
          <w:sz w:val="22"/>
          <w:szCs w:val="22"/>
        </w:rPr>
        <w:t>. Płatności wynikające z przekazanych zleceń płatności w danym roku nie mogą przekroczyć wartości na ten rok zapisanych w harmonogramie płatności, o którym mowa w ust. 4.</w:t>
      </w:r>
    </w:p>
    <w:p w14:paraId="0188E2FE" w14:textId="77777777" w:rsidR="00AA65C8" w:rsidRPr="00E20183" w:rsidRDefault="00AA65C8" w:rsidP="00F34C36">
      <w:pPr>
        <w:keepNext/>
        <w:numPr>
          <w:ilvl w:val="3"/>
          <w:numId w:val="3"/>
        </w:numPr>
        <w:tabs>
          <w:tab w:val="clear" w:pos="180"/>
          <w:tab w:val="num" w:pos="284"/>
          <w:tab w:val="num" w:pos="540"/>
        </w:tabs>
        <w:spacing w:afterLines="60" w:after="144"/>
        <w:ind w:left="284" w:hanging="284"/>
        <w:jc w:val="both"/>
        <w:rPr>
          <w:rFonts w:asciiTheme="minorHAnsi" w:hAnsiTheme="minorHAnsi" w:cstheme="minorHAnsi"/>
          <w:sz w:val="22"/>
          <w:szCs w:val="22"/>
        </w:rPr>
      </w:pPr>
      <w:r w:rsidRPr="00E20183">
        <w:rPr>
          <w:rFonts w:asciiTheme="minorHAnsi" w:hAnsiTheme="minorHAnsi" w:cstheme="minorHAnsi"/>
          <w:sz w:val="22"/>
          <w:szCs w:val="22"/>
        </w:rPr>
        <w:t>Instytucja Pośrednicząca nie ponosi odpowiedzialności wobec Beneficjenta i wobec wykonawcy za szkodę wynikającą z opóźnienia lub niedokonania wypłaty przez Bank Gospodarstwa Krajowego środków na rzecz wykonawcy, będącą rezultatem w szczególności:</w:t>
      </w:r>
    </w:p>
    <w:p w14:paraId="7B78D20F" w14:textId="77777777" w:rsidR="00AA65C8" w:rsidRPr="00E20183" w:rsidRDefault="00AA65C8" w:rsidP="00F34C36">
      <w:pPr>
        <w:pStyle w:val="Tekstpodstawowy"/>
        <w:numPr>
          <w:ilvl w:val="0"/>
          <w:numId w:val="49"/>
        </w:numPr>
        <w:tabs>
          <w:tab w:val="clear" w:pos="900"/>
        </w:tabs>
        <w:spacing w:afterLines="60" w:after="144" w:line="276" w:lineRule="auto"/>
        <w:ind w:left="709" w:hanging="283"/>
        <w:rPr>
          <w:rFonts w:asciiTheme="minorHAnsi" w:hAnsiTheme="minorHAnsi" w:cstheme="minorHAnsi"/>
          <w:sz w:val="22"/>
          <w:szCs w:val="22"/>
        </w:rPr>
      </w:pPr>
      <w:r w:rsidRPr="00E20183">
        <w:rPr>
          <w:rFonts w:asciiTheme="minorHAnsi" w:hAnsiTheme="minorHAnsi" w:cstheme="minorHAnsi"/>
          <w:sz w:val="22"/>
          <w:szCs w:val="22"/>
        </w:rPr>
        <w:t>braku dostępności wystarczającej ilości środków na rachunku bankowym Banku Gospodarstwa Krajowego;</w:t>
      </w:r>
    </w:p>
    <w:p w14:paraId="651F7499" w14:textId="77777777" w:rsidR="00AA65C8" w:rsidRPr="00E20183" w:rsidRDefault="00AA65C8" w:rsidP="00F34C36">
      <w:pPr>
        <w:pStyle w:val="Tekstpodstawowy"/>
        <w:numPr>
          <w:ilvl w:val="0"/>
          <w:numId w:val="49"/>
        </w:numPr>
        <w:tabs>
          <w:tab w:val="clear" w:pos="900"/>
        </w:tabs>
        <w:spacing w:afterLines="60" w:after="144" w:line="276" w:lineRule="auto"/>
        <w:ind w:left="709" w:hanging="283"/>
        <w:rPr>
          <w:rFonts w:asciiTheme="minorHAnsi" w:hAnsiTheme="minorHAnsi" w:cstheme="minorHAnsi"/>
          <w:sz w:val="22"/>
          <w:szCs w:val="22"/>
        </w:rPr>
      </w:pPr>
      <w:r w:rsidRPr="00E20183">
        <w:rPr>
          <w:rFonts w:asciiTheme="minorHAnsi" w:hAnsiTheme="minorHAnsi" w:cstheme="minorHAnsi"/>
          <w:sz w:val="22"/>
          <w:szCs w:val="22"/>
        </w:rPr>
        <w:t>niewykonania lub nienależytego wykonania przez Beneficjenta obowiązków wynikających z porozumienia.</w:t>
      </w:r>
    </w:p>
    <w:p w14:paraId="02C8ED39" w14:textId="17540AD4" w:rsidR="00AA65C8" w:rsidRPr="00E20183" w:rsidRDefault="00AA65C8" w:rsidP="00F34C36">
      <w:pPr>
        <w:numPr>
          <w:ilvl w:val="3"/>
          <w:numId w:val="3"/>
        </w:numPr>
        <w:tabs>
          <w:tab w:val="clear" w:pos="180"/>
          <w:tab w:val="num" w:pos="284"/>
        </w:tabs>
        <w:spacing w:afterLines="60" w:after="144"/>
        <w:ind w:left="284" w:hanging="284"/>
        <w:jc w:val="both"/>
        <w:rPr>
          <w:rFonts w:asciiTheme="minorHAnsi" w:hAnsiTheme="minorHAnsi" w:cstheme="minorHAnsi"/>
          <w:sz w:val="22"/>
          <w:szCs w:val="22"/>
        </w:rPr>
      </w:pPr>
      <w:r w:rsidRPr="00E20183">
        <w:rPr>
          <w:rFonts w:asciiTheme="minorHAnsi" w:hAnsiTheme="minorHAnsi" w:cstheme="minorHAnsi"/>
          <w:sz w:val="22"/>
          <w:szCs w:val="22"/>
        </w:rPr>
        <w:t xml:space="preserve">Beneficjent sporządza harmonogram płatności stanowiący załącznik nr </w:t>
      </w:r>
      <w:r w:rsidR="00493CE9" w:rsidRPr="00E20183">
        <w:rPr>
          <w:rFonts w:asciiTheme="minorHAnsi" w:hAnsiTheme="minorHAnsi" w:cstheme="minorHAnsi"/>
          <w:sz w:val="22"/>
          <w:szCs w:val="22"/>
        </w:rPr>
        <w:t>2</w:t>
      </w:r>
      <w:r w:rsidRPr="00E20183">
        <w:rPr>
          <w:rFonts w:asciiTheme="minorHAnsi" w:hAnsiTheme="minorHAnsi" w:cstheme="minorHAnsi"/>
          <w:sz w:val="22"/>
          <w:szCs w:val="22"/>
        </w:rPr>
        <w:t xml:space="preserve"> do porozumienia, w porozumieniu z Instytucją Pośredniczącą i przekazuje za pośrednictwem </w:t>
      </w:r>
      <w:r w:rsidR="002A1905" w:rsidRPr="00E20183">
        <w:rPr>
          <w:rFonts w:asciiTheme="minorHAnsi" w:hAnsiTheme="minorHAnsi" w:cstheme="minorHAnsi"/>
          <w:sz w:val="22"/>
          <w:szCs w:val="22"/>
        </w:rPr>
        <w:t>CST2021</w:t>
      </w:r>
      <w:r w:rsidRPr="00E20183">
        <w:rPr>
          <w:rFonts w:asciiTheme="minorHAnsi" w:hAnsiTheme="minorHAnsi" w:cstheme="minorHAnsi"/>
          <w:sz w:val="22"/>
          <w:szCs w:val="22"/>
        </w:rPr>
        <w:t xml:space="preserve">, chyba że z przyczyn technicznych nie jest to możliwe. W takim przypadku stosuje się § 14 ust. </w:t>
      </w:r>
      <w:r w:rsidR="00642973" w:rsidRPr="00E20183">
        <w:rPr>
          <w:rFonts w:asciiTheme="minorHAnsi" w:hAnsiTheme="minorHAnsi" w:cstheme="minorHAnsi"/>
          <w:sz w:val="22"/>
          <w:szCs w:val="22"/>
        </w:rPr>
        <w:t>7</w:t>
      </w:r>
      <w:r w:rsidRPr="00E20183">
        <w:rPr>
          <w:rFonts w:asciiTheme="minorHAnsi" w:hAnsiTheme="minorHAnsi" w:cstheme="minorHAnsi"/>
          <w:sz w:val="22"/>
          <w:szCs w:val="22"/>
        </w:rPr>
        <w:t xml:space="preserve">, przy czym formularz wersji pisemnej harmonogramu płatności jest zgodny z załącznikiem nr </w:t>
      </w:r>
      <w:r w:rsidR="00642973" w:rsidRPr="00E20183">
        <w:rPr>
          <w:rFonts w:asciiTheme="minorHAnsi" w:hAnsiTheme="minorHAnsi" w:cstheme="minorHAnsi"/>
          <w:sz w:val="22"/>
          <w:szCs w:val="22"/>
        </w:rPr>
        <w:t>2</w:t>
      </w:r>
      <w:r w:rsidRPr="00E20183">
        <w:rPr>
          <w:rFonts w:asciiTheme="minorHAnsi" w:hAnsiTheme="minorHAnsi" w:cstheme="minorHAnsi"/>
          <w:sz w:val="22"/>
          <w:szCs w:val="22"/>
        </w:rPr>
        <w:t xml:space="preserve"> do porozumienia.</w:t>
      </w:r>
    </w:p>
    <w:p w14:paraId="71415CCD" w14:textId="77513BA7" w:rsidR="00AA65C8" w:rsidRPr="00E20183" w:rsidRDefault="00AA65C8" w:rsidP="00F34C36">
      <w:pPr>
        <w:numPr>
          <w:ilvl w:val="3"/>
          <w:numId w:val="3"/>
        </w:numPr>
        <w:tabs>
          <w:tab w:val="clear" w:pos="180"/>
          <w:tab w:val="num" w:pos="284"/>
          <w:tab w:val="num" w:pos="540"/>
        </w:tabs>
        <w:spacing w:afterLines="60" w:after="144"/>
        <w:ind w:left="284" w:hanging="284"/>
        <w:jc w:val="both"/>
        <w:rPr>
          <w:rFonts w:asciiTheme="minorHAnsi" w:hAnsiTheme="minorHAnsi" w:cstheme="minorHAnsi"/>
          <w:sz w:val="22"/>
          <w:szCs w:val="22"/>
        </w:rPr>
      </w:pPr>
      <w:r w:rsidRPr="00E20183">
        <w:rPr>
          <w:rFonts w:asciiTheme="minorHAnsi" w:hAnsiTheme="minorHAnsi" w:cstheme="minorHAnsi"/>
          <w:sz w:val="22"/>
          <w:szCs w:val="22"/>
        </w:rPr>
        <w:t xml:space="preserve">Harmonogram płatności, o którym mowa w ust. 4, może podlegać aktualizacji. Aktualizacja ta jest skuteczna, pod warunkiem akceptacji przez Instytucję Pośredniczącą i nie wymaga formy aneksu do porozumienia. Instytucja Pośrednicząca akceptuje lub odrzuca zmianę harmonogramu płatności w </w:t>
      </w:r>
      <w:r w:rsidR="003A139A" w:rsidRPr="00E20183">
        <w:rPr>
          <w:rFonts w:asciiTheme="minorHAnsi" w:hAnsiTheme="minorHAnsi" w:cstheme="minorHAnsi"/>
          <w:sz w:val="22"/>
          <w:szCs w:val="22"/>
        </w:rPr>
        <w:t>CST2021</w:t>
      </w:r>
      <w:r w:rsidRPr="00E20183">
        <w:rPr>
          <w:rFonts w:asciiTheme="minorHAnsi" w:hAnsiTheme="minorHAnsi" w:cstheme="minorHAnsi"/>
          <w:sz w:val="22"/>
          <w:szCs w:val="22"/>
        </w:rPr>
        <w:t xml:space="preserve"> w terminie 10 dni roboczych od jej otrzymania.</w:t>
      </w:r>
    </w:p>
    <w:p w14:paraId="73920E0C" w14:textId="77777777" w:rsidR="00AA65C8" w:rsidRPr="00E20183" w:rsidRDefault="00AA65C8" w:rsidP="00F34C36">
      <w:pPr>
        <w:numPr>
          <w:ilvl w:val="3"/>
          <w:numId w:val="3"/>
        </w:numPr>
        <w:tabs>
          <w:tab w:val="clear" w:pos="180"/>
          <w:tab w:val="num" w:pos="284"/>
          <w:tab w:val="num" w:pos="540"/>
        </w:tabs>
        <w:spacing w:afterLines="60" w:after="144"/>
        <w:ind w:left="284" w:hanging="284"/>
        <w:jc w:val="both"/>
        <w:rPr>
          <w:rFonts w:asciiTheme="minorHAnsi" w:hAnsiTheme="minorHAnsi" w:cstheme="minorHAnsi"/>
          <w:iCs/>
          <w:sz w:val="22"/>
          <w:szCs w:val="22"/>
        </w:rPr>
      </w:pPr>
      <w:r w:rsidRPr="00E20183">
        <w:rPr>
          <w:rFonts w:asciiTheme="minorHAnsi" w:hAnsiTheme="minorHAnsi" w:cstheme="minorHAnsi"/>
          <w:iCs/>
          <w:sz w:val="22"/>
          <w:szCs w:val="22"/>
        </w:rPr>
        <w:t>Beneficjent przekazuje odpowiednią część dofinansowania na pokrycie wydatków Partnerów, zgodnie z umową o partnerstwie.</w:t>
      </w:r>
      <w:r w:rsidRPr="00E20183">
        <w:rPr>
          <w:rStyle w:val="Odwoanieprzypisudolnego"/>
          <w:rFonts w:asciiTheme="minorHAnsi" w:hAnsiTheme="minorHAnsi" w:cstheme="minorHAnsi"/>
          <w:iCs/>
          <w:sz w:val="22"/>
          <w:szCs w:val="22"/>
        </w:rPr>
        <w:footnoteReference w:id="23"/>
      </w:r>
    </w:p>
    <w:p w14:paraId="4AF20278"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Zasady składania wniosków o płatność</w:t>
      </w:r>
    </w:p>
    <w:p w14:paraId="41558B76" w14:textId="100CC26A"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493CE9" w:rsidRPr="00E20183">
        <w:rPr>
          <w:rFonts w:asciiTheme="minorHAnsi" w:hAnsiTheme="minorHAnsi" w:cstheme="minorHAnsi"/>
        </w:rPr>
        <w:t>9</w:t>
      </w:r>
      <w:r w:rsidRPr="00E20183">
        <w:rPr>
          <w:rFonts w:asciiTheme="minorHAnsi" w:hAnsiTheme="minorHAnsi" w:cstheme="minorHAnsi"/>
        </w:rPr>
        <w:t>.</w:t>
      </w:r>
    </w:p>
    <w:p w14:paraId="09D40DDB" w14:textId="548B0AAA" w:rsidR="00F87D4D" w:rsidRPr="00E20183" w:rsidRDefault="00F87D4D" w:rsidP="0010493D">
      <w:pPr>
        <w:numPr>
          <w:ilvl w:val="0"/>
          <w:numId w:val="6"/>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Beneficjent składa wnioski o płatność </w:t>
      </w:r>
      <w:r w:rsidR="00B345DA" w:rsidRPr="00E20183">
        <w:rPr>
          <w:rFonts w:asciiTheme="minorHAnsi" w:hAnsiTheme="minorHAnsi" w:cstheme="minorHAnsi"/>
          <w:sz w:val="22"/>
          <w:szCs w:val="22"/>
        </w:rPr>
        <w:t>zgodnie z harmonogramem płatności, o którym mowa</w:t>
      </w:r>
      <w:r w:rsidR="001E51AE" w:rsidRPr="00E20183">
        <w:rPr>
          <w:rFonts w:asciiTheme="minorHAnsi" w:hAnsiTheme="minorHAnsi" w:cstheme="minorHAnsi"/>
          <w:sz w:val="22"/>
          <w:szCs w:val="22"/>
        </w:rPr>
        <w:t xml:space="preserve"> w §</w:t>
      </w:r>
      <w:r w:rsidR="008963E8" w:rsidRPr="00E20183">
        <w:rPr>
          <w:rFonts w:asciiTheme="minorHAnsi" w:hAnsiTheme="minorHAnsi" w:cstheme="minorHAnsi"/>
          <w:sz w:val="22"/>
          <w:szCs w:val="22"/>
        </w:rPr>
        <w:t xml:space="preserve"> </w:t>
      </w:r>
      <w:r w:rsidR="00AC0F49" w:rsidRPr="00E20183">
        <w:rPr>
          <w:rFonts w:asciiTheme="minorHAnsi" w:hAnsiTheme="minorHAnsi" w:cstheme="minorHAnsi"/>
          <w:sz w:val="22"/>
          <w:szCs w:val="22"/>
        </w:rPr>
        <w:t>8</w:t>
      </w:r>
      <w:r w:rsidR="001E51AE" w:rsidRPr="00E20183">
        <w:rPr>
          <w:rFonts w:asciiTheme="minorHAnsi" w:hAnsiTheme="minorHAnsi" w:cstheme="minorHAnsi"/>
          <w:sz w:val="22"/>
          <w:szCs w:val="22"/>
        </w:rPr>
        <w:t xml:space="preserve"> ust. 4 </w:t>
      </w:r>
      <w:r w:rsidR="00247F5E" w:rsidRPr="00E20183">
        <w:rPr>
          <w:rFonts w:asciiTheme="minorHAnsi" w:hAnsiTheme="minorHAnsi" w:cstheme="minorHAnsi"/>
          <w:sz w:val="22"/>
          <w:szCs w:val="22"/>
        </w:rPr>
        <w:t>porozumienia</w:t>
      </w:r>
      <w:r w:rsidR="001E51AE" w:rsidRPr="00E20183">
        <w:rPr>
          <w:rFonts w:asciiTheme="minorHAnsi" w:hAnsiTheme="minorHAnsi" w:cstheme="minorHAnsi"/>
          <w:sz w:val="22"/>
          <w:szCs w:val="22"/>
        </w:rPr>
        <w:t xml:space="preserve">, </w:t>
      </w:r>
      <w:r w:rsidRPr="00E20183">
        <w:rPr>
          <w:rFonts w:asciiTheme="minorHAnsi" w:hAnsiTheme="minorHAnsi" w:cstheme="minorHAnsi"/>
          <w:sz w:val="22"/>
          <w:szCs w:val="22"/>
        </w:rPr>
        <w:t>w terminie do 10</w:t>
      </w:r>
      <w:r w:rsidRPr="00E20183">
        <w:rPr>
          <w:rStyle w:val="Odwoanieprzypisudolnego"/>
          <w:rFonts w:asciiTheme="minorHAnsi" w:hAnsiTheme="minorHAnsi" w:cstheme="minorHAnsi"/>
          <w:sz w:val="22"/>
          <w:szCs w:val="22"/>
        </w:rPr>
        <w:footnoteReference w:id="24"/>
      </w:r>
      <w:r w:rsidRPr="00E20183">
        <w:rPr>
          <w:rFonts w:asciiTheme="minorHAnsi" w:hAnsiTheme="minorHAnsi" w:cstheme="minorHAnsi"/>
          <w:sz w:val="22"/>
          <w:szCs w:val="22"/>
        </w:rPr>
        <w:t xml:space="preserve"> dni roboczych od zakończenia okresu rozliczeniowego, a wniosek o płatność końcową w terminie do 30</w:t>
      </w:r>
      <w:r w:rsidR="00B345DA" w:rsidRPr="00E20183">
        <w:rPr>
          <w:rStyle w:val="Odwoanieprzypisudolnego"/>
          <w:rFonts w:asciiTheme="minorHAnsi" w:hAnsiTheme="minorHAnsi" w:cstheme="minorHAnsi"/>
          <w:sz w:val="22"/>
          <w:szCs w:val="22"/>
        </w:rPr>
        <w:footnoteReference w:id="25"/>
      </w:r>
      <w:r w:rsidRPr="00E20183">
        <w:rPr>
          <w:rFonts w:asciiTheme="minorHAnsi" w:hAnsiTheme="minorHAnsi" w:cstheme="minorHAnsi"/>
          <w:sz w:val="22"/>
          <w:szCs w:val="22"/>
        </w:rPr>
        <w:t xml:space="preserve"> dni kalendarzowych od dnia zakończenia okresu realizacji Projektu, o którym mowa w § 3</w:t>
      </w:r>
      <w:r w:rsidR="001B1822" w:rsidRPr="00E20183">
        <w:rPr>
          <w:rFonts w:asciiTheme="minorHAnsi" w:hAnsiTheme="minorHAnsi" w:cstheme="minorHAnsi"/>
          <w:sz w:val="22"/>
          <w:szCs w:val="22"/>
        </w:rPr>
        <w:t xml:space="preserve"> ust. 1</w:t>
      </w:r>
      <w:r w:rsidRPr="00E20183">
        <w:rPr>
          <w:rFonts w:asciiTheme="minorHAnsi" w:hAnsiTheme="minorHAnsi" w:cstheme="minorHAnsi"/>
          <w:sz w:val="22"/>
          <w:szCs w:val="22"/>
        </w:rPr>
        <w:t xml:space="preserve">. </w:t>
      </w:r>
    </w:p>
    <w:p w14:paraId="11F77AC4" w14:textId="7524F166" w:rsidR="00F87D4D" w:rsidRPr="00E20183" w:rsidRDefault="00F87D4D" w:rsidP="0010493D">
      <w:pPr>
        <w:numPr>
          <w:ilvl w:val="0"/>
          <w:numId w:val="6"/>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Beneficjent przedkłada wniosek o płatność oraz dokumenty, o których mowa w ust. </w:t>
      </w:r>
      <w:r w:rsidR="008963E8" w:rsidRPr="00E20183">
        <w:rPr>
          <w:rFonts w:asciiTheme="minorHAnsi" w:hAnsiTheme="minorHAnsi" w:cstheme="minorHAnsi"/>
          <w:sz w:val="22"/>
          <w:szCs w:val="22"/>
        </w:rPr>
        <w:t>3-</w:t>
      </w:r>
      <w:r w:rsidR="00712B1D" w:rsidRPr="00E20183">
        <w:rPr>
          <w:rFonts w:asciiTheme="minorHAnsi" w:hAnsiTheme="minorHAnsi" w:cstheme="minorHAnsi"/>
          <w:sz w:val="22"/>
          <w:szCs w:val="22"/>
        </w:rPr>
        <w:t>5</w:t>
      </w:r>
      <w:r w:rsidRPr="00E20183">
        <w:rPr>
          <w:rFonts w:asciiTheme="minorHAnsi" w:hAnsiTheme="minorHAnsi" w:cstheme="minorHAnsi"/>
          <w:sz w:val="22"/>
          <w:szCs w:val="22"/>
        </w:rPr>
        <w:t xml:space="preserve"> za pośrednictwem CST2021, chyba że z przyczyn technicznych nie jest to możliwe. W takim przypadku Beneficjent postępuje zgodnie z §1</w:t>
      </w:r>
      <w:r w:rsidR="00CE1791" w:rsidRPr="00E20183">
        <w:rPr>
          <w:rFonts w:asciiTheme="minorHAnsi" w:hAnsiTheme="minorHAnsi" w:cstheme="minorHAnsi"/>
          <w:sz w:val="22"/>
          <w:szCs w:val="22"/>
        </w:rPr>
        <w:t>4</w:t>
      </w:r>
      <w:r w:rsidRPr="00E20183">
        <w:rPr>
          <w:rFonts w:asciiTheme="minorHAnsi" w:hAnsiTheme="minorHAnsi" w:cstheme="minorHAnsi"/>
          <w:sz w:val="22"/>
          <w:szCs w:val="22"/>
        </w:rPr>
        <w:t xml:space="preserve"> ust. </w:t>
      </w:r>
      <w:proofErr w:type="gramStart"/>
      <w:r w:rsidR="001E51AE" w:rsidRPr="00E20183">
        <w:rPr>
          <w:rFonts w:asciiTheme="minorHAnsi" w:hAnsiTheme="minorHAnsi" w:cstheme="minorHAnsi"/>
          <w:sz w:val="22"/>
          <w:szCs w:val="22"/>
        </w:rPr>
        <w:t>7</w:t>
      </w:r>
      <w:r w:rsidRPr="00E20183">
        <w:rPr>
          <w:rFonts w:asciiTheme="minorHAnsi" w:hAnsiTheme="minorHAnsi" w:cstheme="minorHAnsi"/>
          <w:sz w:val="22"/>
          <w:szCs w:val="22"/>
        </w:rPr>
        <w:t xml:space="preserve">  </w:t>
      </w:r>
      <w:r w:rsidR="00522587" w:rsidRPr="00E20183">
        <w:rPr>
          <w:rFonts w:asciiTheme="minorHAnsi" w:hAnsiTheme="minorHAnsi" w:cstheme="minorHAnsi"/>
          <w:sz w:val="22"/>
          <w:szCs w:val="22"/>
        </w:rPr>
        <w:t>porozumienia</w:t>
      </w:r>
      <w:proofErr w:type="gramEnd"/>
      <w:r w:rsidRPr="00E20183">
        <w:rPr>
          <w:rFonts w:asciiTheme="minorHAnsi" w:hAnsiTheme="minorHAnsi" w:cstheme="minorHAnsi"/>
          <w:sz w:val="22"/>
          <w:szCs w:val="22"/>
        </w:rPr>
        <w:t>.</w:t>
      </w:r>
    </w:p>
    <w:p w14:paraId="0F1771E7" w14:textId="1A34364F" w:rsidR="00F87D4D" w:rsidRPr="00E20183" w:rsidRDefault="00F87D4D" w:rsidP="0010493D">
      <w:pPr>
        <w:numPr>
          <w:ilvl w:val="0"/>
          <w:numId w:val="6"/>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oraz do przedkładania wraz z wnioskami informacji o wszystkich uczestnikach Projektu w zakresie i na warunkach określonych w wytycznych, o których mowa w § 1 pkt </w:t>
      </w:r>
      <w:r w:rsidR="00CE1791" w:rsidRPr="00E20183">
        <w:rPr>
          <w:rFonts w:asciiTheme="minorHAnsi" w:hAnsiTheme="minorHAnsi" w:cstheme="minorHAnsi"/>
          <w:sz w:val="22"/>
          <w:szCs w:val="22"/>
        </w:rPr>
        <w:t>9</w:t>
      </w:r>
      <w:r w:rsidRPr="00E20183">
        <w:rPr>
          <w:rFonts w:asciiTheme="minorHAnsi" w:hAnsiTheme="minorHAnsi" w:cstheme="minorHAnsi"/>
          <w:sz w:val="22"/>
          <w:szCs w:val="22"/>
        </w:rPr>
        <w:t xml:space="preserve">. </w:t>
      </w:r>
    </w:p>
    <w:p w14:paraId="11796597" w14:textId="583280D0" w:rsidR="00F87D4D" w:rsidRPr="00E20183" w:rsidRDefault="00F87D4D" w:rsidP="0010493D">
      <w:pPr>
        <w:numPr>
          <w:ilvl w:val="0"/>
          <w:numId w:val="6"/>
        </w:numPr>
        <w:spacing w:after="60"/>
        <w:ind w:left="357"/>
        <w:rPr>
          <w:rFonts w:asciiTheme="minorHAnsi" w:hAnsiTheme="minorHAnsi" w:cstheme="minorHAnsi"/>
          <w:sz w:val="22"/>
          <w:szCs w:val="22"/>
        </w:rPr>
      </w:pPr>
      <w:r w:rsidRPr="00E20183">
        <w:rPr>
          <w:rFonts w:asciiTheme="minorHAnsi" w:hAnsiTheme="minorHAnsi" w:cstheme="minorHAnsi"/>
          <w:sz w:val="22"/>
          <w:szCs w:val="22"/>
        </w:rPr>
        <w:t>W terminie 5 dni roboczych od dnia złożenia wniosku o płatność</w:t>
      </w:r>
      <w:r w:rsidRPr="00E20183">
        <w:rPr>
          <w:rStyle w:val="Odwoanieprzypisudolnego"/>
          <w:rFonts w:asciiTheme="minorHAnsi" w:hAnsiTheme="minorHAnsi" w:cstheme="minorHAnsi"/>
          <w:sz w:val="22"/>
          <w:szCs w:val="22"/>
        </w:rPr>
        <w:footnoteReference w:id="26"/>
      </w:r>
      <w:r w:rsidRPr="00E20183">
        <w:rPr>
          <w:rFonts w:asciiTheme="minorHAnsi" w:hAnsiTheme="minorHAnsi" w:cstheme="minorHAnsi"/>
          <w:sz w:val="22"/>
          <w:szCs w:val="22"/>
        </w:rPr>
        <w:t xml:space="preserve">, Instytucja Pośrednicząca za pośrednictwem CST2021 wzywa Beneficjenta do przedstawienia dokumentów poświadczających kwalifikowalność wydatków ujętych we wniosku o płatność. Beneficjent zobowiązuje się do złożenia wskazanych dokumentów za pośrednictwem CST2021 </w:t>
      </w:r>
      <w:r w:rsidRPr="00E20183">
        <w:rPr>
          <w:rFonts w:asciiTheme="minorHAnsi" w:hAnsiTheme="minorHAnsi" w:cstheme="minorHAnsi"/>
          <w:bCs/>
          <w:sz w:val="22"/>
          <w:szCs w:val="22"/>
        </w:rPr>
        <w:t xml:space="preserve">w terminie 5 dni roboczych od dnia otrzymania wezwania. W sytuacji gdy </w:t>
      </w:r>
      <w:r w:rsidRPr="00E20183">
        <w:rPr>
          <w:rFonts w:asciiTheme="minorHAnsi" w:hAnsiTheme="minorHAnsi" w:cstheme="minorHAnsi"/>
          <w:sz w:val="22"/>
          <w:szCs w:val="22"/>
        </w:rPr>
        <w:t xml:space="preserve">w ramach Projektu jest dokonywana kontrola na miejscu </w:t>
      </w:r>
      <w:r w:rsidR="0051373C" w:rsidRPr="00E20183">
        <w:rPr>
          <w:rFonts w:asciiTheme="minorHAnsi" w:hAnsiTheme="minorHAnsi" w:cstheme="minorHAnsi"/>
          <w:sz w:val="22"/>
          <w:szCs w:val="22"/>
        </w:rPr>
        <w:t xml:space="preserve">i/lub audyt </w:t>
      </w:r>
      <w:r w:rsidRPr="00E20183">
        <w:rPr>
          <w:rFonts w:asciiTheme="minorHAnsi" w:hAnsiTheme="minorHAnsi" w:cstheme="minorHAnsi"/>
          <w:sz w:val="22"/>
          <w:szCs w:val="22"/>
        </w:rPr>
        <w:t>w ramach wniosku o płatność końcową,</w:t>
      </w:r>
      <w:r w:rsidRPr="00E20183">
        <w:rPr>
          <w:rFonts w:asciiTheme="minorHAnsi" w:hAnsiTheme="minorHAnsi" w:cstheme="minorHAnsi"/>
          <w:bCs/>
          <w:sz w:val="22"/>
          <w:szCs w:val="22"/>
        </w:rPr>
        <w:t xml:space="preserve"> </w:t>
      </w:r>
      <w:r w:rsidRPr="00E20183">
        <w:rPr>
          <w:rFonts w:asciiTheme="minorHAnsi" w:hAnsiTheme="minorHAnsi" w:cstheme="minorHAnsi"/>
          <w:sz w:val="22"/>
          <w:szCs w:val="22"/>
        </w:rPr>
        <w:t>wezwanie Beneficjenta do przedstawienia dokumentów poświadczających kwalifikowalność wydatków ujętych we wniosku o płatność oraz jego weryfikacja ulega zawieszeniu do dnia przekazania przez Beneficjenta do Instytucji Pośredniczącej informacji o wykonaniu lub zaniechaniu wykonania zaleceń pokontrolnych</w:t>
      </w:r>
      <w:r w:rsidR="008963E8" w:rsidRPr="00E20183">
        <w:rPr>
          <w:rFonts w:asciiTheme="minorHAnsi" w:hAnsiTheme="minorHAnsi" w:cstheme="minorHAnsi"/>
          <w:sz w:val="22"/>
          <w:szCs w:val="22"/>
        </w:rPr>
        <w:t xml:space="preserve"> i/lub </w:t>
      </w:r>
      <w:proofErr w:type="spellStart"/>
      <w:r w:rsidR="008963E8" w:rsidRPr="00E20183">
        <w:rPr>
          <w:rFonts w:asciiTheme="minorHAnsi" w:hAnsiTheme="minorHAnsi" w:cstheme="minorHAnsi"/>
          <w:sz w:val="22"/>
          <w:szCs w:val="22"/>
        </w:rPr>
        <w:t>poaudytowych</w:t>
      </w:r>
      <w:proofErr w:type="spellEnd"/>
      <w:r w:rsidRPr="00E20183">
        <w:rPr>
          <w:rFonts w:asciiTheme="minorHAnsi" w:hAnsiTheme="minorHAnsi" w:cstheme="minorHAnsi"/>
          <w:sz w:val="22"/>
          <w:szCs w:val="22"/>
        </w:rPr>
        <w:t>, chyba że wyniki kontroli nie wskazują na wystąpienie wydatków niekwalifikowalnych w Projekcie lub nie mają wpływu na rozliczenie końcowe Projektu.</w:t>
      </w:r>
    </w:p>
    <w:p w14:paraId="793B0DF2" w14:textId="14C92A3F" w:rsidR="00F87D4D" w:rsidRPr="00E20183" w:rsidRDefault="00F87D4D" w:rsidP="0010493D">
      <w:pPr>
        <w:numPr>
          <w:ilvl w:val="0"/>
          <w:numId w:val="6"/>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Oprócz dokumentów wskazanych w ust. </w:t>
      </w:r>
      <w:r w:rsidR="00DC079D" w:rsidRPr="00E20183">
        <w:rPr>
          <w:rFonts w:asciiTheme="minorHAnsi" w:hAnsiTheme="minorHAnsi" w:cstheme="minorHAnsi"/>
          <w:sz w:val="22"/>
          <w:szCs w:val="22"/>
        </w:rPr>
        <w:t>3 i 4</w:t>
      </w:r>
      <w:r w:rsidRPr="00E20183">
        <w:rPr>
          <w:rFonts w:asciiTheme="minorHAnsi" w:hAnsiTheme="minorHAnsi" w:cstheme="minorHAnsi"/>
          <w:sz w:val="22"/>
          <w:szCs w:val="22"/>
        </w:rPr>
        <w:t>, Instytucja Pośrednicząca może wezwać Beneficjenta do przedstawienia innych dokumentów potwierdzających kwalifikowalność wydatków ujętych we wniosku o płatność, kwalifikowalność uczestników oraz dokumentów potwierdzających osiągnięcie założonych we wniosku wskaźników/kryteriów. Beneficjent zobowiązuje się przekazać wskazane dokumenty za pośrednictwem CST2021 w terminie 3 dni roboczych od dnia otrzymania wezwania</w:t>
      </w:r>
      <w:r w:rsidRPr="00E20183">
        <w:rPr>
          <w:rFonts w:asciiTheme="minorHAnsi" w:hAnsiTheme="minorHAnsi" w:cstheme="minorHAnsi"/>
          <w:bCs/>
          <w:sz w:val="22"/>
          <w:szCs w:val="22"/>
        </w:rPr>
        <w:t>.</w:t>
      </w:r>
    </w:p>
    <w:p w14:paraId="45280F1D" w14:textId="4733A530" w:rsidR="00F87D4D" w:rsidRPr="00E20183" w:rsidRDefault="00F87D4D" w:rsidP="0010493D">
      <w:pPr>
        <w:numPr>
          <w:ilvl w:val="0"/>
          <w:numId w:val="6"/>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Beneficjent jest zobowiązany do rozliczenia całości otrzymanego dofinansowania, o którym mowa w § 2 ust. </w:t>
      </w:r>
      <w:r w:rsidR="00712B1D" w:rsidRPr="00E20183">
        <w:rPr>
          <w:rFonts w:asciiTheme="minorHAnsi" w:hAnsiTheme="minorHAnsi" w:cstheme="minorHAnsi"/>
          <w:sz w:val="22"/>
          <w:szCs w:val="22"/>
        </w:rPr>
        <w:t>3</w:t>
      </w:r>
      <w:r w:rsidR="005C5A82" w:rsidRPr="00E20183">
        <w:rPr>
          <w:rFonts w:asciiTheme="minorHAnsi" w:hAnsiTheme="minorHAnsi" w:cstheme="minorHAnsi"/>
          <w:sz w:val="22"/>
          <w:szCs w:val="22"/>
        </w:rPr>
        <w:t xml:space="preserve"> pkt 1</w:t>
      </w:r>
      <w:r w:rsidRPr="00E20183">
        <w:rPr>
          <w:rFonts w:asciiTheme="minorHAnsi" w:hAnsiTheme="minorHAnsi" w:cstheme="minorHAnsi"/>
          <w:sz w:val="22"/>
          <w:szCs w:val="22"/>
        </w:rPr>
        <w:t xml:space="preserve"> we wniosku o płatność końcową. Instytucja Pośrednicząca dokonuje </w:t>
      </w:r>
      <w:r w:rsidRPr="00E20183">
        <w:rPr>
          <w:rFonts w:asciiTheme="minorHAnsi" w:hAnsiTheme="minorHAnsi" w:cstheme="minorHAnsi"/>
          <w:sz w:val="22"/>
          <w:szCs w:val="22"/>
        </w:rPr>
        <w:lastRenderedPageBreak/>
        <w:t xml:space="preserve">ostatecznego rozliczenia Projektu pod względem finansowym z uwzględnieniem reguły proporcjonalności, o której mowa w podrozdziale 2.5 wytycznych, o których mowa w § 1 pkt </w:t>
      </w:r>
      <w:r w:rsidR="00EF312F"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w:t>
      </w:r>
    </w:p>
    <w:p w14:paraId="2CD8A573" w14:textId="254DC780" w:rsidR="00F87D4D" w:rsidRPr="00E20183" w:rsidRDefault="00F87D4D" w:rsidP="0010493D">
      <w:pPr>
        <w:numPr>
          <w:ilvl w:val="0"/>
          <w:numId w:val="6"/>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W przypadku naruszenia postanowień ust. </w:t>
      </w:r>
      <w:r w:rsidR="008963E8" w:rsidRPr="00E20183">
        <w:rPr>
          <w:rFonts w:asciiTheme="minorHAnsi" w:hAnsiTheme="minorHAnsi" w:cstheme="minorHAnsi"/>
          <w:sz w:val="22"/>
          <w:szCs w:val="22"/>
        </w:rPr>
        <w:t>6</w:t>
      </w:r>
      <w:r w:rsidRPr="00E20183">
        <w:rPr>
          <w:rFonts w:asciiTheme="minorHAnsi" w:hAnsiTheme="minorHAnsi" w:cstheme="minorHAnsi"/>
          <w:sz w:val="22"/>
          <w:szCs w:val="22"/>
        </w:rPr>
        <w:t xml:space="preserve"> stosuje się odpowiednio przepisy §</w:t>
      </w:r>
      <w:r w:rsidR="0014655F" w:rsidRPr="00E20183">
        <w:rPr>
          <w:rFonts w:asciiTheme="minorHAnsi" w:hAnsiTheme="minorHAnsi" w:cstheme="minorHAnsi"/>
          <w:sz w:val="22"/>
          <w:szCs w:val="22"/>
        </w:rPr>
        <w:t> </w:t>
      </w:r>
      <w:r w:rsidRPr="00E20183">
        <w:rPr>
          <w:rFonts w:asciiTheme="minorHAnsi" w:hAnsiTheme="minorHAnsi" w:cstheme="minorHAnsi"/>
          <w:sz w:val="22"/>
          <w:szCs w:val="22"/>
        </w:rPr>
        <w:t>1</w:t>
      </w:r>
      <w:r w:rsidR="00CE1791" w:rsidRPr="00E20183">
        <w:rPr>
          <w:rFonts w:asciiTheme="minorHAnsi" w:hAnsiTheme="minorHAnsi" w:cstheme="minorHAnsi"/>
          <w:sz w:val="22"/>
          <w:szCs w:val="22"/>
        </w:rPr>
        <w:t>2</w:t>
      </w:r>
      <w:r w:rsidRPr="00E20183">
        <w:rPr>
          <w:rFonts w:asciiTheme="minorHAnsi" w:hAnsiTheme="minorHAnsi" w:cstheme="minorHAnsi"/>
          <w:sz w:val="22"/>
          <w:szCs w:val="22"/>
        </w:rPr>
        <w:t xml:space="preserve"> </w:t>
      </w:r>
      <w:r w:rsidR="00247F5E"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w:t>
      </w:r>
    </w:p>
    <w:p w14:paraId="2EECAF24"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Weryfikacja wniosków o płatność</w:t>
      </w:r>
    </w:p>
    <w:p w14:paraId="3546E2AE" w14:textId="33EB2D47"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493CE9" w:rsidRPr="00E20183">
        <w:rPr>
          <w:rFonts w:asciiTheme="minorHAnsi" w:hAnsiTheme="minorHAnsi" w:cstheme="minorHAnsi"/>
        </w:rPr>
        <w:t>10</w:t>
      </w:r>
      <w:r w:rsidRPr="00E20183">
        <w:rPr>
          <w:rFonts w:asciiTheme="minorHAnsi" w:hAnsiTheme="minorHAnsi" w:cstheme="minorHAnsi"/>
        </w:rPr>
        <w:t>.</w:t>
      </w:r>
    </w:p>
    <w:p w14:paraId="4A5DC971" w14:textId="6034C3F9" w:rsidR="00F87D4D" w:rsidRPr="00E20183" w:rsidRDefault="00F87D4D" w:rsidP="00103664">
      <w:pPr>
        <w:numPr>
          <w:ilvl w:val="0"/>
          <w:numId w:val="1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dokonuje weryfikacji pierwszej wersji każdego wniosku o płatność Projektu w terminie do 20 dni roboczych od dnia ich złożenia, a w przypadku konieczności poprawy wniosku przez Beneficjenta - w terminie do 15 dni roboczych od dnia jego złożenia. Do ww. terminów nie wlicza się czasu oczekiwania przez Instytucję Pośredniczącą na dokumenty, o których mowa w ust. 3 i § 9 ust. </w:t>
      </w:r>
      <w:r w:rsidR="00281DEA" w:rsidRPr="00E20183">
        <w:rPr>
          <w:rFonts w:asciiTheme="minorHAnsi" w:hAnsiTheme="minorHAnsi" w:cstheme="minorHAnsi"/>
          <w:sz w:val="22"/>
          <w:szCs w:val="22"/>
        </w:rPr>
        <w:t>3-</w:t>
      </w:r>
      <w:r w:rsidR="00712B1D"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247F5E"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0B05D1CA" w14:textId="77777777" w:rsidR="00F87D4D" w:rsidRPr="00E20183" w:rsidRDefault="00F87D4D" w:rsidP="00103664">
      <w:pPr>
        <w:numPr>
          <w:ilvl w:val="0"/>
          <w:numId w:val="1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 przypadku gdy: </w:t>
      </w:r>
    </w:p>
    <w:p w14:paraId="794DEEC6" w14:textId="514D0BE1" w:rsidR="00F87D4D" w:rsidRPr="00E20183" w:rsidRDefault="00F87D4D" w:rsidP="00103664">
      <w:pPr>
        <w:pStyle w:val="Pisma"/>
        <w:numPr>
          <w:ilvl w:val="1"/>
          <w:numId w:val="18"/>
        </w:numPr>
        <w:autoSpaceDE/>
        <w:autoSpaceDN/>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w ramach Projektu jest dokonywana kontrola na miejscu, prowadzony jest audyt bądź skierowano zawiadomienie o popełnieniu przestępstwa i został złożony został wniosek o płatność końcową;</w:t>
      </w:r>
    </w:p>
    <w:p w14:paraId="54E4D21B" w14:textId="77777777" w:rsidR="00645FE1" w:rsidRPr="00E20183" w:rsidRDefault="00F87D4D" w:rsidP="00103664">
      <w:pPr>
        <w:pStyle w:val="Pisma"/>
        <w:numPr>
          <w:ilvl w:val="1"/>
          <w:numId w:val="18"/>
        </w:numPr>
        <w:autoSpaceDE/>
        <w:autoSpaceDN/>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zleciła kontrolę doraźną w związku ze złożonym wnioskiem o płatność, </w:t>
      </w:r>
    </w:p>
    <w:p w14:paraId="3DCE0B34" w14:textId="6F22781E" w:rsidR="00F87D4D" w:rsidRPr="00E20183" w:rsidRDefault="00F87D4D" w:rsidP="0010493D">
      <w:pPr>
        <w:pStyle w:val="Pisma"/>
        <w:autoSpaceDE/>
        <w:autoSpaceDN/>
        <w:spacing w:after="60" w:line="276" w:lineRule="auto"/>
        <w:ind w:left="426"/>
        <w:jc w:val="left"/>
        <w:rPr>
          <w:rFonts w:asciiTheme="minorHAnsi" w:hAnsiTheme="minorHAnsi" w:cstheme="minorHAnsi"/>
          <w:sz w:val="22"/>
          <w:szCs w:val="22"/>
        </w:rPr>
      </w:pPr>
      <w:r w:rsidRPr="00E20183">
        <w:rPr>
          <w:rFonts w:asciiTheme="minorHAnsi" w:hAnsiTheme="minorHAnsi" w:cstheme="minorHAnsi"/>
          <w:sz w:val="22"/>
          <w:szCs w:val="22"/>
        </w:rPr>
        <w:t>bieg terminów weryfikacji, o których mowa w ust. 1 w stosunku do ww. wniosków o płatność, ulega zawieszeniu do dnia przekazania przez Beneficjenta do Instytucji Pośredniczącej informacji o wykonaniu lub zaniechaniu wykonania zaleceń pokontrolnych</w:t>
      </w:r>
      <w:r w:rsidR="00E25540" w:rsidRPr="00E20183">
        <w:rPr>
          <w:rFonts w:asciiTheme="minorHAnsi" w:hAnsiTheme="minorHAnsi" w:cstheme="minorHAnsi"/>
          <w:sz w:val="22"/>
          <w:szCs w:val="22"/>
        </w:rPr>
        <w:t xml:space="preserve"> i/lub </w:t>
      </w:r>
      <w:proofErr w:type="spellStart"/>
      <w:r w:rsidR="00E25540" w:rsidRPr="00E20183">
        <w:rPr>
          <w:rFonts w:asciiTheme="minorHAnsi" w:hAnsiTheme="minorHAnsi" w:cstheme="minorHAnsi"/>
          <w:sz w:val="22"/>
          <w:szCs w:val="22"/>
        </w:rPr>
        <w:t>poaudytowych</w:t>
      </w:r>
      <w:proofErr w:type="spellEnd"/>
      <w:r w:rsidRPr="00E20183">
        <w:rPr>
          <w:rFonts w:asciiTheme="minorHAnsi" w:hAnsiTheme="minorHAnsi" w:cstheme="minorHAnsi"/>
          <w:sz w:val="22"/>
          <w:szCs w:val="22"/>
        </w:rPr>
        <w:t>, chyba że wyniki kontroli nie wskazują na wystąpienie wydatków niekwalifikowalnych w Projekcie lub nie mają wpływu na rozliczenie końcowe Projektu.</w:t>
      </w:r>
    </w:p>
    <w:p w14:paraId="2490ABAD" w14:textId="77777777" w:rsidR="00F87D4D" w:rsidRPr="00E20183" w:rsidRDefault="00F87D4D" w:rsidP="00103664">
      <w:pPr>
        <w:pStyle w:val="Pisma"/>
        <w:numPr>
          <w:ilvl w:val="0"/>
          <w:numId w:val="30"/>
        </w:numPr>
        <w:autoSpaceDE/>
        <w:autoSpaceDN/>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W przypadku stwierdzenia błędów lub braków w złożonym wniosku o płatność, Instytucja Pośrednicząca może dokonać uzupełnienia lub poprawienia wniosku o płatność, o czym informuje Beneficjenta lub wzywa Beneficjenta do poprawienia lub uzupełnienia wniosku o płatność w CST2021 lub złożenia dodatkowych wyjaśnień w wyznaczonym terminie. W szczególności Instytucja Pośrednicząca może wezwać Beneficjenta do złożenia za pośrednictwem CST2021 innych</w:t>
      </w:r>
      <w:r w:rsidRPr="00E20183" w:rsidDel="00F141A3">
        <w:rPr>
          <w:rFonts w:asciiTheme="minorHAnsi" w:hAnsiTheme="minorHAnsi" w:cstheme="minorHAnsi"/>
          <w:sz w:val="22"/>
          <w:szCs w:val="22"/>
        </w:rPr>
        <w:t xml:space="preserve"> </w:t>
      </w:r>
      <w:r w:rsidRPr="00E20183">
        <w:rPr>
          <w:rFonts w:asciiTheme="minorHAnsi" w:hAnsiTheme="minorHAnsi" w:cstheme="minorHAnsi"/>
          <w:sz w:val="22"/>
          <w:szCs w:val="22"/>
        </w:rPr>
        <w:t>dokumentów dotyczących Projektu.</w:t>
      </w:r>
    </w:p>
    <w:p w14:paraId="5D16C0E5" w14:textId="222C08A8" w:rsidR="00F87D4D" w:rsidRPr="00E20183" w:rsidRDefault="00F87D4D" w:rsidP="00103664">
      <w:pPr>
        <w:pStyle w:val="Pisma"/>
        <w:numPr>
          <w:ilvl w:val="0"/>
          <w:numId w:val="30"/>
        </w:numPr>
        <w:autoSpaceDE/>
        <w:autoSpaceDN/>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do usunięcia błędów, uzupełnienia wniosku o płatność lub złożenia pisemnych wyjaśnień w wyznaczonym przez Instytucję Pośredniczącą </w:t>
      </w:r>
      <w:r w:rsidR="00AC0F49" w:rsidRPr="00E20183">
        <w:rPr>
          <w:rFonts w:asciiTheme="minorHAnsi" w:hAnsiTheme="minorHAnsi" w:cstheme="minorHAnsi"/>
          <w:sz w:val="22"/>
          <w:szCs w:val="22"/>
        </w:rPr>
        <w:t xml:space="preserve">w </w:t>
      </w:r>
      <w:r w:rsidRPr="00E20183">
        <w:rPr>
          <w:rFonts w:asciiTheme="minorHAnsi" w:hAnsiTheme="minorHAnsi" w:cstheme="minorHAnsi"/>
          <w:sz w:val="22"/>
          <w:szCs w:val="22"/>
        </w:rPr>
        <w:t xml:space="preserve">terminie, jednak nie krótszym niż </w:t>
      </w:r>
      <w:r w:rsidR="00096870" w:rsidRPr="00E20183">
        <w:rPr>
          <w:rFonts w:asciiTheme="minorHAnsi" w:hAnsiTheme="minorHAnsi" w:cstheme="minorHAnsi"/>
          <w:sz w:val="22"/>
          <w:szCs w:val="22"/>
        </w:rPr>
        <w:t>3</w:t>
      </w:r>
      <w:r w:rsidR="00645FE1" w:rsidRPr="00E20183">
        <w:rPr>
          <w:rFonts w:asciiTheme="minorHAnsi" w:hAnsiTheme="minorHAnsi" w:cstheme="minorHAnsi"/>
          <w:sz w:val="22"/>
          <w:szCs w:val="22"/>
        </w:rPr>
        <w:t xml:space="preserve"> dni robocze</w:t>
      </w:r>
      <w:r w:rsidRPr="00E20183">
        <w:rPr>
          <w:rFonts w:asciiTheme="minorHAnsi" w:hAnsiTheme="minorHAnsi" w:cstheme="minorHAnsi"/>
          <w:sz w:val="22"/>
          <w:szCs w:val="22"/>
        </w:rPr>
        <w:t>.</w:t>
      </w:r>
    </w:p>
    <w:p w14:paraId="23B72848" w14:textId="65A1725E" w:rsidR="000C60AE" w:rsidRPr="00E20183" w:rsidRDefault="00F87D4D" w:rsidP="00103664">
      <w:pPr>
        <w:pStyle w:val="Pisma"/>
        <w:numPr>
          <w:ilvl w:val="0"/>
          <w:numId w:val="30"/>
        </w:numPr>
        <w:autoSpaceDE/>
        <w:autoSpaceDN/>
        <w:spacing w:after="60" w:line="276" w:lineRule="auto"/>
        <w:jc w:val="left"/>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po pozytywnym zweryfikowaniu wniosku o płatność, przekazuje Beneficjentowi w terminie, o którym mowa w ust. 1, informację o wyniku weryfikacji wniosku o płatność za pośrednictwem CST2021, przy czym informacja o zatwierdzeniu całości lub części wniosku o płatność powinna zawierać: </w:t>
      </w:r>
    </w:p>
    <w:p w14:paraId="11288941" w14:textId="7C6913F1" w:rsidR="000C60AE" w:rsidRPr="00E20183" w:rsidRDefault="000C60AE" w:rsidP="00103664">
      <w:pPr>
        <w:numPr>
          <w:ilvl w:val="1"/>
          <w:numId w:val="27"/>
        </w:numPr>
        <w:spacing w:after="60"/>
        <w:rPr>
          <w:rFonts w:asciiTheme="minorHAnsi" w:hAnsiTheme="minorHAnsi" w:cstheme="minorHAnsi"/>
          <w:sz w:val="22"/>
          <w:szCs w:val="22"/>
        </w:rPr>
      </w:pPr>
      <w:r w:rsidRPr="00E20183">
        <w:rPr>
          <w:rFonts w:asciiTheme="minorHAnsi" w:hAnsiTheme="minorHAnsi" w:cstheme="minorHAnsi"/>
          <w:sz w:val="22"/>
          <w:szCs w:val="22"/>
        </w:rPr>
        <w:t>zatwierdzoną kwotę rozliczonych środków w podziale na środki, o których mowa w §</w:t>
      </w:r>
      <w:r w:rsidR="00E25540" w:rsidRPr="00E20183">
        <w:rPr>
          <w:rFonts w:asciiTheme="minorHAnsi" w:hAnsiTheme="minorHAnsi" w:cstheme="minorHAnsi"/>
          <w:sz w:val="22"/>
          <w:szCs w:val="22"/>
        </w:rPr>
        <w:t xml:space="preserve"> </w:t>
      </w:r>
      <w:r w:rsidRPr="00E20183">
        <w:rPr>
          <w:rFonts w:asciiTheme="minorHAnsi" w:hAnsiTheme="minorHAnsi" w:cstheme="minorHAnsi"/>
          <w:sz w:val="22"/>
          <w:szCs w:val="22"/>
        </w:rPr>
        <w:t>2 ust. 3</w:t>
      </w:r>
      <w:r w:rsidR="005C5A82" w:rsidRPr="00E20183">
        <w:rPr>
          <w:rFonts w:asciiTheme="minorHAnsi" w:hAnsiTheme="minorHAnsi" w:cstheme="minorHAnsi"/>
          <w:sz w:val="22"/>
          <w:szCs w:val="22"/>
        </w:rPr>
        <w:t xml:space="preserve"> pkt 1</w:t>
      </w:r>
      <w:r w:rsidR="00903DB1" w:rsidRPr="00E20183">
        <w:rPr>
          <w:rFonts w:asciiTheme="minorHAnsi" w:hAnsiTheme="minorHAnsi" w:cstheme="minorHAnsi"/>
          <w:sz w:val="22"/>
          <w:szCs w:val="22"/>
        </w:rPr>
        <w:t xml:space="preserve"> oraz wkładu własnego</w:t>
      </w:r>
      <w:r w:rsidR="00903DB1" w:rsidRPr="00E20183">
        <w:rPr>
          <w:rStyle w:val="Odwoanieprzypisudolnego"/>
          <w:rFonts w:asciiTheme="minorHAnsi" w:hAnsiTheme="minorHAnsi" w:cstheme="minorHAnsi"/>
          <w:iCs/>
          <w:sz w:val="22"/>
          <w:szCs w:val="22"/>
        </w:rPr>
        <w:footnoteReference w:id="27"/>
      </w:r>
      <w:r w:rsidR="001B1822" w:rsidRPr="00E20183">
        <w:rPr>
          <w:rFonts w:asciiTheme="minorHAnsi" w:hAnsiTheme="minorHAnsi" w:cstheme="minorHAnsi"/>
          <w:sz w:val="22"/>
          <w:szCs w:val="22"/>
        </w:rPr>
        <w:t>,</w:t>
      </w:r>
    </w:p>
    <w:p w14:paraId="5C994308" w14:textId="46029D89" w:rsidR="000C60AE" w:rsidRPr="00E20183" w:rsidRDefault="00F87D4D" w:rsidP="00103664">
      <w:pPr>
        <w:numPr>
          <w:ilvl w:val="1"/>
          <w:numId w:val="27"/>
        </w:numPr>
        <w:spacing w:after="60"/>
        <w:rPr>
          <w:rFonts w:asciiTheme="minorHAnsi" w:hAnsiTheme="minorHAnsi" w:cstheme="minorHAnsi"/>
          <w:sz w:val="22"/>
          <w:szCs w:val="22"/>
        </w:rPr>
      </w:pPr>
      <w:r w:rsidRPr="00E20183">
        <w:rPr>
          <w:rFonts w:asciiTheme="minorHAnsi" w:hAnsiTheme="minorHAnsi" w:cstheme="minorHAnsi"/>
          <w:sz w:val="22"/>
          <w:szCs w:val="22"/>
        </w:rPr>
        <w:lastRenderedPageBreak/>
        <w:t>kwotę wydatków, które zostały uznane za niekwalifikowalne wraz z uzasadnieniem;</w:t>
      </w:r>
    </w:p>
    <w:p w14:paraId="47C3647B" w14:textId="6D6274CC" w:rsidR="00F87D4D" w:rsidRPr="00E20183" w:rsidRDefault="00F87D4D" w:rsidP="00103664">
      <w:pPr>
        <w:numPr>
          <w:ilvl w:val="1"/>
          <w:numId w:val="27"/>
        </w:numPr>
        <w:spacing w:after="60"/>
        <w:rPr>
          <w:rFonts w:asciiTheme="minorHAnsi" w:hAnsiTheme="minorHAnsi" w:cstheme="minorHAnsi"/>
          <w:sz w:val="22"/>
          <w:szCs w:val="22"/>
        </w:rPr>
      </w:pPr>
      <w:r w:rsidRPr="00E20183">
        <w:rPr>
          <w:rFonts w:asciiTheme="minorHAnsi" w:hAnsiTheme="minorHAnsi" w:cstheme="minorHAnsi"/>
          <w:sz w:val="22"/>
          <w:szCs w:val="22"/>
        </w:rPr>
        <w:t>kwotę wydatków, które zostały wykazane przez Beneficjenta we wniosku o płatność w punkcie korekty/zwroty oraz uznane przez Instytucję Pośredniczącą za wykazane prawidłowo</w:t>
      </w:r>
      <w:r w:rsidR="000C60AE" w:rsidRPr="00E20183">
        <w:rPr>
          <w:rFonts w:asciiTheme="minorHAnsi" w:hAnsiTheme="minorHAnsi" w:cstheme="minorHAnsi"/>
          <w:sz w:val="22"/>
          <w:szCs w:val="22"/>
        </w:rPr>
        <w:t>.</w:t>
      </w:r>
    </w:p>
    <w:p w14:paraId="4DB985E1" w14:textId="634F16B9" w:rsidR="00F87D4D" w:rsidRPr="00E20183" w:rsidRDefault="00F87D4D" w:rsidP="00103664">
      <w:pPr>
        <w:numPr>
          <w:ilvl w:val="0"/>
          <w:numId w:val="2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 przypadku, o którym mowa w ust. 5 pkt </w:t>
      </w:r>
      <w:r w:rsidR="001E51AE" w:rsidRPr="00E20183">
        <w:rPr>
          <w:rFonts w:asciiTheme="minorHAnsi" w:hAnsiTheme="minorHAnsi" w:cstheme="minorHAnsi"/>
          <w:sz w:val="22"/>
          <w:szCs w:val="22"/>
        </w:rPr>
        <w:t>2</w:t>
      </w:r>
      <w:r w:rsidRPr="00E20183">
        <w:rPr>
          <w:rFonts w:asciiTheme="minorHAnsi" w:hAnsiTheme="minorHAnsi" w:cstheme="minorHAnsi"/>
          <w:sz w:val="22"/>
          <w:szCs w:val="22"/>
        </w:rPr>
        <w:t>, Beneficjent ma prawo wnieść w terminie 14 dni kalendarzowych od dnia otrzymania informacji o wyniku weryfikacji wniosku o płatność zastrzeżenia do ustaleń Instytucji Pośredniczącej w zakresie wydatków niekwalifikowalnych. Przepisy art. 27 ust. 2‐12 ustawy wdrożeniowej stosuje się wówczas odpowiednio. W przypadku, gdy Instytucja Pośrednicząca nie przyjmie ww. zastrzeżeń i Beneficjent nie zastosuje się do zaleceń Instytucji Pośredniczącej dotyczących sposobu skorygowania wydatków niekwalifikowalnych, stosuje się § 1</w:t>
      </w:r>
      <w:r w:rsidR="00CE1791" w:rsidRPr="00E20183">
        <w:rPr>
          <w:rFonts w:asciiTheme="minorHAnsi" w:hAnsiTheme="minorHAnsi" w:cstheme="minorHAnsi"/>
          <w:sz w:val="22"/>
          <w:szCs w:val="22"/>
        </w:rPr>
        <w:t>2</w:t>
      </w:r>
      <w:r w:rsidRPr="00E20183">
        <w:rPr>
          <w:rFonts w:asciiTheme="minorHAnsi" w:hAnsiTheme="minorHAnsi" w:cstheme="minorHAnsi"/>
          <w:sz w:val="22"/>
          <w:szCs w:val="22"/>
        </w:rPr>
        <w:t xml:space="preserve"> </w:t>
      </w:r>
      <w:r w:rsidR="00247F5E" w:rsidRPr="00E20183">
        <w:rPr>
          <w:rFonts w:asciiTheme="minorHAnsi" w:hAnsiTheme="minorHAnsi" w:cstheme="minorHAnsi"/>
          <w:sz w:val="22"/>
          <w:szCs w:val="22"/>
        </w:rPr>
        <w:t>porozumienia</w:t>
      </w:r>
      <w:r w:rsidRPr="00E20183">
        <w:rPr>
          <w:rFonts w:asciiTheme="minorHAnsi" w:hAnsiTheme="minorHAnsi" w:cstheme="minorHAnsi"/>
          <w:sz w:val="22"/>
          <w:szCs w:val="22"/>
        </w:rPr>
        <w:t>.</w:t>
      </w:r>
      <w:r w:rsidRPr="00E20183">
        <w:rPr>
          <w:rFonts w:asciiTheme="minorHAnsi" w:hAnsiTheme="minorHAnsi" w:cstheme="minorHAnsi"/>
          <w:color w:val="19161B"/>
          <w:sz w:val="22"/>
          <w:szCs w:val="22"/>
        </w:rPr>
        <w:t xml:space="preserve"> </w:t>
      </w:r>
    </w:p>
    <w:p w14:paraId="6151EA98" w14:textId="5F10197A" w:rsidR="00F87D4D" w:rsidRPr="00E20183" w:rsidRDefault="00F87D4D" w:rsidP="00103664">
      <w:pPr>
        <w:numPr>
          <w:ilvl w:val="0"/>
          <w:numId w:val="2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Z wyłączeniem przypadków, o których mowa w ust. 2, Instytucja Pośrednicząca zatwierdza wniosek o płatność nie później niż w terminie </w:t>
      </w:r>
      <w:r w:rsidR="004F647E" w:rsidRPr="00E20183">
        <w:rPr>
          <w:rFonts w:asciiTheme="minorHAnsi" w:hAnsiTheme="minorHAnsi" w:cstheme="minorHAnsi"/>
          <w:sz w:val="22"/>
          <w:szCs w:val="22"/>
        </w:rPr>
        <w:t>80</w:t>
      </w:r>
      <w:r w:rsidRPr="00E20183">
        <w:rPr>
          <w:rFonts w:asciiTheme="minorHAnsi" w:hAnsiTheme="minorHAnsi" w:cstheme="minorHAnsi"/>
          <w:sz w:val="22"/>
          <w:szCs w:val="22"/>
        </w:rPr>
        <w:t xml:space="preserve"> dni od dnia przedłożenia jego pierwszej wersji. W przypadku, gdy na 5 dni roboczych przed upływem tego terminu Beneficjent nie przedłoży dokumentów potwierdzających kwalifikowalność wydatków ujętych we wniosku o płatność, Instytucja Pośrednicząca może uznać w tej części wydatki za nienależycie udokumentowane zgodnie z wymogami w tym zakresie określonymi w wytycznych, o których mowa w § 1 pkt </w:t>
      </w:r>
      <w:r w:rsidR="004F647E"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Przepisy ust. 5</w:t>
      </w:r>
      <w:r w:rsidR="00E25540" w:rsidRPr="00E20183">
        <w:rPr>
          <w:rFonts w:asciiTheme="minorHAnsi" w:hAnsiTheme="minorHAnsi" w:cstheme="minorHAnsi"/>
          <w:sz w:val="22"/>
          <w:szCs w:val="22"/>
        </w:rPr>
        <w:t xml:space="preserve"> i</w:t>
      </w:r>
      <w:r w:rsidR="004F647E" w:rsidRPr="00E20183">
        <w:rPr>
          <w:rFonts w:asciiTheme="minorHAnsi" w:hAnsiTheme="minorHAnsi" w:cstheme="minorHAnsi"/>
          <w:sz w:val="22"/>
          <w:szCs w:val="22"/>
        </w:rPr>
        <w:t xml:space="preserve"> </w:t>
      </w:r>
      <w:r w:rsidRPr="00E20183">
        <w:rPr>
          <w:rFonts w:asciiTheme="minorHAnsi" w:hAnsiTheme="minorHAnsi" w:cstheme="minorHAnsi"/>
          <w:sz w:val="22"/>
          <w:szCs w:val="22"/>
        </w:rPr>
        <w:t>6 stosuje się odpowiednio.</w:t>
      </w:r>
    </w:p>
    <w:p w14:paraId="62A3B1FD" w14:textId="59212448" w:rsidR="004F647E" w:rsidRPr="00E20183" w:rsidRDefault="004F647E" w:rsidP="00103664">
      <w:pPr>
        <w:numPr>
          <w:ilvl w:val="0"/>
          <w:numId w:val="2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ująć każdy wydatek kwalifikowalny we wniosku o płatność przekazywanym do Instytucji Pośredniczącej w terminie do 3 miesięcy od dnia jego poniesienia. </w:t>
      </w:r>
    </w:p>
    <w:p w14:paraId="3B40F961" w14:textId="6C27AD4B" w:rsidR="00F87D4D" w:rsidRPr="00E20183" w:rsidRDefault="00F87D4D" w:rsidP="00103664">
      <w:pPr>
        <w:numPr>
          <w:ilvl w:val="0"/>
          <w:numId w:val="28"/>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Beneficjent powinien zobowiązać uczestników Projektu na etapie ich rekrutacji do Projektu do przekazania informacji dotyczących ich sytuacji po zakończeniu udziału w Projekcie (do 4 tygodni od zakończenia udziału) zgodnie z zakresem danych określonych w wytycznych, o których mowa w § 1 pkt </w:t>
      </w:r>
      <w:r w:rsidR="00CE1791" w:rsidRPr="00E20183">
        <w:rPr>
          <w:rFonts w:asciiTheme="minorHAnsi" w:hAnsiTheme="minorHAnsi" w:cstheme="minorHAnsi"/>
          <w:sz w:val="22"/>
          <w:szCs w:val="22"/>
        </w:rPr>
        <w:t xml:space="preserve">9 </w:t>
      </w:r>
      <w:r w:rsidR="00846F1C" w:rsidRPr="00E20183">
        <w:rPr>
          <w:rFonts w:asciiTheme="minorHAnsi" w:hAnsiTheme="minorHAnsi" w:cstheme="minorHAnsi"/>
          <w:sz w:val="22"/>
          <w:szCs w:val="22"/>
        </w:rPr>
        <w:t>porozumienia</w:t>
      </w:r>
      <w:r w:rsidR="00846F1C" w:rsidRPr="00E20183" w:rsidDel="00EF07B4">
        <w:rPr>
          <w:rFonts w:asciiTheme="minorHAnsi" w:hAnsiTheme="minorHAnsi" w:cstheme="minorHAnsi"/>
          <w:sz w:val="22"/>
          <w:szCs w:val="22"/>
        </w:rPr>
        <w:t xml:space="preserve"> </w:t>
      </w:r>
      <w:r w:rsidRPr="00E20183">
        <w:rPr>
          <w:rFonts w:asciiTheme="minorHAnsi" w:hAnsiTheme="minorHAnsi" w:cstheme="minorHAnsi"/>
          <w:sz w:val="22"/>
          <w:szCs w:val="22"/>
        </w:rPr>
        <w:t>(tzw. wspólne wskaźniki rezultatu bezpośredniego).</w:t>
      </w:r>
    </w:p>
    <w:p w14:paraId="4811DA02"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11.</w:t>
      </w:r>
    </w:p>
    <w:p w14:paraId="6FE55F02" w14:textId="0B363680" w:rsidR="00F87D4D" w:rsidRPr="00E20183" w:rsidRDefault="00F87D4D" w:rsidP="00103664">
      <w:pPr>
        <w:numPr>
          <w:ilvl w:val="6"/>
          <w:numId w:val="28"/>
        </w:numPr>
        <w:tabs>
          <w:tab w:val="num" w:pos="426"/>
        </w:tabs>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może wystąpić do dysponenta </w:t>
      </w:r>
      <w:r w:rsidR="00640EAC" w:rsidRPr="00E20183">
        <w:rPr>
          <w:rFonts w:asciiTheme="minorHAnsi" w:hAnsiTheme="minorHAnsi" w:cstheme="minorHAnsi"/>
          <w:sz w:val="22"/>
          <w:szCs w:val="22"/>
        </w:rPr>
        <w:t>odpowiedniej części budżetowej</w:t>
      </w:r>
      <w:r w:rsidRPr="00E20183">
        <w:rPr>
          <w:rFonts w:asciiTheme="minorHAnsi" w:hAnsiTheme="minorHAnsi" w:cstheme="minorHAnsi"/>
          <w:sz w:val="22"/>
          <w:szCs w:val="22"/>
        </w:rPr>
        <w:t xml:space="preserve"> o zawieszenie przekazywania środków na dofinansowanie Projektu w przypadku:</w:t>
      </w:r>
    </w:p>
    <w:p w14:paraId="4D7AB93A" w14:textId="50A13C26" w:rsidR="00F87D4D" w:rsidRPr="00E20183" w:rsidRDefault="00F87D4D" w:rsidP="00103664">
      <w:pPr>
        <w:numPr>
          <w:ilvl w:val="1"/>
          <w:numId w:val="25"/>
        </w:numPr>
        <w:spacing w:after="60"/>
        <w:rPr>
          <w:rFonts w:asciiTheme="minorHAnsi" w:hAnsiTheme="minorHAnsi" w:cstheme="minorHAnsi"/>
          <w:sz w:val="22"/>
          <w:szCs w:val="22"/>
        </w:rPr>
      </w:pPr>
      <w:r w:rsidRPr="00E20183">
        <w:rPr>
          <w:rFonts w:asciiTheme="minorHAnsi" w:hAnsiTheme="minorHAnsi" w:cstheme="minorHAnsi"/>
          <w:sz w:val="22"/>
          <w:szCs w:val="22"/>
        </w:rPr>
        <w:t>stwierdzenia nieprawidłowości w jego realizacji, w szczególności w przypadku utrudniania kontroli realizacji Projektu, dokumentowania realizacji Projektu niezgodnie z postanowieniami niniejsze</w:t>
      </w:r>
      <w:r w:rsidR="00E42393" w:rsidRPr="00E20183">
        <w:rPr>
          <w:rFonts w:asciiTheme="minorHAnsi" w:hAnsiTheme="minorHAnsi" w:cstheme="minorHAnsi"/>
          <w:sz w:val="22"/>
          <w:szCs w:val="22"/>
        </w:rPr>
        <w:t>go</w:t>
      </w:r>
      <w:r w:rsidRPr="00E20183">
        <w:rPr>
          <w:rFonts w:asciiTheme="minorHAnsi" w:hAnsiTheme="minorHAnsi" w:cstheme="minorHAnsi"/>
          <w:sz w:val="22"/>
          <w:szCs w:val="22"/>
        </w:rPr>
        <w:t xml:space="preserve"> </w:t>
      </w:r>
      <w:r w:rsidR="00E42393"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oraz na wniosek instytucji kontrolujących;</w:t>
      </w:r>
    </w:p>
    <w:p w14:paraId="7820B651" w14:textId="12AF2617" w:rsidR="00F87D4D" w:rsidRPr="00E20183" w:rsidRDefault="00F87D4D" w:rsidP="00103664">
      <w:pPr>
        <w:numPr>
          <w:ilvl w:val="1"/>
          <w:numId w:val="25"/>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gdy kwota ujęta we wniosku o płatność jest nienależna lub Beneficjent we wskazanym przez Instytucję Pośredniczącą terminie nie przedłoży dokumentów potwierdzających kwalifikowalność wydatków, w tym dokumentów niezbędnych do kontroli zarządczej na mocy art. 74 ust. 1 </w:t>
      </w:r>
      <w:r w:rsidR="001B1822" w:rsidRPr="00E20183">
        <w:rPr>
          <w:rFonts w:asciiTheme="minorHAnsi" w:hAnsiTheme="minorHAnsi" w:cstheme="minorHAnsi"/>
          <w:sz w:val="22"/>
          <w:szCs w:val="22"/>
        </w:rPr>
        <w:t xml:space="preserve">lit. a </w:t>
      </w:r>
      <w:r w:rsidRPr="00E20183">
        <w:rPr>
          <w:rFonts w:asciiTheme="minorHAnsi" w:hAnsiTheme="minorHAnsi" w:cstheme="minorHAnsi"/>
          <w:sz w:val="22"/>
          <w:szCs w:val="22"/>
        </w:rPr>
        <w:t>rozporządzenia ogólnego, bądź gdy wszczęto dochodzenie w związku z ewentualnymi nieprawidłowościami mającymi wpływ na wydatki ujęte we wniosku o płatność;</w:t>
      </w:r>
    </w:p>
    <w:p w14:paraId="19FF2FDF" w14:textId="548D6D26" w:rsidR="00F87D4D" w:rsidRPr="00E20183" w:rsidRDefault="00F87D4D" w:rsidP="00103664">
      <w:pPr>
        <w:numPr>
          <w:ilvl w:val="1"/>
          <w:numId w:val="25"/>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realizowania Projektu niezgodnie z </w:t>
      </w:r>
      <w:r w:rsidR="00E11C75" w:rsidRPr="00E20183">
        <w:rPr>
          <w:rFonts w:asciiTheme="minorHAnsi" w:hAnsiTheme="minorHAnsi" w:cstheme="minorHAnsi"/>
          <w:sz w:val="22"/>
          <w:szCs w:val="22"/>
        </w:rPr>
        <w:t>porozumieniem</w:t>
      </w:r>
      <w:r w:rsidRPr="00E20183">
        <w:rPr>
          <w:rFonts w:asciiTheme="minorHAnsi" w:hAnsiTheme="minorHAnsi" w:cstheme="minorHAnsi"/>
          <w:sz w:val="22"/>
          <w:szCs w:val="22"/>
        </w:rPr>
        <w:t>, braku postępów w realizacji Projektu lub gdy zachodzi uzasadnione podejrzenie, że w związku z realizacją Projektu doszło do powstania rażących nieprawidłowości, w szczególności oszustwa.</w:t>
      </w:r>
    </w:p>
    <w:p w14:paraId="6DDC4DF5" w14:textId="77777777" w:rsidR="00F87D4D" w:rsidRPr="00E20183" w:rsidRDefault="00F87D4D" w:rsidP="00103664">
      <w:pPr>
        <w:pStyle w:val="Akapitzlist"/>
        <w:numPr>
          <w:ilvl w:val="0"/>
          <w:numId w:val="24"/>
        </w:numPr>
        <w:spacing w:after="60"/>
        <w:contextualSpacing w:val="0"/>
        <w:rPr>
          <w:rFonts w:asciiTheme="minorHAnsi" w:hAnsiTheme="minorHAnsi" w:cstheme="minorHAnsi"/>
          <w:sz w:val="22"/>
          <w:szCs w:val="22"/>
        </w:rPr>
      </w:pPr>
      <w:r w:rsidRPr="00E20183">
        <w:rPr>
          <w:rFonts w:asciiTheme="minorHAnsi" w:hAnsiTheme="minorHAnsi" w:cstheme="minorHAnsi"/>
          <w:color w:val="000000"/>
          <w:sz w:val="22"/>
          <w:szCs w:val="22"/>
        </w:rPr>
        <w:t>Instytucja Pośrednicząca pisemnie i za pośrednictwem CST2021 informuje Beneficjenta o</w:t>
      </w:r>
      <w:r w:rsidRPr="00E20183">
        <w:rPr>
          <w:rFonts w:asciiTheme="minorHAnsi" w:hAnsiTheme="minorHAnsi" w:cstheme="minorHAnsi"/>
          <w:sz w:val="22"/>
          <w:szCs w:val="22"/>
        </w:rPr>
        <w:t xml:space="preserve"> zawieszeniu przekazywania środków, o którym mowa w ust. 1 i jego przyczynach. </w:t>
      </w:r>
    </w:p>
    <w:p w14:paraId="37A7A8F0" w14:textId="77777777" w:rsidR="00F87D4D" w:rsidRPr="00E20183" w:rsidRDefault="00F87D4D" w:rsidP="00103664">
      <w:pPr>
        <w:pStyle w:val="Akapitzlist"/>
        <w:numPr>
          <w:ilvl w:val="0"/>
          <w:numId w:val="24"/>
        </w:numPr>
        <w:spacing w:after="60"/>
        <w:contextualSpacing w:val="0"/>
        <w:rPr>
          <w:rFonts w:asciiTheme="minorHAnsi" w:hAnsiTheme="minorHAnsi" w:cstheme="minorHAnsi"/>
          <w:sz w:val="22"/>
          <w:szCs w:val="22"/>
        </w:rPr>
      </w:pPr>
      <w:r w:rsidRPr="00E20183">
        <w:rPr>
          <w:rFonts w:asciiTheme="minorHAnsi" w:hAnsiTheme="minorHAnsi" w:cstheme="minorHAnsi"/>
          <w:sz w:val="22"/>
          <w:szCs w:val="22"/>
        </w:rPr>
        <w:lastRenderedPageBreak/>
        <w:t>Uruchomienie płatności następuje na wniosek Instytucji Pośredniczącej niezwłocznie po usunięciu lub wyjaśnieniu przyczyn nieprawidłowości, o których mowa w ust. 1.</w:t>
      </w:r>
    </w:p>
    <w:p w14:paraId="24E78295"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Zwrot środków</w:t>
      </w:r>
    </w:p>
    <w:p w14:paraId="5F58FC05" w14:textId="49D98C27"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1</w:t>
      </w:r>
      <w:r w:rsidR="00CE1791" w:rsidRPr="00E20183">
        <w:rPr>
          <w:rFonts w:asciiTheme="minorHAnsi" w:hAnsiTheme="minorHAnsi" w:cstheme="minorHAnsi"/>
        </w:rPr>
        <w:t>2</w:t>
      </w:r>
      <w:r w:rsidRPr="00E20183">
        <w:rPr>
          <w:rFonts w:asciiTheme="minorHAnsi" w:hAnsiTheme="minorHAnsi" w:cstheme="minorHAnsi"/>
        </w:rPr>
        <w:t>.</w:t>
      </w:r>
    </w:p>
    <w:p w14:paraId="0FD70441" w14:textId="77777777" w:rsidR="00F87D4D" w:rsidRPr="00E20183" w:rsidRDefault="00F87D4D" w:rsidP="0010493D">
      <w:pPr>
        <w:numPr>
          <w:ilvl w:val="0"/>
          <w:numId w:val="7"/>
        </w:numPr>
        <w:tabs>
          <w:tab w:val="clear" w:pos="720"/>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Jeżeli na podstawie wniosków o płatność lub czynności kontrolnych uprawnionych organów zostanie stwierdzone, że dofinansowanie jest:</w:t>
      </w:r>
    </w:p>
    <w:p w14:paraId="46CAF785" w14:textId="77777777" w:rsidR="00F87D4D" w:rsidRPr="00E20183" w:rsidRDefault="00F87D4D" w:rsidP="0010493D">
      <w:pPr>
        <w:numPr>
          <w:ilvl w:val="1"/>
          <w:numId w:val="7"/>
        </w:numPr>
        <w:tabs>
          <w:tab w:val="clear" w:pos="720"/>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wykorzystane niezgodnie z przeznaczeniem,</w:t>
      </w:r>
    </w:p>
    <w:p w14:paraId="73869536" w14:textId="77777777" w:rsidR="00F87D4D" w:rsidRPr="00E20183" w:rsidRDefault="00F87D4D" w:rsidP="0010493D">
      <w:pPr>
        <w:numPr>
          <w:ilvl w:val="1"/>
          <w:numId w:val="7"/>
        </w:numPr>
        <w:tabs>
          <w:tab w:val="clear" w:pos="720"/>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wykorzystane z naruszeniem procedur, o których mowa w art. 184 ustawy o finansach publicznych,</w:t>
      </w:r>
    </w:p>
    <w:p w14:paraId="0D17280A" w14:textId="77777777" w:rsidR="00F87D4D" w:rsidRPr="00E20183" w:rsidRDefault="00F87D4D" w:rsidP="0010493D">
      <w:pPr>
        <w:numPr>
          <w:ilvl w:val="1"/>
          <w:numId w:val="7"/>
        </w:numPr>
        <w:tabs>
          <w:tab w:val="clear" w:pos="720"/>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pobrane nienależnie lub w nadmiernej wysokości</w:t>
      </w:r>
    </w:p>
    <w:p w14:paraId="7F6037EF" w14:textId="0BDB0BAE" w:rsidR="00744172" w:rsidRPr="00E20183" w:rsidRDefault="00F87D4D" w:rsidP="00BB1145">
      <w:pPr>
        <w:tabs>
          <w:tab w:val="left" w:pos="357"/>
        </w:tabs>
        <w:spacing w:after="60"/>
        <w:ind w:left="360"/>
        <w:rPr>
          <w:rFonts w:asciiTheme="minorHAnsi" w:hAnsiTheme="minorHAnsi" w:cstheme="minorHAnsi"/>
          <w:sz w:val="22"/>
          <w:szCs w:val="22"/>
        </w:rPr>
      </w:pPr>
      <w:r w:rsidRPr="00E20183">
        <w:rPr>
          <w:rFonts w:asciiTheme="minorHAnsi" w:hAnsiTheme="minorHAnsi" w:cstheme="minorHAnsi"/>
          <w:sz w:val="22"/>
          <w:szCs w:val="22"/>
        </w:rPr>
        <w:t xml:space="preserve">dofinansowanie podlega </w:t>
      </w:r>
      <w:r w:rsidR="004164B1" w:rsidRPr="00E20183">
        <w:rPr>
          <w:rFonts w:asciiTheme="minorHAnsi" w:hAnsiTheme="minorHAnsi" w:cstheme="minorHAnsi"/>
          <w:sz w:val="22"/>
          <w:szCs w:val="22"/>
        </w:rPr>
        <w:t xml:space="preserve">pomniejszeniu, a wydatki nieprawidłowo poniesione stanowią wydatki niekwalifikowalne w </w:t>
      </w:r>
      <w:r w:rsidR="00BD1E8D" w:rsidRPr="00E20183">
        <w:rPr>
          <w:rFonts w:asciiTheme="minorHAnsi" w:hAnsiTheme="minorHAnsi" w:cstheme="minorHAnsi"/>
          <w:sz w:val="22"/>
          <w:szCs w:val="22"/>
        </w:rPr>
        <w:t>P</w:t>
      </w:r>
      <w:r w:rsidR="004164B1" w:rsidRPr="00E20183">
        <w:rPr>
          <w:rFonts w:asciiTheme="minorHAnsi" w:hAnsiTheme="minorHAnsi" w:cstheme="minorHAnsi"/>
          <w:sz w:val="22"/>
          <w:szCs w:val="22"/>
        </w:rPr>
        <w:t xml:space="preserve">rojekcie. </w:t>
      </w:r>
      <w:r w:rsidR="009C1BBD" w:rsidRPr="00E20183">
        <w:rPr>
          <w:rFonts w:asciiTheme="minorHAnsi" w:hAnsiTheme="minorHAnsi" w:cstheme="minorHAnsi"/>
          <w:sz w:val="22"/>
          <w:szCs w:val="22"/>
        </w:rPr>
        <w:t xml:space="preserve"> </w:t>
      </w:r>
    </w:p>
    <w:p w14:paraId="64C1BE85" w14:textId="73B8FE13" w:rsidR="00F87D4D" w:rsidRPr="00E20183" w:rsidRDefault="00F87D4D" w:rsidP="00F34C36">
      <w:pPr>
        <w:numPr>
          <w:ilvl w:val="0"/>
          <w:numId w:val="7"/>
        </w:numPr>
        <w:tabs>
          <w:tab w:val="clear" w:pos="720"/>
          <w:tab w:val="left" w:pos="357"/>
        </w:tabs>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Po zakończeniu realizacji Projektu, Beneficjent zobowiązuje się do niezwłocznego, jednak nie później niż w terminie 15 dni kalendarzowych od daty otrzymania zwrotu środków od uczestnika Projektu, poinformowania Instytucji Pośredniczącej o zwrocie otrzymanym w związku z udzieleniem wsparcia w ramach Projektu. W przypadku zwrotów otrzymanych w okresie realizacji Projektu, informacja, o której mowa w zdaniu pierwszym, jest przekazywana w pierwszym wniosku o płatność składanym po otrzymaniu zwrotu środków</w:t>
      </w:r>
      <w:r w:rsidR="005A542E"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 </w:t>
      </w:r>
    </w:p>
    <w:p w14:paraId="3CD8B1A4"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Nieprawidłowości</w:t>
      </w:r>
    </w:p>
    <w:p w14:paraId="130AD85E" w14:textId="322E8FDC"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1</w:t>
      </w:r>
      <w:r w:rsidR="00CE1791" w:rsidRPr="00E20183">
        <w:rPr>
          <w:rFonts w:asciiTheme="minorHAnsi" w:hAnsiTheme="minorHAnsi" w:cstheme="minorHAnsi"/>
        </w:rPr>
        <w:t>3</w:t>
      </w:r>
      <w:r w:rsidRPr="00E20183">
        <w:rPr>
          <w:rFonts w:asciiTheme="minorHAnsi" w:hAnsiTheme="minorHAnsi" w:cstheme="minorHAnsi"/>
        </w:rPr>
        <w:t>.</w:t>
      </w:r>
    </w:p>
    <w:p w14:paraId="05D67E8F" w14:textId="77777777" w:rsidR="00797DA9" w:rsidRPr="00E20183" w:rsidRDefault="00797DA9" w:rsidP="00797DA9">
      <w:pPr>
        <w:numPr>
          <w:ilvl w:val="0"/>
          <w:numId w:val="52"/>
        </w:numPr>
        <w:suppressAutoHyphens/>
        <w:spacing w:after="60"/>
        <w:ind w:left="357" w:hanging="357"/>
        <w:jc w:val="both"/>
        <w:rPr>
          <w:rFonts w:asciiTheme="minorHAnsi" w:hAnsiTheme="minorHAnsi" w:cstheme="minorHAnsi"/>
          <w:sz w:val="22"/>
          <w:szCs w:val="22"/>
        </w:rPr>
      </w:pPr>
      <w:r w:rsidRPr="00E20183">
        <w:rPr>
          <w:rFonts w:asciiTheme="minorHAnsi" w:hAnsiTheme="minorHAnsi" w:cstheme="minorHAnsi"/>
          <w:sz w:val="22"/>
          <w:szCs w:val="22"/>
        </w:rPr>
        <w:t xml:space="preserve">W przypadku stwierdzenia w Projekcie nieprawidłowości, o której mowa w art. 2 pkt 31 rozporządzenia ogólnego dotyczącej zatwierdzonych wniosków o płatność, wartość Projektu, o której mowa w § 2 ust. 3, ulega pomniejszeniu o kwotę nieprawidłowości. Kwota stwierdzonej nieprawidłowości nie może zostać powtórnie wykorzystana w ramach projektu. </w:t>
      </w:r>
    </w:p>
    <w:p w14:paraId="7B89D45D" w14:textId="346D5458" w:rsidR="00797DA9" w:rsidRPr="00E20183" w:rsidRDefault="00BE0F81" w:rsidP="00F34C36">
      <w:pPr>
        <w:numPr>
          <w:ilvl w:val="0"/>
          <w:numId w:val="52"/>
        </w:numPr>
        <w:suppressAutoHyphens/>
        <w:spacing w:after="60"/>
        <w:ind w:left="357" w:hanging="357"/>
        <w:jc w:val="both"/>
        <w:rPr>
          <w:rFonts w:asciiTheme="minorHAnsi" w:hAnsiTheme="minorHAnsi" w:cstheme="minorHAnsi"/>
          <w:sz w:val="22"/>
          <w:szCs w:val="22"/>
        </w:rPr>
      </w:pPr>
      <w:r w:rsidRPr="00E20183">
        <w:rPr>
          <w:rFonts w:asciiTheme="minorHAnsi" w:hAnsiTheme="minorHAnsi" w:cstheme="minorHAnsi"/>
          <w:sz w:val="22"/>
          <w:szCs w:val="22"/>
        </w:rPr>
        <w:t xml:space="preserve">W przypadku </w:t>
      </w:r>
      <w:r w:rsidR="00797DA9" w:rsidRPr="00E20183">
        <w:rPr>
          <w:rFonts w:asciiTheme="minorHAnsi" w:hAnsiTheme="minorHAnsi" w:cstheme="minorHAnsi"/>
          <w:sz w:val="22"/>
          <w:szCs w:val="22"/>
        </w:rPr>
        <w:t xml:space="preserve">nieprawidłowości, o której mowa w ust. 1, stosuje się postanowienia § 12. </w:t>
      </w:r>
    </w:p>
    <w:p w14:paraId="212DB2A9" w14:textId="05C8985D" w:rsidR="006B6B4F" w:rsidRPr="00E20183" w:rsidRDefault="006B6B4F" w:rsidP="00F34C36">
      <w:pPr>
        <w:pStyle w:val="numerpar"/>
        <w:numPr>
          <w:ilvl w:val="0"/>
          <w:numId w:val="52"/>
        </w:numPr>
        <w:spacing w:line="276" w:lineRule="auto"/>
        <w:ind w:left="357" w:hanging="357"/>
        <w:jc w:val="left"/>
        <w:rPr>
          <w:rFonts w:asciiTheme="minorHAnsi" w:hAnsiTheme="minorHAnsi" w:cstheme="minorHAnsi"/>
          <w:sz w:val="22"/>
          <w:szCs w:val="22"/>
        </w:rPr>
      </w:pPr>
      <w:r w:rsidRPr="00E20183">
        <w:rPr>
          <w:rFonts w:asciiTheme="minorHAnsi" w:hAnsiTheme="minorHAnsi" w:cstheme="minorHAnsi"/>
          <w:b w:val="0"/>
          <w:bCs/>
          <w:sz w:val="22"/>
          <w:szCs w:val="22"/>
        </w:rPr>
        <w:t>Beneficjent zobowiązuje się pokryć, w pełnym zakresie, wszelkie wydatki niekwalifikowalne w ramach Projektu</w:t>
      </w:r>
      <w:r w:rsidR="00F34C6C" w:rsidRPr="00E20183">
        <w:rPr>
          <w:rFonts w:asciiTheme="minorHAnsi" w:hAnsiTheme="minorHAnsi" w:cstheme="minorHAnsi"/>
          <w:b w:val="0"/>
          <w:bCs/>
          <w:sz w:val="22"/>
          <w:szCs w:val="22"/>
        </w:rPr>
        <w:t>.</w:t>
      </w:r>
    </w:p>
    <w:p w14:paraId="7AB26195" w14:textId="4EEF96C0" w:rsidR="006B6B4F" w:rsidRPr="00E20183" w:rsidRDefault="006B6B4F" w:rsidP="00F34C36">
      <w:pPr>
        <w:pStyle w:val="numerpar"/>
        <w:numPr>
          <w:ilvl w:val="0"/>
          <w:numId w:val="52"/>
        </w:numPr>
        <w:spacing w:line="276" w:lineRule="auto"/>
        <w:ind w:left="357" w:hanging="357"/>
        <w:jc w:val="left"/>
        <w:rPr>
          <w:rFonts w:asciiTheme="minorHAnsi" w:hAnsiTheme="minorHAnsi" w:cstheme="minorHAnsi"/>
          <w:sz w:val="22"/>
          <w:szCs w:val="22"/>
        </w:rPr>
      </w:pPr>
      <w:r w:rsidRPr="00E20183">
        <w:rPr>
          <w:rFonts w:asciiTheme="minorHAnsi" w:hAnsiTheme="minorHAnsi" w:cstheme="minorHAnsi"/>
          <w:b w:val="0"/>
          <w:bCs/>
          <w:sz w:val="22"/>
          <w:szCs w:val="22"/>
        </w:rPr>
        <w:t>Instytucja P</w:t>
      </w:r>
      <w:r w:rsidR="00D114D6" w:rsidRPr="00E20183">
        <w:rPr>
          <w:rFonts w:asciiTheme="minorHAnsi" w:hAnsiTheme="minorHAnsi" w:cstheme="minorHAnsi"/>
          <w:b w:val="0"/>
          <w:bCs/>
          <w:sz w:val="22"/>
          <w:szCs w:val="22"/>
        </w:rPr>
        <w:t>oś</w:t>
      </w:r>
      <w:r w:rsidRPr="00E20183">
        <w:rPr>
          <w:rFonts w:asciiTheme="minorHAnsi" w:hAnsiTheme="minorHAnsi" w:cstheme="minorHAnsi"/>
          <w:b w:val="0"/>
          <w:bCs/>
          <w:sz w:val="22"/>
          <w:szCs w:val="22"/>
        </w:rPr>
        <w:t>rednicząca może wystąpić z wnioskiem do dysponenta odpowiedniej części budżetowej o zablokowanie dofinansowania dla Benef</w:t>
      </w:r>
      <w:r w:rsidR="00D114D6" w:rsidRPr="00E20183">
        <w:rPr>
          <w:rFonts w:asciiTheme="minorHAnsi" w:hAnsiTheme="minorHAnsi" w:cstheme="minorHAnsi"/>
          <w:b w:val="0"/>
          <w:bCs/>
          <w:sz w:val="22"/>
          <w:szCs w:val="22"/>
        </w:rPr>
        <w:t>i</w:t>
      </w:r>
      <w:r w:rsidRPr="00E20183">
        <w:rPr>
          <w:rFonts w:asciiTheme="minorHAnsi" w:hAnsiTheme="minorHAnsi" w:cstheme="minorHAnsi"/>
          <w:b w:val="0"/>
          <w:bCs/>
          <w:sz w:val="22"/>
          <w:szCs w:val="22"/>
        </w:rPr>
        <w:t xml:space="preserve">cjenta, zgodnie z art. 177 ustawy </w:t>
      </w:r>
      <w:r w:rsidR="00D114D6" w:rsidRPr="00E20183">
        <w:rPr>
          <w:rFonts w:asciiTheme="minorHAnsi" w:hAnsiTheme="minorHAnsi" w:cstheme="minorHAnsi"/>
          <w:b w:val="0"/>
          <w:bCs/>
          <w:sz w:val="22"/>
          <w:szCs w:val="22"/>
        </w:rPr>
        <w:t>o finansach publicznych, w przypadku zaistnienia niegospodarności, opóźnień lub braku postępów w realizacji Projektu albo naruszenia zasad gospodarki finansowej</w:t>
      </w:r>
      <w:r w:rsidR="00F34C6C" w:rsidRPr="00E20183">
        <w:rPr>
          <w:rFonts w:asciiTheme="minorHAnsi" w:hAnsiTheme="minorHAnsi" w:cstheme="minorHAnsi"/>
          <w:b w:val="0"/>
          <w:bCs/>
          <w:sz w:val="22"/>
          <w:szCs w:val="22"/>
        </w:rPr>
        <w:t>.</w:t>
      </w:r>
    </w:p>
    <w:p w14:paraId="19A56155" w14:textId="2FFDAC36" w:rsidR="00744172" w:rsidRPr="00E20183" w:rsidRDefault="00D114D6" w:rsidP="00F34C36">
      <w:pPr>
        <w:pStyle w:val="numerpar"/>
        <w:numPr>
          <w:ilvl w:val="0"/>
          <w:numId w:val="52"/>
        </w:numPr>
        <w:spacing w:line="276" w:lineRule="auto"/>
        <w:ind w:left="357" w:hanging="357"/>
        <w:jc w:val="left"/>
        <w:rPr>
          <w:rFonts w:asciiTheme="minorHAnsi" w:hAnsiTheme="minorHAnsi" w:cstheme="minorHAnsi"/>
          <w:sz w:val="22"/>
          <w:szCs w:val="22"/>
        </w:rPr>
      </w:pPr>
      <w:r w:rsidRPr="00E20183">
        <w:rPr>
          <w:rFonts w:asciiTheme="minorHAnsi" w:hAnsiTheme="minorHAnsi" w:cstheme="minorHAnsi"/>
          <w:b w:val="0"/>
          <w:bCs/>
          <w:sz w:val="22"/>
          <w:szCs w:val="22"/>
        </w:rPr>
        <w:t>W przypadku realizacji Projektu w partnerstwie, Beneficjent zobowiązuje się uregulować w umowie o partnerstwie zasady odzyskiwania wydatków niekwalifikowalnych ponoszonych przez Partnerów</w:t>
      </w:r>
      <w:r w:rsidR="00F34C6C" w:rsidRPr="00E20183">
        <w:rPr>
          <w:rFonts w:asciiTheme="minorHAnsi" w:hAnsiTheme="minorHAnsi" w:cstheme="minorHAnsi"/>
          <w:b w:val="0"/>
          <w:bCs/>
          <w:sz w:val="22"/>
          <w:szCs w:val="22"/>
        </w:rPr>
        <w:t>.</w:t>
      </w:r>
    </w:p>
    <w:p w14:paraId="5779DA14"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Zasady wykorzystywania CST2021</w:t>
      </w:r>
    </w:p>
    <w:p w14:paraId="7010A075" w14:textId="3EDF3F8C"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1</w:t>
      </w:r>
      <w:r w:rsidR="00CE1791" w:rsidRPr="00E20183">
        <w:rPr>
          <w:rFonts w:asciiTheme="minorHAnsi" w:hAnsiTheme="minorHAnsi" w:cstheme="minorHAnsi"/>
        </w:rPr>
        <w:t>4</w:t>
      </w:r>
      <w:r w:rsidRPr="00E20183">
        <w:rPr>
          <w:rFonts w:asciiTheme="minorHAnsi" w:hAnsiTheme="minorHAnsi" w:cstheme="minorHAnsi"/>
        </w:rPr>
        <w:t>.</w:t>
      </w:r>
    </w:p>
    <w:p w14:paraId="16A3A598" w14:textId="77777777" w:rsidR="00F87D4D" w:rsidRPr="00E20183" w:rsidRDefault="00F87D4D" w:rsidP="00103664">
      <w:pPr>
        <w:numPr>
          <w:ilvl w:val="1"/>
          <w:numId w:val="19"/>
        </w:numPr>
        <w:tabs>
          <w:tab w:val="num" w:pos="284"/>
          <w:tab w:val="num" w:pos="360"/>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Beneficjent zobowiązuje się do wykorzystywania CST2021 w procesie rozliczania Projektu oraz komunikowania się z Instytucją Pośredniczącą. Wykorzystanie CST2021 obejmuje co najmniej przesyłanie:</w:t>
      </w:r>
    </w:p>
    <w:p w14:paraId="1F146ACC" w14:textId="77777777" w:rsidR="00F87D4D" w:rsidRPr="00E20183" w:rsidRDefault="00F87D4D" w:rsidP="00103664">
      <w:pPr>
        <w:numPr>
          <w:ilvl w:val="1"/>
          <w:numId w:val="20"/>
        </w:numPr>
        <w:tabs>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wniosków o płatność,</w:t>
      </w:r>
    </w:p>
    <w:p w14:paraId="6D51DEE3" w14:textId="16D65DF7" w:rsidR="00F87D4D" w:rsidRPr="00E20183" w:rsidRDefault="00F87D4D" w:rsidP="00103664">
      <w:pPr>
        <w:numPr>
          <w:ilvl w:val="1"/>
          <w:numId w:val="20"/>
        </w:numPr>
        <w:tabs>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 xml:space="preserve">dokumentów potwierdzających kwalifikowalność wydatków ponoszonych w ramach Projektu i wykazywanych we wnioskach o płatność oraz ich zestawień w zakresie wskazanym w § 9 ust. </w:t>
      </w:r>
      <w:r w:rsidR="00281DEA" w:rsidRPr="00E20183">
        <w:rPr>
          <w:rFonts w:asciiTheme="minorHAnsi" w:hAnsiTheme="minorHAnsi" w:cstheme="minorHAnsi"/>
          <w:sz w:val="22"/>
          <w:szCs w:val="22"/>
        </w:rPr>
        <w:t>3-</w:t>
      </w:r>
      <w:r w:rsidR="00712B1D"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247F5E"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78E08EF1" w14:textId="655106A2" w:rsidR="00F87D4D" w:rsidRPr="00E20183" w:rsidRDefault="00F87D4D" w:rsidP="00103664">
      <w:pPr>
        <w:numPr>
          <w:ilvl w:val="1"/>
          <w:numId w:val="20"/>
        </w:numPr>
        <w:tabs>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danych uczestników Projektu</w:t>
      </w:r>
      <w:r w:rsidR="003A7C47" w:rsidRPr="00E20183">
        <w:rPr>
          <w:rStyle w:val="Odwoanieprzypisudolnego"/>
          <w:rFonts w:asciiTheme="minorHAnsi" w:hAnsiTheme="minorHAnsi" w:cstheme="minorHAnsi"/>
          <w:sz w:val="22"/>
          <w:szCs w:val="22"/>
        </w:rPr>
        <w:footnoteReference w:id="28"/>
      </w:r>
      <w:r w:rsidRPr="00E20183">
        <w:rPr>
          <w:rFonts w:asciiTheme="minorHAnsi" w:hAnsiTheme="minorHAnsi" w:cstheme="minorHAnsi"/>
          <w:sz w:val="22"/>
          <w:szCs w:val="22"/>
        </w:rPr>
        <w:t>,</w:t>
      </w:r>
    </w:p>
    <w:p w14:paraId="670DA089" w14:textId="77777777" w:rsidR="00F87D4D" w:rsidRPr="00E20183" w:rsidRDefault="00F87D4D" w:rsidP="00103664">
      <w:pPr>
        <w:numPr>
          <w:ilvl w:val="1"/>
          <w:numId w:val="20"/>
        </w:numPr>
        <w:tabs>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harmonogramu płatności,</w:t>
      </w:r>
    </w:p>
    <w:p w14:paraId="10D487AE" w14:textId="0F58C1D6" w:rsidR="00F87D4D" w:rsidRPr="00E20183" w:rsidRDefault="0068071A" w:rsidP="00103664">
      <w:pPr>
        <w:numPr>
          <w:ilvl w:val="1"/>
          <w:numId w:val="20"/>
        </w:numPr>
        <w:tabs>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 xml:space="preserve">zmian w </w:t>
      </w:r>
      <w:r w:rsidR="006F4E3F" w:rsidRPr="00E20183">
        <w:rPr>
          <w:rFonts w:asciiTheme="minorHAnsi" w:hAnsiTheme="minorHAnsi" w:cstheme="minorHAnsi"/>
          <w:sz w:val="22"/>
          <w:szCs w:val="22"/>
        </w:rPr>
        <w:t>P</w:t>
      </w:r>
      <w:r w:rsidRPr="00E20183">
        <w:rPr>
          <w:rFonts w:asciiTheme="minorHAnsi" w:hAnsiTheme="minorHAnsi" w:cstheme="minorHAnsi"/>
          <w:sz w:val="22"/>
          <w:szCs w:val="22"/>
        </w:rPr>
        <w:t>rojekcie</w:t>
      </w:r>
      <w:r w:rsidR="00F451AC" w:rsidRPr="00E20183">
        <w:rPr>
          <w:rFonts w:asciiTheme="minorHAnsi" w:hAnsiTheme="minorHAnsi" w:cstheme="minorHAnsi"/>
          <w:sz w:val="22"/>
          <w:szCs w:val="22"/>
        </w:rPr>
        <w:t>,</w:t>
      </w:r>
    </w:p>
    <w:p w14:paraId="4465E4DE" w14:textId="77777777" w:rsidR="00F87D4D" w:rsidRPr="00E20183" w:rsidRDefault="00F87D4D" w:rsidP="00103664">
      <w:pPr>
        <w:numPr>
          <w:ilvl w:val="1"/>
          <w:numId w:val="20"/>
        </w:numPr>
        <w:tabs>
          <w:tab w:val="left" w:pos="357"/>
        </w:tabs>
        <w:spacing w:after="60"/>
        <w:rPr>
          <w:rFonts w:asciiTheme="minorHAnsi" w:hAnsiTheme="minorHAnsi" w:cstheme="minorHAnsi"/>
          <w:sz w:val="22"/>
          <w:szCs w:val="22"/>
        </w:rPr>
      </w:pPr>
      <w:r w:rsidRPr="00E20183">
        <w:rPr>
          <w:rFonts w:asciiTheme="minorHAnsi" w:hAnsiTheme="minorHAnsi" w:cstheme="minorHAnsi"/>
          <w:sz w:val="22"/>
          <w:szCs w:val="22"/>
        </w:rPr>
        <w:t>innych dokumentów związanych z realizacją Projektu, w tym niezbędnych do przeprowadzenia kontroli i/lub audytu Projektu,</w:t>
      </w:r>
    </w:p>
    <w:p w14:paraId="1409FD81" w14:textId="77777777" w:rsidR="00F87D4D" w:rsidRPr="00E20183" w:rsidRDefault="00F87D4D" w:rsidP="0010493D">
      <w:pPr>
        <w:tabs>
          <w:tab w:val="left" w:pos="357"/>
        </w:tabs>
        <w:spacing w:after="60"/>
        <w:ind w:left="284"/>
        <w:rPr>
          <w:rFonts w:asciiTheme="minorHAnsi" w:hAnsiTheme="minorHAnsi" w:cstheme="minorHAnsi"/>
          <w:sz w:val="22"/>
          <w:szCs w:val="22"/>
        </w:rPr>
      </w:pPr>
      <w:r w:rsidRPr="00E20183">
        <w:rPr>
          <w:rFonts w:asciiTheme="minorHAnsi" w:hAnsiTheme="minorHAnsi" w:cstheme="minorHAnsi"/>
          <w:sz w:val="22"/>
          <w:szCs w:val="22"/>
        </w:rPr>
        <w:t>przy czym Beneficjent zobowiązuje się do wprowadzania danych do CST2021 z należytą starannością i zgodnie z dokumentami źródłowymi.</w:t>
      </w:r>
    </w:p>
    <w:p w14:paraId="5E4F0412" w14:textId="79361996" w:rsidR="00F87D4D" w:rsidRPr="00E20183" w:rsidRDefault="00F87D4D" w:rsidP="00103664">
      <w:pPr>
        <w:numPr>
          <w:ilvl w:val="1"/>
          <w:numId w:val="19"/>
        </w:numPr>
        <w:tabs>
          <w:tab w:val="num" w:pos="284"/>
        </w:tabs>
        <w:spacing w:after="60"/>
        <w:ind w:left="284" w:hanging="284"/>
        <w:rPr>
          <w:rFonts w:asciiTheme="minorHAnsi" w:hAnsiTheme="minorHAnsi" w:cstheme="minorHAnsi"/>
          <w:i/>
          <w:sz w:val="22"/>
          <w:szCs w:val="22"/>
        </w:rPr>
      </w:pPr>
      <w:r w:rsidRPr="00E20183">
        <w:rPr>
          <w:rFonts w:asciiTheme="minorHAnsi" w:hAnsiTheme="minorHAnsi" w:cstheme="minorHAnsi"/>
          <w:sz w:val="22"/>
          <w:szCs w:val="22"/>
        </w:rPr>
        <w:t>Przekazanie dokumentów, o których mowa w ust. 1 pkt 2, 3</w:t>
      </w:r>
      <w:r w:rsidR="00F451AC" w:rsidRPr="00E20183">
        <w:rPr>
          <w:rFonts w:asciiTheme="minorHAnsi" w:hAnsiTheme="minorHAnsi" w:cstheme="minorHAnsi"/>
          <w:sz w:val="22"/>
          <w:szCs w:val="22"/>
        </w:rPr>
        <w:t xml:space="preserve"> i 6</w:t>
      </w:r>
      <w:r w:rsidRPr="00E20183">
        <w:rPr>
          <w:rFonts w:asciiTheme="minorHAnsi" w:hAnsiTheme="minorHAnsi" w:cstheme="minorHAnsi"/>
          <w:sz w:val="22"/>
          <w:szCs w:val="22"/>
        </w:rPr>
        <w:t xml:space="preserve"> drogą elektroniczną nie</w:t>
      </w:r>
      <w:r w:rsidR="007B28A4" w:rsidRPr="00E20183">
        <w:rPr>
          <w:rFonts w:asciiTheme="minorHAnsi" w:hAnsiTheme="minorHAnsi" w:cstheme="minorHAnsi"/>
          <w:sz w:val="22"/>
          <w:szCs w:val="22"/>
        </w:rPr>
        <w:t xml:space="preserve"> zdejmuje z Beneficjenta obowiązku </w:t>
      </w:r>
      <w:r w:rsidRPr="00E20183">
        <w:rPr>
          <w:rFonts w:asciiTheme="minorHAnsi" w:hAnsiTheme="minorHAnsi" w:cstheme="minorHAnsi"/>
          <w:sz w:val="22"/>
          <w:szCs w:val="22"/>
        </w:rPr>
        <w:t>przechowywania oryginałów dokumentów i ich udostępniania podczas kontroli na miejscu.</w:t>
      </w:r>
    </w:p>
    <w:p w14:paraId="1F52D22B" w14:textId="645C4B4D" w:rsidR="007B28A4" w:rsidRPr="00E20183" w:rsidRDefault="007B28A4" w:rsidP="00103664">
      <w:pPr>
        <w:numPr>
          <w:ilvl w:val="1"/>
          <w:numId w:val="19"/>
        </w:numPr>
        <w:tabs>
          <w:tab w:val="num" w:pos="284"/>
        </w:tabs>
        <w:spacing w:after="60"/>
        <w:ind w:left="284" w:hanging="284"/>
        <w:rPr>
          <w:rFonts w:asciiTheme="minorHAnsi" w:hAnsiTheme="minorHAnsi" w:cstheme="minorHAnsi"/>
          <w:i/>
          <w:sz w:val="22"/>
          <w:szCs w:val="22"/>
        </w:rPr>
      </w:pPr>
      <w:r w:rsidRPr="00E20183">
        <w:rPr>
          <w:rFonts w:asciiTheme="minorHAnsi" w:hAnsiTheme="minorHAnsi" w:cstheme="minorHAnsi"/>
          <w:sz w:val="22"/>
          <w:szCs w:val="22"/>
        </w:rPr>
        <w:t xml:space="preserve">Beneficjent zobowiązany jest do przestrzegania postanowień instrukcji oraz regulaminów aplikacji wchodzących w skład CST2021, których aktualne wersje dostępne są na stronach internetowych aplikacji. </w:t>
      </w:r>
    </w:p>
    <w:p w14:paraId="1CFE160D" w14:textId="1E039BD8" w:rsidR="008D60E2" w:rsidRPr="00E20183" w:rsidRDefault="008D60E2" w:rsidP="00103664">
      <w:pPr>
        <w:numPr>
          <w:ilvl w:val="1"/>
          <w:numId w:val="19"/>
        </w:numPr>
        <w:tabs>
          <w:tab w:val="clear" w:pos="502"/>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Beneficjent</w:t>
      </w:r>
      <w:r w:rsidRPr="00E20183">
        <w:rPr>
          <w:rFonts w:asciiTheme="minorHAnsi" w:hAnsiTheme="minorHAnsi" w:cstheme="minorHAnsi"/>
          <w:i/>
          <w:sz w:val="22"/>
          <w:szCs w:val="22"/>
        </w:rPr>
        <w:t xml:space="preserve"> </w:t>
      </w:r>
      <w:r w:rsidRPr="00E20183">
        <w:rPr>
          <w:rFonts w:asciiTheme="minorHAnsi" w:hAnsiTheme="minorHAnsi" w:cstheme="minorHAnsi"/>
          <w:sz w:val="22"/>
          <w:szCs w:val="22"/>
        </w:rPr>
        <w:t>wyznacza osobę/</w:t>
      </w:r>
      <w:r w:rsidR="006F4E3F" w:rsidRPr="00E20183">
        <w:rPr>
          <w:rFonts w:asciiTheme="minorHAnsi" w:hAnsiTheme="minorHAnsi" w:cstheme="minorHAnsi"/>
          <w:i/>
          <w:iCs/>
          <w:sz w:val="22"/>
          <w:szCs w:val="22"/>
        </w:rPr>
        <w:t>y</w:t>
      </w:r>
      <w:r w:rsidRPr="00E20183">
        <w:rPr>
          <w:rFonts w:asciiTheme="minorHAnsi" w:hAnsiTheme="minorHAnsi" w:cstheme="minorHAnsi"/>
          <w:sz w:val="22"/>
          <w:szCs w:val="22"/>
        </w:rPr>
        <w:t xml:space="preserve"> uprawnioną/</w:t>
      </w:r>
      <w:r w:rsidRPr="00E20183">
        <w:rPr>
          <w:rFonts w:asciiTheme="minorHAnsi" w:hAnsiTheme="minorHAnsi" w:cstheme="minorHAnsi"/>
          <w:i/>
          <w:iCs/>
          <w:sz w:val="22"/>
          <w:szCs w:val="22"/>
        </w:rPr>
        <w:t>e</w:t>
      </w:r>
      <w:r w:rsidRPr="00E20183">
        <w:rPr>
          <w:rFonts w:asciiTheme="minorHAnsi" w:hAnsiTheme="minorHAnsi" w:cstheme="minorHAnsi"/>
          <w:sz w:val="22"/>
          <w:szCs w:val="22"/>
        </w:rPr>
        <w:t xml:space="preserve"> do wykonywania w jego imieniu czynności związanych z realizacją w Projekcie, w tym zgłasza do pracy w ramach CST2021 </w:t>
      </w:r>
      <w:r w:rsidR="006F4E3F" w:rsidRPr="00E20183">
        <w:rPr>
          <w:rFonts w:asciiTheme="minorHAnsi" w:hAnsiTheme="minorHAnsi" w:cstheme="minorHAnsi"/>
          <w:sz w:val="22"/>
          <w:szCs w:val="22"/>
        </w:rPr>
        <w:t xml:space="preserve">jedną </w:t>
      </w:r>
      <w:r w:rsidRPr="00E20183">
        <w:rPr>
          <w:rFonts w:asciiTheme="minorHAnsi" w:hAnsiTheme="minorHAnsi" w:cstheme="minorHAnsi"/>
          <w:sz w:val="22"/>
          <w:szCs w:val="22"/>
        </w:rPr>
        <w:t xml:space="preserve">osobę upoważnioną do zarządzania uprawnieniami użytkowników CST2021 po stronie Beneficjenta w zakresie Projektu. Zgłoszenie ww. osoby upoważnionej do zarządzania uprawnieniami użytkowników CST2021 dokonywane jest na podstawie Wniosku o dodanie osoby </w:t>
      </w:r>
      <w:r w:rsidR="006F4E3F" w:rsidRPr="00E20183">
        <w:rPr>
          <w:rFonts w:asciiTheme="minorHAnsi" w:hAnsiTheme="minorHAnsi" w:cstheme="minorHAnsi"/>
          <w:sz w:val="22"/>
          <w:szCs w:val="22"/>
        </w:rPr>
        <w:t xml:space="preserve">uprawnionej </w:t>
      </w:r>
      <w:r w:rsidRPr="00E20183">
        <w:rPr>
          <w:rFonts w:asciiTheme="minorHAnsi" w:hAnsiTheme="minorHAnsi" w:cstheme="minorHAnsi"/>
          <w:sz w:val="22"/>
          <w:szCs w:val="22"/>
        </w:rPr>
        <w:t>zarządzającej Projektem po stronie Beneficjenta, któr</w:t>
      </w:r>
      <w:r w:rsidR="00C8336A" w:rsidRPr="00E20183">
        <w:rPr>
          <w:rFonts w:asciiTheme="minorHAnsi" w:hAnsiTheme="minorHAnsi" w:cstheme="minorHAnsi"/>
          <w:sz w:val="22"/>
          <w:szCs w:val="22"/>
        </w:rPr>
        <w:t>y</w:t>
      </w:r>
      <w:r w:rsidRPr="00E20183">
        <w:rPr>
          <w:rFonts w:asciiTheme="minorHAnsi" w:hAnsiTheme="minorHAnsi" w:cstheme="minorHAnsi"/>
          <w:sz w:val="22"/>
          <w:szCs w:val="22"/>
        </w:rPr>
        <w:t xml:space="preserve"> stanowi załącznik nr</w:t>
      </w:r>
      <w:r w:rsidR="000E0983" w:rsidRPr="00E20183">
        <w:rPr>
          <w:rFonts w:asciiTheme="minorHAnsi" w:hAnsiTheme="minorHAnsi" w:cstheme="minorHAnsi"/>
          <w:sz w:val="22"/>
          <w:szCs w:val="22"/>
        </w:rPr>
        <w:t xml:space="preserve"> 3 do </w:t>
      </w:r>
      <w:r w:rsidR="00C8336A" w:rsidRPr="00E20183">
        <w:rPr>
          <w:rFonts w:asciiTheme="minorHAnsi" w:hAnsiTheme="minorHAnsi" w:cstheme="minorHAnsi"/>
          <w:sz w:val="22"/>
          <w:szCs w:val="22"/>
        </w:rPr>
        <w:t>niniejsz</w:t>
      </w:r>
      <w:r w:rsidR="00E42393" w:rsidRPr="00E20183">
        <w:rPr>
          <w:rFonts w:asciiTheme="minorHAnsi" w:hAnsiTheme="minorHAnsi" w:cstheme="minorHAnsi"/>
          <w:sz w:val="22"/>
          <w:szCs w:val="22"/>
        </w:rPr>
        <w:t>ego</w:t>
      </w:r>
      <w:r w:rsidR="00C8336A" w:rsidRPr="00E20183">
        <w:rPr>
          <w:rFonts w:asciiTheme="minorHAnsi" w:hAnsiTheme="minorHAnsi" w:cstheme="minorHAnsi"/>
          <w:sz w:val="22"/>
          <w:szCs w:val="22"/>
        </w:rPr>
        <w:t xml:space="preserve"> </w:t>
      </w:r>
      <w:r w:rsidR="00E42393" w:rsidRPr="00E20183">
        <w:rPr>
          <w:rFonts w:asciiTheme="minorHAnsi" w:hAnsiTheme="minorHAnsi" w:cstheme="minorHAnsi"/>
          <w:sz w:val="22"/>
          <w:szCs w:val="22"/>
        </w:rPr>
        <w:t>porozumienia</w:t>
      </w:r>
      <w:r w:rsidR="000E0983" w:rsidRPr="00E20183">
        <w:rPr>
          <w:rFonts w:asciiTheme="minorHAnsi" w:hAnsiTheme="minorHAnsi" w:cstheme="minorHAnsi"/>
          <w:sz w:val="22"/>
          <w:szCs w:val="22"/>
        </w:rPr>
        <w:t>.</w:t>
      </w:r>
      <w:r w:rsidR="006635C8" w:rsidRPr="00E20183">
        <w:rPr>
          <w:rFonts w:asciiTheme="minorHAnsi" w:hAnsiTheme="minorHAnsi" w:cstheme="minorHAnsi"/>
          <w:sz w:val="22"/>
          <w:szCs w:val="22"/>
        </w:rPr>
        <w:t xml:space="preserve"> </w:t>
      </w:r>
      <w:r w:rsidRPr="00E20183">
        <w:rPr>
          <w:rFonts w:asciiTheme="minorHAnsi" w:hAnsiTheme="minorHAnsi" w:cstheme="minorHAnsi"/>
          <w:sz w:val="22"/>
          <w:szCs w:val="22"/>
        </w:rPr>
        <w:t>Wszelkie działania w CST2021 osoby uprawnionej</w:t>
      </w:r>
      <w:r w:rsidR="00AC146A" w:rsidRPr="00E20183">
        <w:rPr>
          <w:rFonts w:asciiTheme="minorHAnsi" w:hAnsiTheme="minorHAnsi" w:cstheme="minorHAnsi"/>
          <w:sz w:val="22"/>
          <w:szCs w:val="22"/>
        </w:rPr>
        <w:t xml:space="preserve"> i</w:t>
      </w:r>
      <w:r w:rsidR="006F4E3F" w:rsidRPr="00E20183">
        <w:rPr>
          <w:rFonts w:asciiTheme="minorHAnsi" w:hAnsiTheme="minorHAnsi" w:cstheme="minorHAnsi"/>
          <w:sz w:val="22"/>
          <w:szCs w:val="22"/>
        </w:rPr>
        <w:t xml:space="preserve"> pozostałych użytkowników, którym nadano</w:t>
      </w:r>
      <w:r w:rsidRPr="00E20183">
        <w:rPr>
          <w:rFonts w:asciiTheme="minorHAnsi" w:hAnsiTheme="minorHAnsi" w:cstheme="minorHAnsi"/>
          <w:sz w:val="22"/>
          <w:szCs w:val="22"/>
        </w:rPr>
        <w:t xml:space="preserve"> </w:t>
      </w:r>
      <w:r w:rsidR="006F4E3F" w:rsidRPr="00E20183">
        <w:rPr>
          <w:rFonts w:asciiTheme="minorHAnsi" w:hAnsiTheme="minorHAnsi" w:cstheme="minorHAnsi"/>
          <w:sz w:val="22"/>
          <w:szCs w:val="22"/>
        </w:rPr>
        <w:t xml:space="preserve">uprawnienia w dalszej kolejności, </w:t>
      </w:r>
      <w:r w:rsidRPr="00E20183">
        <w:rPr>
          <w:rFonts w:asciiTheme="minorHAnsi" w:hAnsiTheme="minorHAnsi" w:cstheme="minorHAnsi"/>
          <w:sz w:val="22"/>
          <w:szCs w:val="22"/>
        </w:rPr>
        <w:t>są traktowane w sensie prawnym jako działanie Beneficjenta</w:t>
      </w:r>
      <w:r w:rsidRPr="00E20183">
        <w:rPr>
          <w:rFonts w:asciiTheme="minorHAnsi" w:hAnsiTheme="minorHAnsi" w:cstheme="minorHAnsi"/>
          <w:i/>
          <w:sz w:val="22"/>
          <w:szCs w:val="22"/>
        </w:rPr>
        <w:t>.</w:t>
      </w:r>
    </w:p>
    <w:p w14:paraId="1B63D48B" w14:textId="00C7A3F2" w:rsidR="000422C9" w:rsidRPr="00E20183" w:rsidRDefault="008D60E2" w:rsidP="00103664">
      <w:pPr>
        <w:numPr>
          <w:ilvl w:val="1"/>
          <w:numId w:val="19"/>
        </w:numPr>
        <w:tabs>
          <w:tab w:val="clear" w:pos="502"/>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Beneficjent zapewnia, że osoba</w:t>
      </w:r>
      <w:r w:rsidR="006F4E3F" w:rsidRPr="00E20183">
        <w:rPr>
          <w:rFonts w:asciiTheme="minorHAnsi" w:hAnsiTheme="minorHAnsi" w:cstheme="minorHAnsi"/>
          <w:sz w:val="22"/>
          <w:szCs w:val="22"/>
        </w:rPr>
        <w:t>/</w:t>
      </w:r>
      <w:r w:rsidR="006F4E3F" w:rsidRPr="00E20183">
        <w:rPr>
          <w:rFonts w:asciiTheme="minorHAnsi" w:hAnsiTheme="minorHAnsi" w:cstheme="minorHAnsi"/>
          <w:i/>
          <w:iCs/>
          <w:sz w:val="22"/>
          <w:szCs w:val="22"/>
        </w:rPr>
        <w:t>y</w:t>
      </w:r>
      <w:r w:rsidRPr="00E20183">
        <w:rPr>
          <w:rFonts w:asciiTheme="minorHAnsi" w:hAnsiTheme="minorHAnsi" w:cstheme="minorHAnsi"/>
          <w:i/>
          <w:iCs/>
          <w:sz w:val="22"/>
          <w:szCs w:val="22"/>
        </w:rPr>
        <w:t>,</w:t>
      </w:r>
      <w:r w:rsidRPr="00E20183">
        <w:rPr>
          <w:rFonts w:asciiTheme="minorHAnsi" w:hAnsiTheme="minorHAnsi" w:cstheme="minorHAnsi"/>
          <w:sz w:val="22"/>
          <w:szCs w:val="22"/>
        </w:rPr>
        <w:t xml:space="preserve"> o której</w:t>
      </w:r>
      <w:r w:rsidR="006F4E3F" w:rsidRPr="00E20183">
        <w:rPr>
          <w:rFonts w:asciiTheme="minorHAnsi" w:hAnsiTheme="minorHAnsi" w:cstheme="minorHAnsi"/>
          <w:sz w:val="22"/>
          <w:szCs w:val="22"/>
        </w:rPr>
        <w:t>/</w:t>
      </w:r>
      <w:proofErr w:type="spellStart"/>
      <w:r w:rsidR="006F4E3F" w:rsidRPr="00E20183">
        <w:rPr>
          <w:rFonts w:asciiTheme="minorHAnsi" w:hAnsiTheme="minorHAnsi" w:cstheme="minorHAnsi"/>
          <w:i/>
          <w:iCs/>
          <w:sz w:val="22"/>
          <w:szCs w:val="22"/>
        </w:rPr>
        <w:t>ych</w:t>
      </w:r>
      <w:proofErr w:type="spellEnd"/>
      <w:r w:rsidRPr="00E20183">
        <w:rPr>
          <w:rFonts w:asciiTheme="minorHAnsi" w:hAnsiTheme="minorHAnsi" w:cstheme="minorHAnsi"/>
          <w:sz w:val="22"/>
          <w:szCs w:val="22"/>
        </w:rPr>
        <w:t xml:space="preserve"> mowa w ust. 4, wykorzystuj</w:t>
      </w:r>
      <w:r w:rsidR="003B179D" w:rsidRPr="00E20183">
        <w:rPr>
          <w:rFonts w:asciiTheme="minorHAnsi" w:hAnsiTheme="minorHAnsi" w:cstheme="minorHAnsi"/>
          <w:sz w:val="22"/>
          <w:szCs w:val="22"/>
        </w:rPr>
        <w:t>e</w:t>
      </w:r>
      <w:r w:rsidR="006F4E3F" w:rsidRPr="00E20183">
        <w:rPr>
          <w:rFonts w:asciiTheme="minorHAnsi" w:hAnsiTheme="minorHAnsi" w:cstheme="minorHAnsi"/>
          <w:sz w:val="22"/>
          <w:szCs w:val="22"/>
        </w:rPr>
        <w:t>/</w:t>
      </w:r>
      <w:r w:rsidR="006F4E3F" w:rsidRPr="00E20183">
        <w:rPr>
          <w:rFonts w:asciiTheme="minorHAnsi" w:hAnsiTheme="minorHAnsi" w:cstheme="minorHAnsi"/>
          <w:i/>
          <w:iCs/>
          <w:sz w:val="22"/>
          <w:szCs w:val="22"/>
        </w:rPr>
        <w:t>ą</w:t>
      </w:r>
      <w:r w:rsidR="003B179D"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kwalifikowany podpis elektroniczny albo certyfikat niekwalifikowany generowany przez CST2021 (jako kod </w:t>
      </w:r>
      <w:r w:rsidRPr="00E20183">
        <w:rPr>
          <w:rFonts w:asciiTheme="minorHAnsi" w:hAnsiTheme="minorHAnsi" w:cstheme="minorHAnsi"/>
          <w:sz w:val="22"/>
          <w:szCs w:val="22"/>
        </w:rPr>
        <w:lastRenderedPageBreak/>
        <w:t>autoryzacyjny przesyłany na adres e-mail danej osoby uprawnionej) do podpisywania wniosków o płatność.</w:t>
      </w:r>
      <w:r w:rsidR="003B179D" w:rsidRPr="00E20183">
        <w:rPr>
          <w:rStyle w:val="Odwoanieprzypisudolnego"/>
          <w:rFonts w:asciiTheme="minorHAnsi" w:hAnsiTheme="minorHAnsi" w:cstheme="minorHAnsi"/>
          <w:sz w:val="22"/>
          <w:szCs w:val="22"/>
        </w:rPr>
        <w:footnoteReference w:id="29"/>
      </w:r>
    </w:p>
    <w:p w14:paraId="22AD1D47" w14:textId="77777777" w:rsidR="000422C9" w:rsidRPr="00E20183" w:rsidRDefault="000422C9" w:rsidP="00103664">
      <w:pPr>
        <w:numPr>
          <w:ilvl w:val="1"/>
          <w:numId w:val="19"/>
        </w:numPr>
        <w:tabs>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do każdorazowego informowania Instytucji Pośredniczącej o nieautoryzowanym dostępie do danych Beneficjenta w CST2021 oraz o innych zagrożeniach bezpieczeństwa, o których mowa w regulaminie CST2021 na adres e-mail: </w:t>
      </w:r>
      <w:hyperlink r:id="rId19" w:history="1">
        <w:r w:rsidRPr="00E20183">
          <w:rPr>
            <w:rStyle w:val="Hipercze"/>
            <w:rFonts w:asciiTheme="minorHAnsi" w:hAnsiTheme="minorHAnsi" w:cstheme="minorHAnsi"/>
            <w:sz w:val="22"/>
            <w:szCs w:val="22"/>
          </w:rPr>
          <w:t>ami.fepm@wup.gdansk.pl</w:t>
        </w:r>
      </w:hyperlink>
      <w:r w:rsidRPr="00E20183">
        <w:rPr>
          <w:rFonts w:asciiTheme="minorHAnsi" w:hAnsiTheme="minorHAnsi" w:cstheme="minorHAnsi"/>
          <w:sz w:val="22"/>
          <w:szCs w:val="22"/>
        </w:rPr>
        <w:t xml:space="preserve"> oraz na adres e-mail opiekuna Projektu.</w:t>
      </w:r>
    </w:p>
    <w:p w14:paraId="1C0AE5FE" w14:textId="32202B46" w:rsidR="000422C9" w:rsidRPr="00E20183" w:rsidRDefault="000422C9" w:rsidP="00103664">
      <w:pPr>
        <w:numPr>
          <w:ilvl w:val="1"/>
          <w:numId w:val="19"/>
        </w:numPr>
        <w:tabs>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W przypadku niedostępności CST2021 Beneficjent zgłasza Instytucji Pośredniczącej zaistniały problem na adres e-mail: </w:t>
      </w:r>
      <w:hyperlink r:id="rId20" w:history="1">
        <w:r w:rsidRPr="00E20183">
          <w:rPr>
            <w:rStyle w:val="Hipercze"/>
            <w:rFonts w:asciiTheme="minorHAnsi" w:hAnsiTheme="minorHAnsi" w:cstheme="minorHAnsi"/>
            <w:sz w:val="22"/>
            <w:szCs w:val="22"/>
          </w:rPr>
          <w:t>ami.fepm@wup.gdansk.pl</w:t>
        </w:r>
      </w:hyperlink>
      <w:r w:rsidRPr="00E20183">
        <w:rPr>
          <w:rFonts w:asciiTheme="minorHAnsi" w:hAnsiTheme="minorHAnsi" w:cstheme="minorHAnsi"/>
          <w:sz w:val="22"/>
          <w:szCs w:val="22"/>
        </w:rPr>
        <w:t xml:space="preserve"> oraz na adres e-mail opiekuna Projektu. W przypadku potwierdzenia awarii CST2021 przez pracownika Instytucji Pośredniczącej, proces rozliczania Projektu oraz komunikowania z Instytucją Pośredniczącą odbywa się drogą pisemną, zgodnie z Formularzem wniosku o płatność oraz Formularzem monitorowania Projektu EFS</w:t>
      </w:r>
      <w:r w:rsidR="005E5F9A" w:rsidRPr="00E20183">
        <w:rPr>
          <w:rFonts w:asciiTheme="minorHAnsi" w:hAnsiTheme="minorHAnsi" w:cstheme="minorHAnsi"/>
          <w:sz w:val="22"/>
          <w:szCs w:val="22"/>
        </w:rPr>
        <w:t xml:space="preserve">, których wzory dostępne są na stronie internetowej Instytucji Pośredniczącej: </w:t>
      </w:r>
      <w:hyperlink r:id="rId21" w:history="1">
        <w:r w:rsidR="005E5F9A" w:rsidRPr="00E20183">
          <w:rPr>
            <w:rStyle w:val="Hipercze"/>
            <w:rFonts w:asciiTheme="minorHAnsi" w:hAnsiTheme="minorHAnsi" w:cstheme="minorHAnsi"/>
            <w:sz w:val="22"/>
            <w:szCs w:val="22"/>
          </w:rPr>
          <w:t>http://www.wupgdansk.praca.gov.pl</w:t>
        </w:r>
      </w:hyperlink>
      <w:r w:rsidR="005E5F9A" w:rsidRPr="00E20183">
        <w:rPr>
          <w:rFonts w:asciiTheme="minorHAnsi" w:hAnsiTheme="minorHAnsi" w:cstheme="minorHAnsi"/>
          <w:sz w:val="22"/>
          <w:szCs w:val="22"/>
        </w:rPr>
        <w:t>.</w:t>
      </w:r>
      <w:r w:rsidRPr="00E20183">
        <w:rPr>
          <w:rFonts w:asciiTheme="minorHAnsi" w:hAnsiTheme="minorHAnsi" w:cstheme="minorHAnsi"/>
          <w:sz w:val="22"/>
          <w:szCs w:val="22"/>
        </w:rPr>
        <w:t xml:space="preserve"> Wszelka korespondencja papierowa, aby została uznana za wiążącą, musi zostać podpisana przez osoby uprawnione do składania oświadczeń w imieniu Beneficjenta. O usunięciu awarii CST2021 Instytucja Pośrednicząca informuje Beneficjenta na adres e-mail osoby uprawnionej wskazanej we wniosku o dodanie osoby uprawnionej zarządzającej projektem po stronie Beneficjenta, Beneficjent zaś zobowiązuje się uzupełnić dane w CST2021 w zakresie dokumentów przekazanych drogą pisemną w terminie 3 dni roboczych od otrzymania tej informacji.</w:t>
      </w:r>
    </w:p>
    <w:p w14:paraId="375EE76F" w14:textId="77777777" w:rsidR="007D4DB2" w:rsidRPr="00E20183" w:rsidRDefault="007D4DB2" w:rsidP="00103664">
      <w:pPr>
        <w:numPr>
          <w:ilvl w:val="1"/>
          <w:numId w:val="19"/>
        </w:numPr>
        <w:tabs>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Nie mogą być przedmiotem komunikacji wyłącznie przy wykorzystaniu CST2021:</w:t>
      </w:r>
    </w:p>
    <w:p w14:paraId="4EE16956" w14:textId="18BBEF68" w:rsidR="007D4DB2" w:rsidRPr="00E20183" w:rsidRDefault="007D4DB2" w:rsidP="00103664">
      <w:pPr>
        <w:numPr>
          <w:ilvl w:val="1"/>
          <w:numId w:val="21"/>
        </w:numPr>
        <w:spacing w:after="60"/>
        <w:ind w:left="709" w:hanging="283"/>
        <w:rPr>
          <w:rFonts w:asciiTheme="minorHAnsi" w:hAnsiTheme="minorHAnsi" w:cstheme="minorHAnsi"/>
          <w:sz w:val="22"/>
          <w:szCs w:val="22"/>
        </w:rPr>
      </w:pPr>
      <w:r w:rsidRPr="00E20183">
        <w:rPr>
          <w:rFonts w:asciiTheme="minorHAnsi" w:hAnsiTheme="minorHAnsi" w:cstheme="minorHAnsi"/>
          <w:sz w:val="22"/>
          <w:szCs w:val="22"/>
        </w:rPr>
        <w:t>zmiany treści niniejsze</w:t>
      </w:r>
      <w:r w:rsidR="0094676F" w:rsidRPr="00E20183">
        <w:rPr>
          <w:rFonts w:asciiTheme="minorHAnsi" w:hAnsiTheme="minorHAnsi" w:cstheme="minorHAnsi"/>
          <w:sz w:val="22"/>
          <w:szCs w:val="22"/>
        </w:rPr>
        <w:t>go</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w:t>
      </w:r>
    </w:p>
    <w:p w14:paraId="3892E42E" w14:textId="77777777" w:rsidR="007D4DB2" w:rsidRPr="00E20183" w:rsidRDefault="007D4DB2" w:rsidP="00103664">
      <w:pPr>
        <w:numPr>
          <w:ilvl w:val="1"/>
          <w:numId w:val="21"/>
        </w:numPr>
        <w:spacing w:after="60"/>
        <w:ind w:left="709" w:hanging="283"/>
        <w:rPr>
          <w:rFonts w:asciiTheme="minorHAnsi" w:hAnsiTheme="minorHAnsi" w:cstheme="minorHAnsi"/>
          <w:sz w:val="22"/>
          <w:szCs w:val="22"/>
        </w:rPr>
      </w:pPr>
      <w:r w:rsidRPr="00E20183">
        <w:rPr>
          <w:rFonts w:asciiTheme="minorHAnsi" w:hAnsiTheme="minorHAnsi" w:cstheme="minorHAnsi"/>
          <w:sz w:val="22"/>
          <w:szCs w:val="22"/>
        </w:rPr>
        <w:t>czynności kontrolne przeprowadzane w ramach Projektu;</w:t>
      </w:r>
    </w:p>
    <w:p w14:paraId="76488DAD" w14:textId="2AE2C262" w:rsidR="007D4DB2" w:rsidRPr="00E20183" w:rsidRDefault="007D4DB2" w:rsidP="00103664">
      <w:pPr>
        <w:numPr>
          <w:ilvl w:val="1"/>
          <w:numId w:val="21"/>
        </w:numPr>
        <w:spacing w:after="60"/>
        <w:ind w:left="709" w:hanging="283"/>
        <w:rPr>
          <w:rFonts w:asciiTheme="minorHAnsi" w:hAnsiTheme="minorHAnsi" w:cstheme="minorHAnsi"/>
          <w:sz w:val="22"/>
          <w:szCs w:val="22"/>
        </w:rPr>
      </w:pPr>
      <w:r w:rsidRPr="00E20183">
        <w:rPr>
          <w:rFonts w:asciiTheme="minorHAnsi" w:hAnsiTheme="minorHAnsi" w:cstheme="minorHAnsi"/>
          <w:sz w:val="22"/>
          <w:szCs w:val="22"/>
        </w:rPr>
        <w:t xml:space="preserve">dochodzenie od Beneficjenta zwrotu środków, o których mowa w § </w:t>
      </w:r>
      <w:r w:rsidR="00AC2CB0" w:rsidRPr="00E20183">
        <w:rPr>
          <w:rFonts w:asciiTheme="minorHAnsi" w:hAnsiTheme="minorHAnsi" w:cstheme="minorHAnsi"/>
          <w:sz w:val="22"/>
          <w:szCs w:val="22"/>
        </w:rPr>
        <w:t>1</w:t>
      </w:r>
      <w:r w:rsidR="00CE1791" w:rsidRPr="00E20183">
        <w:rPr>
          <w:rFonts w:asciiTheme="minorHAnsi" w:hAnsiTheme="minorHAnsi" w:cstheme="minorHAnsi"/>
          <w:sz w:val="22"/>
          <w:szCs w:val="22"/>
        </w:rPr>
        <w:t>2</w:t>
      </w:r>
      <w:r w:rsidR="00AC2CB0"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5870254D" w14:textId="5847FC06" w:rsidR="007D4DB2" w:rsidRPr="00E20183" w:rsidRDefault="007D4DB2" w:rsidP="00103664">
      <w:pPr>
        <w:numPr>
          <w:ilvl w:val="1"/>
          <w:numId w:val="21"/>
        </w:numPr>
        <w:spacing w:after="60"/>
        <w:ind w:left="709" w:hanging="283"/>
        <w:rPr>
          <w:rFonts w:asciiTheme="minorHAnsi" w:hAnsiTheme="minorHAnsi" w:cstheme="minorHAnsi"/>
          <w:sz w:val="22"/>
          <w:szCs w:val="22"/>
        </w:rPr>
      </w:pPr>
      <w:r w:rsidRPr="00E20183">
        <w:rPr>
          <w:rFonts w:asciiTheme="minorHAnsi" w:hAnsiTheme="minorHAnsi" w:cstheme="minorHAnsi"/>
          <w:sz w:val="22"/>
          <w:szCs w:val="22"/>
        </w:rPr>
        <w:t xml:space="preserve">inne czynności, dla których zastrzeżono w </w:t>
      </w:r>
      <w:r w:rsidR="0094676F" w:rsidRPr="00E20183">
        <w:rPr>
          <w:rFonts w:asciiTheme="minorHAnsi" w:hAnsiTheme="minorHAnsi" w:cstheme="minorHAnsi"/>
          <w:sz w:val="22"/>
          <w:szCs w:val="22"/>
        </w:rPr>
        <w:t xml:space="preserve">porozumieniu </w:t>
      </w:r>
      <w:r w:rsidRPr="00E20183">
        <w:rPr>
          <w:rFonts w:asciiTheme="minorHAnsi" w:hAnsiTheme="minorHAnsi" w:cstheme="minorHAnsi"/>
          <w:sz w:val="22"/>
          <w:szCs w:val="22"/>
        </w:rPr>
        <w:t>formę pisemną.</w:t>
      </w:r>
    </w:p>
    <w:p w14:paraId="1ABDED06" w14:textId="71FDBA6B" w:rsidR="000422C9" w:rsidRPr="00E20183" w:rsidRDefault="007D4DB2" w:rsidP="00597ADC">
      <w:pPr>
        <w:numPr>
          <w:ilvl w:val="1"/>
          <w:numId w:val="19"/>
        </w:numPr>
        <w:tabs>
          <w:tab w:val="clear" w:pos="502"/>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Strony </w:t>
      </w:r>
      <w:r w:rsidR="0094676F"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uznają skuteczność prawną określonych w niniejsz</w:t>
      </w:r>
      <w:r w:rsidR="0094676F" w:rsidRPr="00E20183">
        <w:rPr>
          <w:rFonts w:asciiTheme="minorHAnsi" w:hAnsiTheme="minorHAnsi" w:cstheme="minorHAnsi"/>
          <w:sz w:val="22"/>
          <w:szCs w:val="22"/>
        </w:rPr>
        <w:t xml:space="preserve">ym porozumieniu </w:t>
      </w:r>
      <w:r w:rsidRPr="00E20183">
        <w:rPr>
          <w:rFonts w:asciiTheme="minorHAnsi" w:hAnsiTheme="minorHAnsi" w:cstheme="minorHAnsi"/>
          <w:sz w:val="22"/>
          <w:szCs w:val="22"/>
        </w:rPr>
        <w:t>rozwiązań stosowanych w zakresie komunikacji i wymiany danych za pomocą C</w:t>
      </w:r>
      <w:r w:rsidR="000E0983" w:rsidRPr="00E20183">
        <w:rPr>
          <w:rFonts w:asciiTheme="minorHAnsi" w:hAnsiTheme="minorHAnsi" w:cstheme="minorHAnsi"/>
          <w:sz w:val="22"/>
          <w:szCs w:val="22"/>
        </w:rPr>
        <w:t>ST</w:t>
      </w:r>
      <w:r w:rsidRPr="00E20183">
        <w:rPr>
          <w:rFonts w:asciiTheme="minorHAnsi" w:hAnsiTheme="minorHAnsi" w:cstheme="minorHAnsi"/>
          <w:sz w:val="22"/>
          <w:szCs w:val="22"/>
        </w:rPr>
        <w:t xml:space="preserve">2021 oraz oświadczają, że nie będą ich kwestionować w trakcie realizacji projektu. </w:t>
      </w:r>
    </w:p>
    <w:p w14:paraId="3AD7D6F5"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Obowiązki w zakresie przechowywania dokumentów</w:t>
      </w:r>
    </w:p>
    <w:p w14:paraId="3A159411" w14:textId="02FE2A5C"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§1</w:t>
      </w:r>
      <w:r w:rsidR="00CE1791" w:rsidRPr="00E20183">
        <w:rPr>
          <w:rFonts w:asciiTheme="minorHAnsi" w:hAnsiTheme="minorHAnsi" w:cstheme="minorHAnsi"/>
        </w:rPr>
        <w:t>5</w:t>
      </w:r>
      <w:r w:rsidR="004D2D61" w:rsidRPr="00E20183">
        <w:rPr>
          <w:rFonts w:asciiTheme="minorHAnsi" w:hAnsiTheme="minorHAnsi" w:cstheme="minorHAnsi"/>
        </w:rPr>
        <w:t>.</w:t>
      </w:r>
    </w:p>
    <w:p w14:paraId="0AEFE994" w14:textId="77777777" w:rsidR="00F87D4D" w:rsidRPr="00E20183" w:rsidRDefault="00F87D4D" w:rsidP="00F34C36">
      <w:pPr>
        <w:numPr>
          <w:ilvl w:val="0"/>
          <w:numId w:val="38"/>
        </w:numPr>
        <w:tabs>
          <w:tab w:val="clear" w:pos="360"/>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W celu zapewnienia właściwej ścieżki audytu Beneficjent zobowiązuje się do przechowywania i udostępniania dokumentacji związanej z realizacją Projektu w terminie od rozpoczęcia realizacji Projektu do 31 grudnia 2034 roku, z zastrzeżeniem ust. 3 i 4.</w:t>
      </w:r>
    </w:p>
    <w:p w14:paraId="30E0966D" w14:textId="77777777" w:rsidR="00F87D4D" w:rsidRPr="00E20183" w:rsidRDefault="00F87D4D" w:rsidP="00F34C36">
      <w:pPr>
        <w:numPr>
          <w:ilvl w:val="0"/>
          <w:numId w:val="38"/>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Okres, o którym mowa w ust. 1, zostaje przerwany w przypadku wszczęcia postępowania administracyjnego lub sądowego dotyczącego wydatków rozliczonych w Projekcie albo na wniosek Komisji Europejskiej, o czym Beneficjent jest informowany pisemnie przed upływem tego terminu.</w:t>
      </w:r>
    </w:p>
    <w:p w14:paraId="32F7AE43" w14:textId="77777777" w:rsidR="00F87D4D" w:rsidRPr="00E20183" w:rsidRDefault="00F87D4D" w:rsidP="00F34C36">
      <w:pPr>
        <w:numPr>
          <w:ilvl w:val="0"/>
          <w:numId w:val="38"/>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Beneficjent zobowiązuje się do przechowywania danych osobowych kandydatów na uczestników Projektu do czasu ostatecznego rozliczenia Projektu.</w:t>
      </w:r>
    </w:p>
    <w:p w14:paraId="62E511EF" w14:textId="77777777" w:rsidR="00F87D4D" w:rsidRPr="00E20183" w:rsidRDefault="00F87D4D" w:rsidP="00F34C36">
      <w:pPr>
        <w:numPr>
          <w:ilvl w:val="0"/>
          <w:numId w:val="38"/>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lastRenderedPageBreak/>
        <w:t xml:space="preserve">W przypadku gdy Projekt objęty jest pomocą de </w:t>
      </w:r>
      <w:proofErr w:type="spellStart"/>
      <w:r w:rsidRPr="00E20183">
        <w:rPr>
          <w:rFonts w:asciiTheme="minorHAnsi" w:hAnsiTheme="minorHAnsi" w:cstheme="minorHAnsi"/>
          <w:sz w:val="22"/>
          <w:szCs w:val="22"/>
        </w:rPr>
        <w:t>minimis</w:t>
      </w:r>
      <w:proofErr w:type="spellEnd"/>
      <w:r w:rsidRPr="00E20183">
        <w:rPr>
          <w:rFonts w:asciiTheme="minorHAnsi" w:hAnsiTheme="minorHAnsi" w:cstheme="minorHAnsi"/>
          <w:sz w:val="22"/>
          <w:szCs w:val="22"/>
        </w:rPr>
        <w:t>, Beneficjent zobowiązuje się do przechowywania i udostępniania dokumentacji związanej z realizacją Projektu przez 10 lat, licząc od dnia jej przyznania.</w:t>
      </w:r>
    </w:p>
    <w:p w14:paraId="08EDF69D" w14:textId="2DE590BC" w:rsidR="00F87D4D" w:rsidRPr="00E20183" w:rsidRDefault="00F87D4D" w:rsidP="00F34C36">
      <w:pPr>
        <w:numPr>
          <w:ilvl w:val="0"/>
          <w:numId w:val="38"/>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Beneficjent zobowiązany jest do zapewnienia bezpieczeństwa przechowywanych informacji na zasadach określonych w § 4 ust. 3 i 4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5E8AA5A9" w14:textId="24B71F6A" w:rsidR="00F87D4D" w:rsidRPr="00E20183" w:rsidRDefault="00F87D4D" w:rsidP="00F34C36">
      <w:pPr>
        <w:numPr>
          <w:ilvl w:val="0"/>
          <w:numId w:val="38"/>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do poinformowania Instytucji </w:t>
      </w:r>
      <w:r w:rsidR="002A489F" w:rsidRPr="00E20183">
        <w:rPr>
          <w:rFonts w:asciiTheme="minorHAnsi" w:hAnsiTheme="minorHAnsi" w:cstheme="minorHAnsi"/>
          <w:sz w:val="22"/>
          <w:szCs w:val="22"/>
        </w:rPr>
        <w:t xml:space="preserve">Pośredniczącej </w:t>
      </w:r>
      <w:r w:rsidRPr="00E20183">
        <w:rPr>
          <w:rFonts w:asciiTheme="minorHAnsi" w:hAnsiTheme="minorHAnsi" w:cstheme="minorHAnsi"/>
          <w:sz w:val="22"/>
          <w:szCs w:val="22"/>
        </w:rPr>
        <w:t>o miejscu przechowywania dokumentacji związanej z realizacją Projektu. W przypadku zmiany miejsca przechowywania dokumentów oraz w przypadku zawieszenia, zaprzestania lub likwidacji przez Beneficjenta</w:t>
      </w:r>
      <w:r w:rsidR="00112C64" w:rsidRPr="00E20183">
        <w:rPr>
          <w:rFonts w:asciiTheme="minorHAnsi" w:hAnsiTheme="minorHAnsi" w:cstheme="minorHAnsi"/>
          <w:sz w:val="22"/>
          <w:szCs w:val="22"/>
        </w:rPr>
        <w:t xml:space="preserve"> </w:t>
      </w:r>
      <w:r w:rsidR="00BE5FB7" w:rsidRPr="00E20183">
        <w:rPr>
          <w:rFonts w:asciiTheme="minorHAnsi" w:hAnsiTheme="minorHAnsi" w:cstheme="minorHAnsi"/>
          <w:i/>
          <w:sz w:val="22"/>
          <w:szCs w:val="22"/>
        </w:rPr>
        <w:t>lub Partnera</w:t>
      </w:r>
      <w:r w:rsidR="00BE5FB7" w:rsidRPr="00E20183">
        <w:rPr>
          <w:rStyle w:val="Odwoanieprzypisudolnego"/>
          <w:rFonts w:asciiTheme="minorHAnsi" w:hAnsiTheme="minorHAnsi" w:cstheme="minorHAnsi"/>
          <w:sz w:val="22"/>
          <w:szCs w:val="22"/>
        </w:rPr>
        <w:footnoteReference w:id="30"/>
      </w:r>
      <w:r w:rsidR="00B47594" w:rsidRPr="00E20183">
        <w:rPr>
          <w:rFonts w:asciiTheme="minorHAnsi" w:hAnsiTheme="minorHAnsi" w:cstheme="minorHAnsi"/>
          <w:i/>
          <w:sz w:val="22"/>
          <w:szCs w:val="22"/>
        </w:rPr>
        <w:t xml:space="preserve"> </w:t>
      </w:r>
      <w:r w:rsidRPr="00E20183">
        <w:rPr>
          <w:rFonts w:asciiTheme="minorHAnsi" w:hAnsiTheme="minorHAnsi" w:cstheme="minorHAnsi"/>
          <w:sz w:val="22"/>
          <w:szCs w:val="22"/>
        </w:rPr>
        <w:t>działalności przed terminem, o którym mowa w ust. 1, 3 lub</w:t>
      </w:r>
      <w:r w:rsidR="00B47594" w:rsidRPr="00E20183">
        <w:rPr>
          <w:rFonts w:asciiTheme="minorHAnsi" w:hAnsiTheme="minorHAnsi" w:cstheme="minorHAnsi"/>
          <w:sz w:val="22"/>
          <w:szCs w:val="22"/>
        </w:rPr>
        <w:t xml:space="preserve"> 4, Beneficjent zobowiązuje się niezwłocznie pisemnie poinformować Instytucję Pośredniczącą o miejscu archiwizacji dokumentów związanych z realizowanym Projektem. </w:t>
      </w:r>
    </w:p>
    <w:p w14:paraId="796D8023" w14:textId="20D5B701" w:rsidR="006B0785" w:rsidRPr="00E20183" w:rsidRDefault="006B0785" w:rsidP="00F34C36">
      <w:pPr>
        <w:numPr>
          <w:ilvl w:val="0"/>
          <w:numId w:val="38"/>
        </w:numPr>
        <w:tabs>
          <w:tab w:val="clear" w:pos="360"/>
        </w:tabs>
        <w:spacing w:after="60"/>
        <w:ind w:left="284" w:hanging="284"/>
        <w:rPr>
          <w:rFonts w:asciiTheme="minorHAnsi" w:hAnsiTheme="minorHAnsi" w:cstheme="minorHAnsi"/>
          <w:sz w:val="22"/>
          <w:szCs w:val="22"/>
        </w:rPr>
      </w:pPr>
      <w:r w:rsidRPr="00E20183">
        <w:rPr>
          <w:rFonts w:asciiTheme="minorHAnsi" w:hAnsiTheme="minorHAnsi" w:cstheme="minorHAnsi"/>
          <w:i/>
          <w:sz w:val="22"/>
          <w:szCs w:val="22"/>
        </w:rPr>
        <w:t>Postanowienia ust. 1-5 stosuje się także do Partnera.</w:t>
      </w:r>
      <w:r w:rsidRPr="00E20183">
        <w:rPr>
          <w:rStyle w:val="Odwoanieprzypisudolnego"/>
          <w:rFonts w:asciiTheme="minorHAnsi" w:hAnsiTheme="minorHAnsi" w:cstheme="minorHAnsi"/>
          <w:sz w:val="22"/>
          <w:szCs w:val="22"/>
        </w:rPr>
        <w:footnoteReference w:id="31"/>
      </w:r>
    </w:p>
    <w:p w14:paraId="2926DA1E" w14:textId="0B601705" w:rsidR="00F54750" w:rsidRPr="00E20183" w:rsidRDefault="00F87D4D" w:rsidP="003B53A8">
      <w:pPr>
        <w:pStyle w:val="Nagwek2"/>
        <w:numPr>
          <w:ilvl w:val="0"/>
          <w:numId w:val="0"/>
        </w:numPr>
        <w:ind w:left="576"/>
        <w:jc w:val="center"/>
        <w:rPr>
          <w:rStyle w:val="numerparZnak"/>
          <w:rFonts w:asciiTheme="minorHAnsi" w:hAnsiTheme="minorHAnsi" w:cstheme="minorHAnsi"/>
          <w:b/>
          <w:sz w:val="22"/>
          <w:szCs w:val="22"/>
        </w:rPr>
      </w:pPr>
      <w:r w:rsidRPr="00E20183">
        <w:rPr>
          <w:rFonts w:asciiTheme="minorHAnsi" w:hAnsiTheme="minorHAnsi" w:cstheme="minorHAnsi"/>
        </w:rPr>
        <w:t>Obowiązki w zakresie stosowania zasad równościowych (horyzontalnych)</w:t>
      </w:r>
      <w:r w:rsidRPr="00E20183">
        <w:rPr>
          <w:rFonts w:asciiTheme="minorHAnsi" w:hAnsiTheme="minorHAnsi" w:cstheme="minorHAnsi"/>
        </w:rPr>
        <w:br/>
      </w:r>
      <w:r w:rsidRPr="00E20183">
        <w:rPr>
          <w:rStyle w:val="numerparZnak"/>
          <w:rFonts w:asciiTheme="minorHAnsi" w:hAnsiTheme="minorHAnsi" w:cstheme="minorHAnsi"/>
          <w:b/>
          <w:sz w:val="22"/>
          <w:szCs w:val="22"/>
        </w:rPr>
        <w:t>§ 1</w:t>
      </w:r>
      <w:r w:rsidR="00CE1791" w:rsidRPr="00E20183">
        <w:rPr>
          <w:rStyle w:val="numerparZnak"/>
          <w:rFonts w:asciiTheme="minorHAnsi" w:hAnsiTheme="minorHAnsi" w:cstheme="minorHAnsi"/>
          <w:b/>
          <w:sz w:val="22"/>
          <w:szCs w:val="22"/>
        </w:rPr>
        <w:t>6</w:t>
      </w:r>
      <w:r w:rsidRPr="00E20183">
        <w:rPr>
          <w:rStyle w:val="numerparZnak"/>
          <w:rFonts w:asciiTheme="minorHAnsi" w:hAnsiTheme="minorHAnsi" w:cstheme="minorHAnsi"/>
          <w:b/>
          <w:sz w:val="22"/>
          <w:szCs w:val="22"/>
        </w:rPr>
        <w:t>.</w:t>
      </w:r>
    </w:p>
    <w:p w14:paraId="183B9CF1" w14:textId="5AEE4B7F" w:rsidR="005A7B4C" w:rsidRPr="00E20183" w:rsidRDefault="00F87D4D" w:rsidP="00103664">
      <w:pPr>
        <w:numPr>
          <w:ilvl w:val="0"/>
          <w:numId w:val="37"/>
        </w:numPr>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 xml:space="preserve">Beneficjent zobowiązany jest do stosowania zasad równościowych (horyzontalnych) na wszystkich etapach wdrażania Projektu (w tym w odniesieniu do uczestników Projektu) oraz do stosowania wytycznych, o których mowa w § 1 pkt </w:t>
      </w:r>
      <w:r w:rsidR="00AC2CB0" w:rsidRPr="00E20183">
        <w:rPr>
          <w:rFonts w:asciiTheme="minorHAnsi" w:hAnsiTheme="minorHAnsi" w:cstheme="minorHAnsi"/>
          <w:sz w:val="22"/>
          <w:szCs w:val="22"/>
        </w:rPr>
        <w:t>2</w:t>
      </w:r>
      <w:r w:rsidR="00CE1791" w:rsidRPr="00E20183">
        <w:rPr>
          <w:rFonts w:asciiTheme="minorHAnsi" w:hAnsiTheme="minorHAnsi" w:cstheme="minorHAnsi"/>
          <w:sz w:val="22"/>
          <w:szCs w:val="22"/>
        </w:rPr>
        <w:t>1</w:t>
      </w:r>
      <w:r w:rsidR="00AC2CB0" w:rsidRPr="00E20183">
        <w:rPr>
          <w:rFonts w:asciiTheme="minorHAnsi" w:hAnsiTheme="minorHAnsi" w:cstheme="minorHAnsi"/>
          <w:sz w:val="22"/>
          <w:szCs w:val="22"/>
        </w:rPr>
        <w:t xml:space="preserve"> </w:t>
      </w:r>
      <w:r w:rsidR="00E42393"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5E1337A3" w14:textId="77777777" w:rsidR="00F87D4D" w:rsidRPr="00E20183" w:rsidRDefault="00F87D4D" w:rsidP="00103664">
      <w:pPr>
        <w:numPr>
          <w:ilvl w:val="0"/>
          <w:numId w:val="37"/>
        </w:numPr>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Beneficjent oświadcza, że zapoznał się ze Standardami dostępności dla polityki spójności 2021-2027, stanowiącymi z</w:t>
      </w:r>
      <w:r w:rsidRPr="00E20183">
        <w:rPr>
          <w:rFonts w:asciiTheme="minorHAnsi" w:hAnsiTheme="minorHAnsi" w:cstheme="minorHAnsi"/>
          <w:sz w:val="22"/>
          <w:szCs w:val="22"/>
          <w:lang w:eastAsia="ar-SA"/>
        </w:rPr>
        <w:t xml:space="preserve">ałącznik nr 2 do wytycznych, o których mowa w ust. 1 </w:t>
      </w:r>
      <w:r w:rsidRPr="00E20183">
        <w:rPr>
          <w:rFonts w:asciiTheme="minorHAnsi" w:hAnsiTheme="minorHAnsi" w:cstheme="minorHAnsi"/>
          <w:sz w:val="22"/>
          <w:szCs w:val="22"/>
        </w:rPr>
        <w:t>oraz zobowiązuje się do ich stosowania. W przypadku rażących lub notorycznych naruszeń ww. standardów lub uchylania się Beneficjenta od realizacji działań naprawczych, Instytucja Pośrednicząca może uznać część wydatków Projektu za niekwalifikowalne.</w:t>
      </w:r>
    </w:p>
    <w:p w14:paraId="4996F539" w14:textId="77777777" w:rsidR="00103664" w:rsidRPr="00E20183" w:rsidRDefault="00F87D4D" w:rsidP="00103664">
      <w:pPr>
        <w:numPr>
          <w:ilvl w:val="0"/>
          <w:numId w:val="37"/>
        </w:numPr>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W ramach ogólnej kontroli projektów Instytucja Pośrednicząca, weryfikuje zgodność Projektu z zasadami równościowymi (horyzontalnymi). Instytucja Pośrednicząca może także w dowolnym momencie zdecydować o przeprowadzeniu kontroli ad hoc, związanej wyłącznie z weryfikacją realizacji obu zasad równościowych (horyzontalnych), lub jednej z nich.</w:t>
      </w:r>
      <w:bookmarkStart w:id="6" w:name="_Hlk138421657"/>
    </w:p>
    <w:p w14:paraId="18EFB99E" w14:textId="3A3143D6" w:rsidR="00103664" w:rsidRPr="00E20183" w:rsidRDefault="00103664" w:rsidP="00103664">
      <w:pPr>
        <w:numPr>
          <w:ilvl w:val="0"/>
          <w:numId w:val="37"/>
        </w:numPr>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 xml:space="preserve">W sytuacji, gdy w Projekcie pojawią się nieprzewidziane na etapie planowania wydatki związane z zapewnieniem dostępności uczestnikom lub personelowi Projektu, możliwe jest zastosowanie mechanizmu racjonalnych usprawnień, o którym mowa w wytycznych, o których mowa w ust. </w:t>
      </w:r>
      <w:r w:rsidR="006B0785" w:rsidRPr="00E20183">
        <w:rPr>
          <w:rFonts w:asciiTheme="minorHAnsi" w:hAnsiTheme="minorHAnsi" w:cstheme="minorHAnsi"/>
          <w:sz w:val="22"/>
          <w:szCs w:val="22"/>
        </w:rPr>
        <w:t>1.</w:t>
      </w:r>
      <w:r w:rsidR="006B0785" w:rsidRPr="00E20183">
        <w:rPr>
          <w:rStyle w:val="Odwoanieprzypisudolnego"/>
          <w:rFonts w:asciiTheme="minorHAnsi" w:hAnsiTheme="minorHAnsi" w:cstheme="minorHAnsi"/>
          <w:sz w:val="22"/>
          <w:szCs w:val="22"/>
        </w:rPr>
        <w:footnoteReference w:id="32"/>
      </w:r>
    </w:p>
    <w:p w14:paraId="030207B5" w14:textId="5884A15F" w:rsidR="00103664" w:rsidRPr="00E20183" w:rsidRDefault="00103664" w:rsidP="00103664">
      <w:pPr>
        <w:numPr>
          <w:ilvl w:val="0"/>
          <w:numId w:val="37"/>
        </w:numPr>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Instytucja Pośrednicząca w celu sfinansowania mechanizmu racjonalnych usprawnień umożliwi Beneficjentowi skorzystanie z przesunięcia środków w budżecie projektu lub wykorzystanie powstałych oszczędności. W przypadku braku możliwości pokrycia wydatków związanych z mechanizmem racjonalnych usprawnień z bieżącego budżetu projektu, Instytucja Pośrednicząca umożliwi zwiększenie wartości projektu o niezbędne koszty – pod warunkiem zachowania zgodności z wymogami regulaminu oraz dostępności środków.</w:t>
      </w:r>
      <w:bookmarkEnd w:id="6"/>
      <w:r w:rsidR="00BE5FB7" w:rsidRPr="00E20183">
        <w:rPr>
          <w:rFonts w:asciiTheme="minorHAnsi" w:hAnsiTheme="minorHAnsi" w:cstheme="minorHAnsi"/>
          <w:sz w:val="22"/>
          <w:szCs w:val="22"/>
        </w:rPr>
        <w:t xml:space="preserve"> </w:t>
      </w:r>
    </w:p>
    <w:p w14:paraId="0F151833" w14:textId="02D320C1" w:rsidR="00BE5FB7" w:rsidRPr="00E20183" w:rsidRDefault="00BE5FB7" w:rsidP="00103664">
      <w:pPr>
        <w:numPr>
          <w:ilvl w:val="0"/>
          <w:numId w:val="37"/>
        </w:numPr>
        <w:spacing w:after="60"/>
        <w:ind w:left="425" w:hanging="425"/>
        <w:rPr>
          <w:rFonts w:asciiTheme="minorHAnsi" w:hAnsiTheme="minorHAnsi" w:cstheme="minorHAnsi"/>
          <w:iCs/>
          <w:sz w:val="22"/>
          <w:szCs w:val="22"/>
        </w:rPr>
      </w:pPr>
      <w:r w:rsidRPr="00E20183">
        <w:rPr>
          <w:rFonts w:asciiTheme="minorHAnsi" w:hAnsiTheme="minorHAnsi" w:cstheme="minorHAnsi"/>
          <w:iCs/>
          <w:sz w:val="22"/>
          <w:szCs w:val="22"/>
        </w:rPr>
        <w:lastRenderedPageBreak/>
        <w:t>Postanowienia ust. 1-4 stosuje się także do Partnera oraz</w:t>
      </w:r>
      <w:r w:rsidRPr="00E20183">
        <w:rPr>
          <w:rStyle w:val="Odwoanieprzypisudolnego"/>
          <w:rFonts w:asciiTheme="minorHAnsi" w:hAnsiTheme="minorHAnsi" w:cstheme="minorHAnsi"/>
          <w:iCs/>
          <w:sz w:val="22"/>
          <w:szCs w:val="22"/>
        </w:rPr>
        <w:footnoteReference w:id="33"/>
      </w:r>
      <w:r w:rsidRPr="00E20183">
        <w:rPr>
          <w:rFonts w:asciiTheme="minorHAnsi" w:hAnsiTheme="minorHAnsi" w:cstheme="minorHAnsi"/>
          <w:iCs/>
          <w:sz w:val="22"/>
          <w:szCs w:val="22"/>
        </w:rPr>
        <w:t xml:space="preserve"> podmiotu, o</w:t>
      </w:r>
      <w:r w:rsidR="00C675DD" w:rsidRPr="00E20183">
        <w:rPr>
          <w:rFonts w:asciiTheme="minorHAnsi" w:hAnsiTheme="minorHAnsi" w:cstheme="minorHAnsi"/>
          <w:iCs/>
          <w:sz w:val="22"/>
          <w:szCs w:val="22"/>
        </w:rPr>
        <w:t> </w:t>
      </w:r>
      <w:r w:rsidRPr="00E20183">
        <w:rPr>
          <w:rFonts w:asciiTheme="minorHAnsi" w:hAnsiTheme="minorHAnsi" w:cstheme="minorHAnsi"/>
          <w:iCs/>
          <w:sz w:val="22"/>
          <w:szCs w:val="22"/>
        </w:rPr>
        <w:t xml:space="preserve">którym mowa w § 2 ust. 2 </w:t>
      </w:r>
      <w:r w:rsidR="00E42393" w:rsidRPr="00E20183">
        <w:rPr>
          <w:rFonts w:asciiTheme="minorHAnsi" w:hAnsiTheme="minorHAnsi" w:cstheme="minorHAnsi"/>
          <w:iCs/>
          <w:sz w:val="22"/>
          <w:szCs w:val="22"/>
        </w:rPr>
        <w:t>porozumienia</w:t>
      </w:r>
      <w:r w:rsidRPr="00E20183">
        <w:rPr>
          <w:rStyle w:val="Odwoanieprzypisudolnego"/>
          <w:rFonts w:asciiTheme="minorHAnsi" w:hAnsiTheme="minorHAnsi" w:cstheme="minorHAnsi"/>
          <w:iCs/>
          <w:sz w:val="22"/>
          <w:szCs w:val="22"/>
        </w:rPr>
        <w:footnoteReference w:id="34"/>
      </w:r>
      <w:r w:rsidR="00C675DD" w:rsidRPr="00E20183">
        <w:rPr>
          <w:rFonts w:asciiTheme="minorHAnsi" w:hAnsiTheme="minorHAnsi" w:cstheme="minorHAnsi"/>
          <w:iCs/>
          <w:sz w:val="22"/>
          <w:szCs w:val="22"/>
        </w:rPr>
        <w:t>.</w:t>
      </w:r>
    </w:p>
    <w:p w14:paraId="06325492" w14:textId="1EA4C57F" w:rsidR="00327614"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Kontrola</w:t>
      </w:r>
      <w:r w:rsidR="0094676F" w:rsidRPr="00E20183">
        <w:rPr>
          <w:rFonts w:asciiTheme="minorHAnsi" w:hAnsiTheme="minorHAnsi" w:cstheme="minorHAnsi"/>
        </w:rPr>
        <w:br/>
      </w:r>
      <w:r w:rsidRPr="00E20183">
        <w:rPr>
          <w:rFonts w:asciiTheme="minorHAnsi" w:hAnsiTheme="minorHAnsi" w:cstheme="minorHAnsi"/>
        </w:rPr>
        <w:t>§ 1</w:t>
      </w:r>
      <w:r w:rsidR="00CE1791" w:rsidRPr="00E20183">
        <w:rPr>
          <w:rFonts w:asciiTheme="minorHAnsi" w:hAnsiTheme="minorHAnsi" w:cstheme="minorHAnsi"/>
        </w:rPr>
        <w:t>7</w:t>
      </w:r>
      <w:r w:rsidRPr="00E20183">
        <w:rPr>
          <w:rFonts w:asciiTheme="minorHAnsi" w:hAnsiTheme="minorHAnsi" w:cstheme="minorHAnsi"/>
        </w:rPr>
        <w:t>.</w:t>
      </w:r>
    </w:p>
    <w:p w14:paraId="17E747E3" w14:textId="323956F4" w:rsidR="00A21B83" w:rsidRPr="00E20183" w:rsidRDefault="00A21B83"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Na etapie oceny wniosku o dofinansowanie Projektu dokonywana jest wstępna ocena kwalifikowalności planowanych wydatków. Faktyczna ocena kwalifikow</w:t>
      </w:r>
      <w:r w:rsidR="00157D79" w:rsidRPr="00E20183">
        <w:rPr>
          <w:rFonts w:asciiTheme="minorHAnsi" w:hAnsiTheme="minorHAnsi" w:cstheme="minorHAnsi"/>
          <w:sz w:val="22"/>
          <w:szCs w:val="22"/>
        </w:rPr>
        <w:t>a</w:t>
      </w:r>
      <w:r w:rsidRPr="00E20183">
        <w:rPr>
          <w:rFonts w:asciiTheme="minorHAnsi" w:hAnsiTheme="minorHAnsi" w:cstheme="minorHAnsi"/>
          <w:sz w:val="22"/>
          <w:szCs w:val="22"/>
        </w:rPr>
        <w:t xml:space="preserve">lności poniesionego wydatku dokonywana jest w trakcie realizacji Projektu na etapie weryfikacji wniosków o płatność oraz w trakcie jego kontroli, w szczególności w miejscu jego realizacji i/lub w siedzibie Beneficjenta. </w:t>
      </w:r>
      <w:r w:rsidR="00157D79" w:rsidRPr="00E20183">
        <w:rPr>
          <w:rFonts w:asciiTheme="minorHAnsi" w:hAnsiTheme="minorHAnsi" w:cstheme="minorHAnsi"/>
          <w:sz w:val="22"/>
          <w:szCs w:val="22"/>
        </w:rPr>
        <w:t xml:space="preserve">Przyjęcie Projektu do realizacji i podpisanie z Beneficjentem </w:t>
      </w:r>
      <w:r w:rsidR="0094676F" w:rsidRPr="00E20183">
        <w:rPr>
          <w:rFonts w:asciiTheme="minorHAnsi" w:hAnsiTheme="minorHAnsi" w:cstheme="minorHAnsi"/>
          <w:sz w:val="22"/>
          <w:szCs w:val="22"/>
        </w:rPr>
        <w:t xml:space="preserve">porozumienia </w:t>
      </w:r>
      <w:r w:rsidR="00157D79" w:rsidRPr="00E20183">
        <w:rPr>
          <w:rFonts w:asciiTheme="minorHAnsi" w:hAnsiTheme="minorHAnsi" w:cstheme="minorHAnsi"/>
          <w:sz w:val="22"/>
          <w:szCs w:val="22"/>
        </w:rPr>
        <w:t>o dofinansowania nie oznacza, że wszystkie wydatki, które Beneficjent przedstawi we wniosku o płatność w trakcie realizacji Projektu zostaną uznane za kwalifikowalne. Ocena kwalifikowalności wydatków jest prowadzona także po zakończeniu realizacji projektu.</w:t>
      </w:r>
      <w:r w:rsidRPr="00E20183">
        <w:rPr>
          <w:rFonts w:asciiTheme="minorHAnsi" w:hAnsiTheme="minorHAnsi" w:cstheme="minorHAnsi"/>
          <w:sz w:val="22"/>
          <w:szCs w:val="22"/>
        </w:rPr>
        <w:t xml:space="preserve"> </w:t>
      </w:r>
    </w:p>
    <w:p w14:paraId="0770911F" w14:textId="6CC33579" w:rsidR="00F87D4D" w:rsidRPr="00E20183" w:rsidRDefault="00F87D4D"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poddać kontroli oraz audytowi w zakresie </w:t>
      </w:r>
      <w:r w:rsidR="009173C2" w:rsidRPr="00E20183">
        <w:rPr>
          <w:rFonts w:asciiTheme="minorHAnsi" w:hAnsiTheme="minorHAnsi" w:cstheme="minorHAnsi"/>
          <w:sz w:val="22"/>
          <w:szCs w:val="22"/>
        </w:rPr>
        <w:t xml:space="preserve">realizacji </w:t>
      </w:r>
      <w:proofErr w:type="gramStart"/>
      <w:r w:rsidR="009173C2" w:rsidRPr="00E20183">
        <w:rPr>
          <w:rFonts w:asciiTheme="minorHAnsi" w:hAnsiTheme="minorHAnsi" w:cstheme="minorHAnsi"/>
          <w:sz w:val="22"/>
          <w:szCs w:val="22"/>
        </w:rPr>
        <w:t xml:space="preserve">Projektu </w:t>
      </w:r>
      <w:r w:rsidRPr="00E20183">
        <w:rPr>
          <w:rFonts w:asciiTheme="minorHAnsi" w:hAnsiTheme="minorHAnsi" w:cstheme="minorHAnsi"/>
          <w:sz w:val="22"/>
          <w:szCs w:val="22"/>
        </w:rPr>
        <w:t xml:space="preserve"> dokonywanej</w:t>
      </w:r>
      <w:proofErr w:type="gramEnd"/>
      <w:r w:rsidRPr="00E20183">
        <w:rPr>
          <w:rFonts w:asciiTheme="minorHAnsi" w:hAnsiTheme="minorHAnsi" w:cstheme="minorHAnsi"/>
          <w:sz w:val="22"/>
          <w:szCs w:val="22"/>
        </w:rPr>
        <w:t xml:space="preserve"> przez Instytucję Pośredniczącą oraz inne uprawnione podmioty wskazane w art. 24 ust. 12 oraz art. 25 </w:t>
      </w:r>
      <w:r w:rsidR="009173C2" w:rsidRPr="00E20183">
        <w:rPr>
          <w:rFonts w:asciiTheme="minorHAnsi" w:hAnsiTheme="minorHAnsi" w:cstheme="minorHAnsi"/>
          <w:sz w:val="22"/>
          <w:szCs w:val="22"/>
        </w:rPr>
        <w:t xml:space="preserve">ust. 2 </w:t>
      </w:r>
      <w:r w:rsidRPr="00E20183">
        <w:rPr>
          <w:rFonts w:asciiTheme="minorHAnsi" w:hAnsiTheme="minorHAnsi" w:cstheme="minorHAnsi"/>
          <w:sz w:val="22"/>
          <w:szCs w:val="22"/>
        </w:rPr>
        <w:t>ustawy wdrożeniowej lub na zlecenie tych instytucji.</w:t>
      </w:r>
    </w:p>
    <w:p w14:paraId="047C0AD6" w14:textId="5CC9A2DC" w:rsidR="00F87D4D" w:rsidRPr="00E20183" w:rsidRDefault="00F87D4D"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Kontrole mogą być przeprowadzane w każdym czasie od dnia złożenia przez Beneficjenta wniosku o dofinansowanie, jednakże nie </w:t>
      </w:r>
      <w:proofErr w:type="gramStart"/>
      <w:r w:rsidRPr="00E20183">
        <w:rPr>
          <w:rFonts w:asciiTheme="minorHAnsi" w:hAnsiTheme="minorHAnsi" w:cstheme="minorHAnsi"/>
          <w:sz w:val="22"/>
          <w:szCs w:val="22"/>
        </w:rPr>
        <w:t>później,</w:t>
      </w:r>
      <w:proofErr w:type="gramEnd"/>
      <w:r w:rsidRPr="00E20183">
        <w:rPr>
          <w:rFonts w:asciiTheme="minorHAnsi" w:hAnsiTheme="minorHAnsi" w:cstheme="minorHAnsi"/>
          <w:sz w:val="22"/>
          <w:szCs w:val="22"/>
        </w:rPr>
        <w:t xml:space="preserve"> niż w terminach, o których mowa w §</w:t>
      </w:r>
      <w:r w:rsidR="004206B9" w:rsidRPr="00E20183">
        <w:rPr>
          <w:rFonts w:asciiTheme="minorHAnsi" w:hAnsiTheme="minorHAnsi" w:cstheme="minorHAnsi"/>
          <w:sz w:val="22"/>
          <w:szCs w:val="22"/>
        </w:rPr>
        <w:t xml:space="preserve"> </w:t>
      </w:r>
      <w:r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25B86C8A" w14:textId="5BC31ECB" w:rsidR="00F87D4D" w:rsidRPr="00E20183" w:rsidRDefault="00F87D4D"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Kontrola może zostać przeprowadzona zarówno w siedzibie Beneficjenta, </w:t>
      </w:r>
      <w:r w:rsidR="004206B9" w:rsidRPr="00E20183">
        <w:rPr>
          <w:rFonts w:asciiTheme="minorHAnsi" w:hAnsiTheme="minorHAnsi" w:cstheme="minorHAnsi"/>
          <w:i/>
          <w:sz w:val="22"/>
          <w:szCs w:val="22"/>
        </w:rPr>
        <w:t xml:space="preserve">w siedzibie podmiotu, o którym mowa w § 2 ust. 2 </w:t>
      </w:r>
      <w:r w:rsidR="00E42393" w:rsidRPr="00E20183">
        <w:rPr>
          <w:rFonts w:asciiTheme="minorHAnsi" w:hAnsiTheme="minorHAnsi" w:cstheme="minorHAnsi"/>
          <w:i/>
          <w:sz w:val="22"/>
          <w:szCs w:val="22"/>
        </w:rPr>
        <w:t>porozumienia</w:t>
      </w:r>
      <w:r w:rsidR="004206B9" w:rsidRPr="00E20183">
        <w:rPr>
          <w:rStyle w:val="Odwoanieprzypisudolnego"/>
          <w:rFonts w:asciiTheme="minorHAnsi" w:hAnsiTheme="minorHAnsi" w:cstheme="minorHAnsi"/>
          <w:i/>
          <w:sz w:val="22"/>
          <w:szCs w:val="22"/>
        </w:rPr>
        <w:footnoteReference w:id="35"/>
      </w:r>
      <w:r w:rsidR="004206B9" w:rsidRPr="00E20183">
        <w:rPr>
          <w:rFonts w:asciiTheme="minorHAnsi" w:hAnsiTheme="minorHAnsi" w:cstheme="minorHAnsi"/>
          <w:i/>
          <w:sz w:val="22"/>
          <w:szCs w:val="22"/>
        </w:rPr>
        <w:t>,  w siedzibie Partnera</w:t>
      </w:r>
      <w:r w:rsidR="004206B9" w:rsidRPr="00E20183">
        <w:rPr>
          <w:rStyle w:val="Odwoanieprzypisudolnego"/>
          <w:rFonts w:asciiTheme="minorHAnsi" w:hAnsiTheme="minorHAnsi" w:cstheme="minorHAnsi"/>
          <w:sz w:val="22"/>
          <w:szCs w:val="22"/>
        </w:rPr>
        <w:footnoteReference w:id="36"/>
      </w:r>
      <w:r w:rsidR="004206B9" w:rsidRPr="00E20183">
        <w:rPr>
          <w:rFonts w:asciiTheme="minorHAnsi" w:hAnsiTheme="minorHAnsi" w:cstheme="minorHAnsi"/>
          <w:sz w:val="22"/>
          <w:szCs w:val="22"/>
        </w:rPr>
        <w:t xml:space="preserve">, </w:t>
      </w:r>
      <w:r w:rsidRPr="00E20183">
        <w:rPr>
          <w:rFonts w:asciiTheme="minorHAnsi" w:hAnsiTheme="minorHAnsi" w:cstheme="minorHAnsi"/>
          <w:sz w:val="22"/>
          <w:szCs w:val="22"/>
        </w:rPr>
        <w:t>jak i w każdym miejscu związanym z realizacją Projektu, przy czym czynności kontrolne mogą być prowadzone w siedzibie podmiotu kontrolującego lub w innym miejscu świadczenia przez osoby kontrolujące pracy lub usług na rzecz podmiotu kontrolującego - na podstawie danych i dokumentów zamieszczonych w CST2021 i innych dokumentów przekazywanych przez Beneficjenta</w:t>
      </w:r>
      <w:r w:rsidR="004206B9" w:rsidRPr="00E20183">
        <w:rPr>
          <w:rFonts w:asciiTheme="minorHAnsi" w:hAnsiTheme="minorHAnsi" w:cstheme="minorHAnsi"/>
          <w:sz w:val="22"/>
          <w:szCs w:val="22"/>
        </w:rPr>
        <w:t xml:space="preserve"> </w:t>
      </w:r>
      <w:r w:rsidR="004206B9" w:rsidRPr="00E20183">
        <w:rPr>
          <w:rFonts w:asciiTheme="minorHAnsi" w:hAnsiTheme="minorHAnsi" w:cstheme="minorHAnsi"/>
          <w:i/>
          <w:sz w:val="22"/>
          <w:szCs w:val="22"/>
        </w:rPr>
        <w:t>lub Partnera</w:t>
      </w:r>
      <w:r w:rsidR="004206B9" w:rsidRPr="00E20183">
        <w:rPr>
          <w:rStyle w:val="Odwoanieprzypisudolnego"/>
          <w:rFonts w:asciiTheme="minorHAnsi" w:hAnsiTheme="minorHAnsi" w:cstheme="minorHAnsi"/>
          <w:sz w:val="22"/>
          <w:szCs w:val="22"/>
        </w:rPr>
        <w:footnoteReference w:id="37"/>
      </w:r>
      <w:r w:rsidRPr="00E20183">
        <w:rPr>
          <w:rFonts w:asciiTheme="minorHAnsi" w:hAnsiTheme="minorHAnsi" w:cstheme="minorHAnsi"/>
          <w:sz w:val="22"/>
          <w:szCs w:val="22"/>
        </w:rPr>
        <w:t xml:space="preserve"> w terminie, o którym mowa w ust. </w:t>
      </w:r>
      <w:r w:rsidR="00A817D4" w:rsidRPr="00E20183">
        <w:rPr>
          <w:rFonts w:asciiTheme="minorHAnsi" w:hAnsiTheme="minorHAnsi" w:cstheme="minorHAnsi"/>
          <w:sz w:val="22"/>
          <w:szCs w:val="22"/>
        </w:rPr>
        <w:t>6</w:t>
      </w:r>
      <w:r w:rsidRPr="00E20183">
        <w:rPr>
          <w:rFonts w:asciiTheme="minorHAnsi" w:hAnsiTheme="minorHAnsi" w:cstheme="minorHAnsi"/>
          <w:sz w:val="22"/>
          <w:szCs w:val="22"/>
        </w:rPr>
        <w:t>.</w:t>
      </w:r>
    </w:p>
    <w:p w14:paraId="2F28B7D6" w14:textId="77777777" w:rsidR="00F87D4D" w:rsidRPr="00E20183" w:rsidRDefault="00F87D4D"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Kontrole przeprowadzane są po uprzednim poinformowaniu Beneficjenta o planowanej kontroli lub w trybie doraźnym bez wcześniejszego zawiadomienia.</w:t>
      </w:r>
    </w:p>
    <w:p w14:paraId="3D5E3686" w14:textId="67813F70" w:rsidR="008B1DDE" w:rsidRPr="00E20183" w:rsidRDefault="008B1DDE" w:rsidP="0010493D">
      <w:pPr>
        <w:numPr>
          <w:ilvl w:val="0"/>
          <w:numId w:val="11"/>
        </w:numPr>
        <w:tabs>
          <w:tab w:val="clear" w:pos="360"/>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Beneficjent jest zobowiązany udzielić wyjaśnień dotyczących realizacji Projektu podmiotom, o których mowa w ust. </w:t>
      </w:r>
      <w:r w:rsidR="004206B9" w:rsidRPr="00E20183">
        <w:rPr>
          <w:rFonts w:asciiTheme="minorHAnsi" w:hAnsiTheme="minorHAnsi" w:cstheme="minorHAnsi"/>
          <w:sz w:val="22"/>
          <w:szCs w:val="22"/>
        </w:rPr>
        <w:t>2</w:t>
      </w:r>
      <w:r w:rsidRPr="00E20183">
        <w:rPr>
          <w:rFonts w:asciiTheme="minorHAnsi" w:hAnsiTheme="minorHAnsi" w:cstheme="minorHAnsi"/>
          <w:sz w:val="22"/>
          <w:szCs w:val="22"/>
        </w:rPr>
        <w:t xml:space="preserve">, oraz zapewnić im dostęp do wszystkich dokumentów związanych bezpośrednio z realizacją Projektu, w szczególności dokumentów </w:t>
      </w:r>
      <w:r w:rsidRPr="00E20183">
        <w:rPr>
          <w:rFonts w:asciiTheme="minorHAnsi" w:eastAsia="Calibri" w:hAnsiTheme="minorHAnsi" w:cstheme="minorHAnsi"/>
          <w:bCs/>
          <w:sz w:val="22"/>
          <w:szCs w:val="22"/>
        </w:rPr>
        <w:t>umożliwiających potwierdzenie kwalifikowalności wydatków</w:t>
      </w:r>
      <w:r w:rsidRPr="00E20183" w:rsidDel="001D531A">
        <w:rPr>
          <w:rFonts w:asciiTheme="minorHAnsi" w:hAnsiTheme="minorHAnsi" w:cstheme="minorHAnsi"/>
          <w:sz w:val="22"/>
          <w:szCs w:val="22"/>
        </w:rPr>
        <w:t xml:space="preserve"> </w:t>
      </w:r>
      <w:r w:rsidRPr="00E20183">
        <w:rPr>
          <w:rFonts w:asciiTheme="minorHAnsi" w:eastAsia="Calibri" w:hAnsiTheme="minorHAnsi" w:cstheme="minorHAnsi"/>
          <w:bCs/>
          <w:sz w:val="22"/>
          <w:szCs w:val="22"/>
        </w:rPr>
        <w:t>– z zachowaniem przepisów o tajemnicy prawnie chronionej</w:t>
      </w:r>
      <w:r w:rsidRPr="00E20183">
        <w:rPr>
          <w:rFonts w:asciiTheme="minorHAnsi" w:hAnsiTheme="minorHAnsi" w:cstheme="minorHAnsi"/>
          <w:sz w:val="22"/>
          <w:szCs w:val="22"/>
        </w:rPr>
        <w:t xml:space="preserve">, przez cały okres ich przechowywania określony w § </w:t>
      </w:r>
      <w:r w:rsidR="00AC2CB0"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00AC2CB0"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052E22F4" w14:textId="77777777" w:rsidR="00BC4549" w:rsidRPr="00E20183" w:rsidRDefault="00BC4549" w:rsidP="0010493D">
      <w:pPr>
        <w:numPr>
          <w:ilvl w:val="0"/>
          <w:numId w:val="11"/>
        </w:numPr>
        <w:tabs>
          <w:tab w:val="clear" w:pos="360"/>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Beneficjent jest zobowiązany zapewnić dostęp do pomieszczeń i terenu realizacji Projektu, lub pomieszczeń kontrolowanego Projektu,</w:t>
      </w:r>
      <w:r w:rsidRPr="00E20183">
        <w:rPr>
          <w:rFonts w:asciiTheme="minorHAnsi" w:eastAsia="Calibri" w:hAnsiTheme="minorHAnsi" w:cstheme="minorHAnsi"/>
          <w:sz w:val="22"/>
          <w:szCs w:val="22"/>
        </w:rPr>
        <w:t xml:space="preserve"> systemów teleinformatycznych związanych z Projektem w tym baz danych, kodów źródłowych i innych dokumentów elektronicznych wytworzonych w ramach Projektu</w:t>
      </w:r>
      <w:r w:rsidRPr="00E20183">
        <w:rPr>
          <w:rFonts w:asciiTheme="minorHAnsi" w:hAnsiTheme="minorHAnsi" w:cstheme="minorHAnsi"/>
          <w:sz w:val="22"/>
          <w:szCs w:val="22"/>
        </w:rPr>
        <w:t>.</w:t>
      </w:r>
    </w:p>
    <w:p w14:paraId="37919EE0" w14:textId="4351E73E" w:rsidR="00BC4549" w:rsidRPr="00E20183" w:rsidRDefault="00BC4549" w:rsidP="0010493D">
      <w:pPr>
        <w:numPr>
          <w:ilvl w:val="0"/>
          <w:numId w:val="11"/>
        </w:numPr>
        <w:tabs>
          <w:tab w:val="clear" w:pos="360"/>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lastRenderedPageBreak/>
        <w:t xml:space="preserve">Beneficjent jest zobowiązany udostępnić podmiotom, o których mowa w ust. </w:t>
      </w:r>
      <w:r w:rsidR="004206B9" w:rsidRPr="00E20183">
        <w:rPr>
          <w:rFonts w:asciiTheme="minorHAnsi" w:hAnsiTheme="minorHAnsi" w:cstheme="minorHAnsi"/>
          <w:sz w:val="22"/>
          <w:szCs w:val="22"/>
        </w:rPr>
        <w:t>2</w:t>
      </w:r>
      <w:r w:rsidRPr="00E20183">
        <w:rPr>
          <w:rFonts w:asciiTheme="minorHAnsi" w:hAnsiTheme="minorHAnsi" w:cstheme="minorHAnsi"/>
          <w:sz w:val="22"/>
          <w:szCs w:val="22"/>
        </w:rPr>
        <w:t>, dokumenty niezwiązane bezpośrednio z realizacją Projektu, o ile jest to konieczne do stwierdzenia kwalifikowalności wydatków ponoszonych w ramach realizacji Projektu.</w:t>
      </w:r>
    </w:p>
    <w:p w14:paraId="41DE8EAD" w14:textId="118D2938" w:rsidR="00BC4549" w:rsidRPr="00E20183" w:rsidRDefault="00BC4549" w:rsidP="0010493D">
      <w:pPr>
        <w:numPr>
          <w:ilvl w:val="0"/>
          <w:numId w:val="11"/>
        </w:numPr>
        <w:tabs>
          <w:tab w:val="clear" w:pos="360"/>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Beneficjent jest zobowiązany umożliwić sporządzanie, a na żądanie osoby kontrolującej – sporządzić kopi</w:t>
      </w:r>
      <w:r w:rsidR="00EB7F33" w:rsidRPr="00E20183">
        <w:rPr>
          <w:rFonts w:asciiTheme="minorHAnsi" w:hAnsiTheme="minorHAnsi" w:cstheme="minorHAnsi"/>
          <w:sz w:val="22"/>
          <w:szCs w:val="22"/>
        </w:rPr>
        <w:t>e</w:t>
      </w:r>
      <w:r w:rsidRPr="00E20183">
        <w:rPr>
          <w:rFonts w:asciiTheme="minorHAnsi" w:hAnsiTheme="minorHAnsi" w:cstheme="minorHAnsi"/>
          <w:sz w:val="22"/>
          <w:szCs w:val="22"/>
        </w:rPr>
        <w:t xml:space="preserve">, odpisy lub wyciągi z dokumentów, o których mowa w ust. </w:t>
      </w:r>
      <w:r w:rsidR="00712B1D" w:rsidRPr="00E20183">
        <w:rPr>
          <w:rFonts w:asciiTheme="minorHAnsi" w:hAnsiTheme="minorHAnsi" w:cstheme="minorHAnsi"/>
          <w:sz w:val="22"/>
          <w:szCs w:val="22"/>
        </w:rPr>
        <w:t>6 i 7</w:t>
      </w:r>
      <w:r w:rsidRPr="00E20183">
        <w:rPr>
          <w:rFonts w:asciiTheme="minorHAnsi" w:hAnsiTheme="minorHAnsi" w:cstheme="minorHAnsi"/>
          <w:sz w:val="22"/>
          <w:szCs w:val="22"/>
        </w:rPr>
        <w:t xml:space="preserve"> </w:t>
      </w:r>
      <w:r w:rsidR="004206B9" w:rsidRPr="00E20183">
        <w:rPr>
          <w:rFonts w:asciiTheme="minorHAnsi" w:hAnsiTheme="minorHAnsi" w:cstheme="minorHAnsi"/>
          <w:sz w:val="22"/>
          <w:szCs w:val="22"/>
        </w:rPr>
        <w:t xml:space="preserve">oraz </w:t>
      </w:r>
      <w:r w:rsidRPr="00E20183">
        <w:rPr>
          <w:rFonts w:asciiTheme="minorHAnsi" w:hAnsiTheme="minorHAnsi" w:cstheme="minorHAnsi"/>
          <w:sz w:val="22"/>
          <w:szCs w:val="22"/>
        </w:rPr>
        <w:t>zestawienia lub obliczenia sporządzane na ich podstawie.</w:t>
      </w:r>
    </w:p>
    <w:p w14:paraId="77742A86" w14:textId="38211C40" w:rsidR="00BC4549" w:rsidRPr="00E20183" w:rsidRDefault="00BC4549" w:rsidP="0010493D">
      <w:pPr>
        <w:numPr>
          <w:ilvl w:val="0"/>
          <w:numId w:val="11"/>
        </w:numPr>
        <w:tabs>
          <w:tab w:val="clear" w:pos="360"/>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W celu potwierdzenia prawidłowości i kwalifikowalności poniesionych wydatków, w związku z podejrzeniem wystąpienia nadużycia finansowego lub złożenia przez Beneficjenta niewystarczających wyjaśnień, instytucja kontrolująca, o której mowa ust. </w:t>
      </w:r>
      <w:r w:rsidR="00273B3C" w:rsidRPr="00E20183">
        <w:rPr>
          <w:rFonts w:asciiTheme="minorHAnsi" w:hAnsiTheme="minorHAnsi" w:cstheme="minorHAnsi"/>
          <w:sz w:val="22"/>
          <w:szCs w:val="22"/>
        </w:rPr>
        <w:t>2</w:t>
      </w:r>
      <w:r w:rsidRPr="00E20183">
        <w:rPr>
          <w:rFonts w:asciiTheme="minorHAnsi" w:hAnsiTheme="minorHAnsi" w:cstheme="minorHAnsi"/>
          <w:sz w:val="22"/>
          <w:szCs w:val="22"/>
        </w:rPr>
        <w:t>, może zwrócić się o złożenie wyjaśnień do innych niż Beneficjent podmiotów lub osób zaangażowanych w realizację Projektu, w tym uczestników Projektu, ostatecznych odbiorców, wykonawców lub podwykonawców. Te podmioty lub te osoby są obowiązane udzielić wyjaśnień lub udostępnić instytucji kontrolującej dokumenty dotyczące realizacji Projektu. W tym celu Beneficjent w umowach zawieranych z ww. podmiotami i osobami zawiera stosowne zobowiązanie.</w:t>
      </w:r>
    </w:p>
    <w:p w14:paraId="28BFA213" w14:textId="26A830E1" w:rsidR="00BC4549" w:rsidRPr="00E20183" w:rsidRDefault="00BC4549"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W ramach kontroli w miejscu realizacji Projektu mogą być przeprowadzone oględziny. Oględziny przeprowadza się w obecności Beneficjenta lub osoby reprezentującej Beneficjenta, </w:t>
      </w:r>
      <w:r w:rsidR="008809EB" w:rsidRPr="00E20183">
        <w:rPr>
          <w:rFonts w:asciiTheme="minorHAnsi" w:hAnsiTheme="minorHAnsi" w:cstheme="minorHAnsi"/>
          <w:sz w:val="22"/>
          <w:szCs w:val="22"/>
        </w:rPr>
        <w:t>z</w:t>
      </w:r>
      <w:r w:rsidRPr="00E20183">
        <w:rPr>
          <w:rFonts w:asciiTheme="minorHAnsi" w:hAnsiTheme="minorHAnsi" w:cstheme="minorHAnsi"/>
          <w:sz w:val="22"/>
          <w:szCs w:val="22"/>
        </w:rPr>
        <w:t xml:space="preserve"> zastrzeżeniem przypadków określonych w art. 25 ust. 11 ustawy wdrożeniowej.</w:t>
      </w:r>
    </w:p>
    <w:p w14:paraId="3AD6608D" w14:textId="77777777" w:rsidR="002453BE" w:rsidRPr="00E20183" w:rsidRDefault="002453BE" w:rsidP="0010493D">
      <w:pPr>
        <w:numPr>
          <w:ilvl w:val="0"/>
          <w:numId w:val="11"/>
        </w:numPr>
        <w:tabs>
          <w:tab w:val="clear" w:pos="360"/>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Instytucja Pośrednicząca zgodnie z art. 25 ust. 14 ustawy wdrożeniowej może wystąpić do właściwego miejscowo komendanta Policji z wnioskiem o pomoc, jeżeli jest to niezbędne do przeprowadzenia kontroli.</w:t>
      </w:r>
    </w:p>
    <w:p w14:paraId="3524BF8B" w14:textId="113B20AD" w:rsidR="002453BE" w:rsidRPr="00E20183" w:rsidRDefault="002453BE" w:rsidP="0010493D">
      <w:pPr>
        <w:numPr>
          <w:ilvl w:val="0"/>
          <w:numId w:val="11"/>
        </w:numPr>
        <w:tabs>
          <w:tab w:val="clear" w:pos="360"/>
          <w:tab w:val="num" w:pos="426"/>
        </w:tabs>
        <w:spacing w:after="60"/>
        <w:ind w:left="426" w:hanging="425"/>
        <w:rPr>
          <w:rFonts w:asciiTheme="minorHAnsi" w:hAnsiTheme="minorHAnsi" w:cstheme="minorHAnsi"/>
          <w:sz w:val="22"/>
          <w:szCs w:val="22"/>
        </w:rPr>
      </w:pPr>
      <w:r w:rsidRPr="00E20183">
        <w:rPr>
          <w:rFonts w:asciiTheme="minorHAnsi" w:hAnsiTheme="minorHAnsi" w:cstheme="minorHAnsi"/>
          <w:sz w:val="22"/>
          <w:szCs w:val="22"/>
        </w:rPr>
        <w:t xml:space="preserve">W zależności od momentu stwierdzenia nieprawidłowości ustalenia podmiotów, o których mowa w ust. </w:t>
      </w:r>
      <w:r w:rsidR="00712B1D" w:rsidRPr="00E20183">
        <w:rPr>
          <w:rFonts w:asciiTheme="minorHAnsi" w:hAnsiTheme="minorHAnsi" w:cstheme="minorHAnsi"/>
          <w:sz w:val="22"/>
          <w:szCs w:val="22"/>
        </w:rPr>
        <w:t>2</w:t>
      </w:r>
      <w:r w:rsidRPr="00E20183">
        <w:rPr>
          <w:rFonts w:asciiTheme="minorHAnsi" w:hAnsiTheme="minorHAnsi" w:cstheme="minorHAnsi"/>
          <w:sz w:val="22"/>
          <w:szCs w:val="22"/>
        </w:rPr>
        <w:t>, mogą prowadzić do pomniejszenia wydatków kwalifikowalnych lub do nałożenia korekty finansowej, o której mowa w art. 2 pkt 13 ustawy wdrożeniowej, która podlega zwrotowi na zasadach określonych w § 1</w:t>
      </w:r>
      <w:r w:rsidR="00A817D4" w:rsidRPr="00E20183">
        <w:rPr>
          <w:rFonts w:asciiTheme="minorHAnsi" w:hAnsiTheme="minorHAnsi" w:cstheme="minorHAnsi"/>
          <w:sz w:val="22"/>
          <w:szCs w:val="22"/>
        </w:rPr>
        <w:t>2</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1ACFAEDC" w14:textId="493D6BFA" w:rsidR="002453BE" w:rsidRPr="00E20183" w:rsidRDefault="002453BE" w:rsidP="0010493D">
      <w:pPr>
        <w:numPr>
          <w:ilvl w:val="0"/>
          <w:numId w:val="11"/>
        </w:numPr>
        <w:tabs>
          <w:tab w:val="clear" w:pos="360"/>
          <w:tab w:val="num" w:pos="426"/>
        </w:tabs>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 xml:space="preserve">W wyniku kontroli wydawana jest informacja pokontrolna, uzupełniana w razie konieczności o zalecenia pokontrolne. Beneficjent jest zobowiązany do przekazania informacji o sposobie wykonania zaleceń pokontrolnych, a także o podjętych działaniach </w:t>
      </w:r>
      <w:r w:rsidRPr="00E20183">
        <w:rPr>
          <w:rFonts w:asciiTheme="minorHAnsi" w:eastAsia="Calibri" w:hAnsiTheme="minorHAnsi" w:cstheme="minorHAnsi"/>
          <w:sz w:val="22"/>
          <w:szCs w:val="22"/>
        </w:rPr>
        <w:t xml:space="preserve">lub przyczynach ich niepodjęcia, </w:t>
      </w:r>
      <w:r w:rsidRPr="00E20183">
        <w:rPr>
          <w:rFonts w:asciiTheme="minorHAnsi" w:hAnsiTheme="minorHAnsi" w:cstheme="minorHAnsi"/>
          <w:sz w:val="22"/>
          <w:szCs w:val="22"/>
        </w:rPr>
        <w:t xml:space="preserve">w terminie określonym w informacji pokontrolnej. </w:t>
      </w:r>
    </w:p>
    <w:p w14:paraId="56534148" w14:textId="24614B44" w:rsidR="008B1DDE" w:rsidRPr="00E20183" w:rsidRDefault="002453BE" w:rsidP="0010493D">
      <w:pPr>
        <w:numPr>
          <w:ilvl w:val="0"/>
          <w:numId w:val="11"/>
        </w:numPr>
        <w:tabs>
          <w:tab w:val="clear" w:pos="360"/>
        </w:tabs>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 xml:space="preserve">W zakresie nieuregulowanym </w:t>
      </w:r>
      <w:r w:rsidR="0094676F" w:rsidRPr="00E20183">
        <w:rPr>
          <w:rFonts w:asciiTheme="minorHAnsi" w:hAnsiTheme="minorHAnsi" w:cstheme="minorHAnsi"/>
          <w:sz w:val="22"/>
          <w:szCs w:val="22"/>
        </w:rPr>
        <w:t>niniejszym porozumieniem</w:t>
      </w:r>
      <w:r w:rsidRPr="00E20183">
        <w:rPr>
          <w:rFonts w:asciiTheme="minorHAnsi" w:hAnsiTheme="minorHAnsi" w:cstheme="minorHAnsi"/>
          <w:sz w:val="22"/>
          <w:szCs w:val="22"/>
        </w:rPr>
        <w:t xml:space="preserve"> w kwestiach dotyczących kontroli i audytu mają zastosowanie odpowiednie przepisy ustawy wdrożeniowej oraz Wytycznych dotyczących kontroli realizacji programów polityki spójności na lata 2021-2027, wydanych przez ministra właściwego do spraw rozwoju regionalnego, stanowiących wytyczne, o których mowa w §</w:t>
      </w:r>
      <w:r w:rsidR="006D2214"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4 ust. 7. </w:t>
      </w:r>
    </w:p>
    <w:p w14:paraId="72BAB3F8" w14:textId="77777777" w:rsidR="00F87D4D" w:rsidRPr="00E20183" w:rsidRDefault="00F87D4D" w:rsidP="0010493D">
      <w:pPr>
        <w:numPr>
          <w:ilvl w:val="0"/>
          <w:numId w:val="11"/>
        </w:numPr>
        <w:tabs>
          <w:tab w:val="clear" w:pos="360"/>
          <w:tab w:val="num" w:pos="426"/>
        </w:tabs>
        <w:spacing w:after="60"/>
        <w:ind w:left="425" w:hanging="425"/>
        <w:rPr>
          <w:rFonts w:asciiTheme="minorHAnsi" w:hAnsiTheme="minorHAnsi" w:cstheme="minorHAnsi"/>
          <w:sz w:val="22"/>
          <w:szCs w:val="22"/>
        </w:rPr>
      </w:pPr>
      <w:r w:rsidRPr="00E20183">
        <w:rPr>
          <w:rFonts w:asciiTheme="minorHAnsi" w:hAnsiTheme="minorHAnsi" w:cstheme="minorHAnsi"/>
          <w:sz w:val="22"/>
          <w:szCs w:val="22"/>
        </w:rPr>
        <w:t>Beneficjent zobowiązuje się niezwłocznie poinformować Instytucję Pośredniczącą o kontroli Projektu dokonywanej przez inne uprawnione podmioty w tym także takiej, w ramach której weryfikacji podlegają wydatki rozliczane w Projekcie, co do których zachodzi podejrzenie wystąpienia nadużyć finansowych. Beneficjent zobowiązuje się przesłać do Instytucji Pośredniczącej kserokopię potwierdzonej za zgodność z oryginałem Informacji pokontrolnej sporządzonej w wyniku ww. kontroli.</w:t>
      </w:r>
    </w:p>
    <w:p w14:paraId="22453A86" w14:textId="5374CAFA"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Przekazywanie informacji</w:t>
      </w:r>
    </w:p>
    <w:p w14:paraId="47E29673" w14:textId="69459E36"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CE1791" w:rsidRPr="00E20183">
        <w:rPr>
          <w:rFonts w:asciiTheme="minorHAnsi" w:hAnsiTheme="minorHAnsi" w:cstheme="minorHAnsi"/>
        </w:rPr>
        <w:t>18</w:t>
      </w:r>
      <w:r w:rsidRPr="00E20183">
        <w:rPr>
          <w:rFonts w:asciiTheme="minorHAnsi" w:hAnsiTheme="minorHAnsi" w:cstheme="minorHAnsi"/>
        </w:rPr>
        <w:t>.</w:t>
      </w:r>
    </w:p>
    <w:p w14:paraId="22E867E1" w14:textId="2D13C22C" w:rsidR="00F87D4D" w:rsidRPr="00E20183" w:rsidRDefault="006B7A09" w:rsidP="00103664">
      <w:pPr>
        <w:numPr>
          <w:ilvl w:val="0"/>
          <w:numId w:val="22"/>
        </w:numPr>
        <w:tabs>
          <w:tab w:val="clear" w:pos="360"/>
        </w:tabs>
        <w:spacing w:after="60"/>
        <w:rPr>
          <w:rFonts w:asciiTheme="minorHAnsi" w:hAnsiTheme="minorHAnsi" w:cstheme="minorHAnsi"/>
          <w:sz w:val="22"/>
          <w:szCs w:val="22"/>
        </w:rPr>
      </w:pPr>
      <w:r w:rsidRPr="00E20183">
        <w:rPr>
          <w:rFonts w:asciiTheme="minorHAnsi" w:hAnsiTheme="minorHAnsi" w:cstheme="minorHAnsi"/>
          <w:sz w:val="22"/>
          <w:szCs w:val="22"/>
        </w:rPr>
        <w:t>Beneficjent jest zobowiązany do wprowadzenia i bieżącego aktualizowania w systemie wskazanym przez Instytucję Pośredniczącą oraz na oficjalnej stronie internetowej, lub na jego stronach mediów społecznościowych, harmonogramu wsparcia udzielanego w ramach realizowanego Projektu [miejsce i termin (data, godzina) szkoleń/kursów/staży itp.] niezwłocznie po jego ustaleniu, lecz nie później niż w terminach ich rozpoczęcia. Dane zawarte w harmonogramie powinny odzwierciedlać zaplanowane wsparcie co najmniej na okres kolejnych 2 miesięcy</w:t>
      </w:r>
    </w:p>
    <w:p w14:paraId="48E5EAF8" w14:textId="77777777" w:rsidR="00F87D4D" w:rsidRPr="00E20183" w:rsidRDefault="00F87D4D" w:rsidP="00103664">
      <w:pPr>
        <w:numPr>
          <w:ilvl w:val="0"/>
          <w:numId w:val="22"/>
        </w:numPr>
        <w:tabs>
          <w:tab w:val="clear" w:pos="360"/>
          <w:tab w:val="num" w:pos="426"/>
        </w:tabs>
        <w:spacing w:after="60"/>
        <w:ind w:left="425" w:hanging="284"/>
        <w:rPr>
          <w:rFonts w:asciiTheme="minorHAnsi" w:hAnsiTheme="minorHAnsi" w:cstheme="minorHAnsi"/>
          <w:sz w:val="22"/>
          <w:szCs w:val="22"/>
        </w:rPr>
      </w:pPr>
      <w:r w:rsidRPr="00E20183">
        <w:rPr>
          <w:rFonts w:asciiTheme="minorHAnsi" w:hAnsiTheme="minorHAnsi" w:cstheme="minorHAnsi"/>
          <w:sz w:val="22"/>
          <w:szCs w:val="22"/>
        </w:rPr>
        <w:t>Beneficjent zobowiązuje się do przedstawiania na wezwanie Instytucji Pośredniczącej,</w:t>
      </w:r>
      <w:r w:rsidRPr="00E20183">
        <w:rPr>
          <w:rFonts w:asciiTheme="minorHAnsi" w:hAnsiTheme="minorHAnsi" w:cstheme="minorHAnsi"/>
          <w:bCs/>
          <w:sz w:val="22"/>
          <w:szCs w:val="22"/>
        </w:rPr>
        <w:t xml:space="preserve"> </w:t>
      </w:r>
      <w:r w:rsidRPr="00E20183">
        <w:rPr>
          <w:rFonts w:asciiTheme="minorHAnsi" w:hAnsiTheme="minorHAnsi" w:cstheme="minorHAnsi"/>
          <w:sz w:val="22"/>
          <w:szCs w:val="22"/>
        </w:rPr>
        <w:t>wszelkich informacji i wyjaśnień związanych z realizacją Projektu, w terminie określonym w wezwaniu.</w:t>
      </w:r>
    </w:p>
    <w:p w14:paraId="377409D4" w14:textId="33C2B914" w:rsidR="00F87D4D" w:rsidRPr="00E20183" w:rsidRDefault="00F87D4D" w:rsidP="00103664">
      <w:pPr>
        <w:numPr>
          <w:ilvl w:val="0"/>
          <w:numId w:val="22"/>
        </w:numPr>
        <w:tabs>
          <w:tab w:val="clear" w:pos="360"/>
          <w:tab w:val="num" w:pos="426"/>
        </w:tabs>
        <w:spacing w:after="60"/>
        <w:ind w:left="425" w:hanging="284"/>
        <w:rPr>
          <w:rFonts w:asciiTheme="minorHAnsi" w:hAnsiTheme="minorHAnsi" w:cstheme="minorHAnsi"/>
          <w:sz w:val="22"/>
          <w:szCs w:val="22"/>
        </w:rPr>
      </w:pPr>
      <w:r w:rsidRPr="00E20183">
        <w:rPr>
          <w:rFonts w:asciiTheme="minorHAnsi" w:hAnsiTheme="minorHAnsi" w:cstheme="minorHAnsi"/>
          <w:sz w:val="22"/>
          <w:szCs w:val="22"/>
        </w:rPr>
        <w:t xml:space="preserve">Postanowienia ust. </w:t>
      </w:r>
      <w:r w:rsidR="00E623CC" w:rsidRPr="00E20183">
        <w:rPr>
          <w:rFonts w:asciiTheme="minorHAnsi" w:hAnsiTheme="minorHAnsi" w:cstheme="minorHAnsi"/>
          <w:sz w:val="22"/>
          <w:szCs w:val="22"/>
        </w:rPr>
        <w:t>2</w:t>
      </w:r>
      <w:r w:rsidRPr="00E20183">
        <w:rPr>
          <w:rFonts w:asciiTheme="minorHAnsi" w:hAnsiTheme="minorHAnsi" w:cstheme="minorHAnsi"/>
          <w:sz w:val="22"/>
          <w:szCs w:val="22"/>
        </w:rPr>
        <w:t xml:space="preserve"> stosuje się w okresie realizacji Projektu, o którym mowa w § 3 ust. 1 oraz w terminach przechowywania dokumentów wskazanych w § 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79A9ECC5" w14:textId="77777777" w:rsidR="00F87D4D" w:rsidRPr="00E20183" w:rsidRDefault="00F87D4D" w:rsidP="00103664">
      <w:pPr>
        <w:numPr>
          <w:ilvl w:val="0"/>
          <w:numId w:val="22"/>
        </w:numPr>
        <w:tabs>
          <w:tab w:val="clear" w:pos="360"/>
          <w:tab w:val="num" w:pos="426"/>
        </w:tabs>
        <w:spacing w:after="60"/>
        <w:ind w:left="425" w:hanging="284"/>
        <w:rPr>
          <w:rFonts w:asciiTheme="minorHAnsi" w:hAnsiTheme="minorHAnsi" w:cstheme="minorHAnsi"/>
          <w:sz w:val="22"/>
          <w:szCs w:val="22"/>
        </w:rPr>
      </w:pPr>
      <w:r w:rsidRPr="00E20183">
        <w:rPr>
          <w:rFonts w:asciiTheme="minorHAnsi" w:hAnsiTheme="minorHAnsi" w:cstheme="minorHAnsi"/>
          <w:color w:val="000000"/>
          <w:sz w:val="22"/>
          <w:szCs w:val="22"/>
        </w:rPr>
        <w:t xml:space="preserve">Beneficjent jest zobowiązany do współpracy z podmiotami zewnętrznymi, realizującymi badanie ewaluacyjne na zlecenie Instytucji Pośredniczącej, Instytucji Zarządzającej lub innego </w:t>
      </w:r>
      <w:proofErr w:type="gramStart"/>
      <w:r w:rsidRPr="00E20183">
        <w:rPr>
          <w:rFonts w:asciiTheme="minorHAnsi" w:hAnsiTheme="minorHAnsi" w:cstheme="minorHAnsi"/>
          <w:color w:val="000000"/>
          <w:sz w:val="22"/>
          <w:szCs w:val="22"/>
        </w:rPr>
        <w:t>podmiotu</w:t>
      </w:r>
      <w:proofErr w:type="gramEnd"/>
      <w:r w:rsidRPr="00E20183">
        <w:rPr>
          <w:rFonts w:asciiTheme="minorHAnsi" w:hAnsiTheme="minorHAnsi" w:cstheme="minorHAnsi"/>
          <w:color w:val="000000"/>
          <w:sz w:val="22"/>
          <w:szCs w:val="22"/>
        </w:rPr>
        <w:t xml:space="preserve"> który zawarł umowę lub porozumienie z Instytucją Pośredniczącą lub Instytucją Zarządzającą na realizację ewaluacji. Beneficjent jest zobowiązany do udzielania każdorazowo na wniosek tych podmiotów informacji na temat realizacji Projektu oraz przekazywania dokumentów, niezbędnych do przeprowadzenia badania ewaluacyjnego.</w:t>
      </w:r>
    </w:p>
    <w:p w14:paraId="0A7EEEE2"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Udzielanie zamówień w ramach Projektu</w:t>
      </w:r>
    </w:p>
    <w:p w14:paraId="34D3BE65" w14:textId="7FC0134A"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CE1791" w:rsidRPr="00E20183">
        <w:rPr>
          <w:rFonts w:asciiTheme="minorHAnsi" w:hAnsiTheme="minorHAnsi" w:cstheme="minorHAnsi"/>
        </w:rPr>
        <w:t>19</w:t>
      </w:r>
      <w:r w:rsidRPr="00E20183">
        <w:rPr>
          <w:rFonts w:asciiTheme="minorHAnsi" w:hAnsiTheme="minorHAnsi" w:cstheme="minorHAnsi"/>
        </w:rPr>
        <w:t>.</w:t>
      </w:r>
    </w:p>
    <w:p w14:paraId="67A824D1" w14:textId="504312D3" w:rsidR="00F87D4D" w:rsidRPr="00E20183" w:rsidRDefault="00F87D4D" w:rsidP="00F34C36">
      <w:p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1. Beneficjent zobowiązany jest do przygotowania i przeprowadzenia postępowania o udzielenie zamówienia w ramach Projektu w sposób przejrzysty i proporcjonalny, </w:t>
      </w:r>
      <w:proofErr w:type="gramStart"/>
      <w:r w:rsidRPr="00E20183">
        <w:rPr>
          <w:rFonts w:asciiTheme="minorHAnsi" w:hAnsiTheme="minorHAnsi" w:cstheme="minorHAnsi"/>
          <w:sz w:val="22"/>
          <w:szCs w:val="22"/>
        </w:rPr>
        <w:t>zapewniający  zachowanie</w:t>
      </w:r>
      <w:proofErr w:type="gramEnd"/>
      <w:r w:rsidRPr="00E20183">
        <w:rPr>
          <w:rFonts w:asciiTheme="minorHAnsi" w:hAnsiTheme="minorHAnsi" w:cstheme="minorHAnsi"/>
          <w:sz w:val="22"/>
          <w:szCs w:val="22"/>
        </w:rPr>
        <w:t xml:space="preserve"> zasad uczciwej konkurencji i równego traktowania wykonawców, na warunkach określonych </w:t>
      </w:r>
      <w:proofErr w:type="gramStart"/>
      <w:r w:rsidRPr="00E20183">
        <w:rPr>
          <w:rFonts w:asciiTheme="minorHAnsi" w:hAnsiTheme="minorHAnsi" w:cstheme="minorHAnsi"/>
          <w:sz w:val="22"/>
          <w:szCs w:val="22"/>
        </w:rPr>
        <w:t>w  wytycznych</w:t>
      </w:r>
      <w:proofErr w:type="gramEnd"/>
      <w:r w:rsidRPr="00E20183">
        <w:rPr>
          <w:rFonts w:asciiTheme="minorHAnsi" w:hAnsiTheme="minorHAnsi" w:cstheme="minorHAnsi"/>
          <w:sz w:val="22"/>
          <w:szCs w:val="22"/>
        </w:rPr>
        <w:t xml:space="preserve">, o których mowa w § 1 pkt </w:t>
      </w:r>
      <w:r w:rsidR="00D97983"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 z uwzględnieniem zapisów niniejszego paragrafu.</w:t>
      </w:r>
    </w:p>
    <w:p w14:paraId="38996262" w14:textId="77777777" w:rsidR="00F87D4D" w:rsidRPr="00E20183" w:rsidRDefault="00F87D4D" w:rsidP="00103664">
      <w:pPr>
        <w:numPr>
          <w:ilvl w:val="0"/>
          <w:numId w:val="31"/>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 zależności od wartości szacunkowej zamówienia netto (bez podatku od towarów i usług – VAT) w ramach Projektu, należy zastosować właściwy tryb lub procedurę udzielania zamówień, z zastosowaniem: </w:t>
      </w:r>
    </w:p>
    <w:p w14:paraId="6F601820" w14:textId="4A06E1EE" w:rsidR="00F87D4D" w:rsidRPr="00E20183" w:rsidRDefault="00F87D4D" w:rsidP="0010493D">
      <w:pPr>
        <w:numPr>
          <w:ilvl w:val="0"/>
          <w:numId w:val="13"/>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przepisów i trybów postępowania przewidzianych w ustawie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 od kwoty 130 tys.</w:t>
      </w:r>
      <w:r w:rsidR="00C830EE" w:rsidRPr="00E20183">
        <w:rPr>
          <w:rFonts w:asciiTheme="minorHAnsi" w:hAnsiTheme="minorHAnsi" w:cstheme="minorHAnsi"/>
          <w:sz w:val="22"/>
          <w:szCs w:val="22"/>
        </w:rPr>
        <w:t xml:space="preserve"> </w:t>
      </w:r>
      <w:r w:rsidRPr="00E20183">
        <w:rPr>
          <w:rFonts w:asciiTheme="minorHAnsi" w:hAnsiTheme="minorHAnsi" w:cstheme="minorHAnsi"/>
          <w:sz w:val="22"/>
          <w:szCs w:val="22"/>
        </w:rPr>
        <w:t>zł. włącznie, jeżeli Beneficjent jest zobowiązany do stosowania ustawy;</w:t>
      </w:r>
    </w:p>
    <w:p w14:paraId="548A6B40" w14:textId="38360B55" w:rsidR="00F87D4D" w:rsidRPr="00E20183" w:rsidRDefault="00F87D4D" w:rsidP="0010493D">
      <w:pPr>
        <w:numPr>
          <w:ilvl w:val="0"/>
          <w:numId w:val="13"/>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zasady konkurencyjności w zakresie opisanym szczegółowo w wytycznych, o których mowa w § 1 pkt </w:t>
      </w:r>
      <w:r w:rsidR="00A363CA"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5D41582E" w14:textId="2B57862B" w:rsidR="00F87D4D" w:rsidRPr="00E20183" w:rsidRDefault="00F87D4D" w:rsidP="00103664">
      <w:pPr>
        <w:numPr>
          <w:ilvl w:val="2"/>
          <w:numId w:val="29"/>
        </w:numPr>
        <w:spacing w:after="60"/>
        <w:ind w:left="1418" w:hanging="567"/>
        <w:rPr>
          <w:rFonts w:asciiTheme="minorHAnsi" w:hAnsiTheme="minorHAnsi" w:cstheme="minorHAnsi"/>
          <w:sz w:val="22"/>
          <w:szCs w:val="22"/>
        </w:rPr>
      </w:pPr>
      <w:r w:rsidRPr="00E20183">
        <w:rPr>
          <w:rFonts w:asciiTheme="minorHAnsi" w:hAnsiTheme="minorHAnsi" w:cstheme="minorHAnsi"/>
          <w:sz w:val="22"/>
          <w:szCs w:val="22"/>
        </w:rPr>
        <w:t xml:space="preserve">od kwoty powyżej </w:t>
      </w:r>
      <w:r w:rsidR="00E41803" w:rsidRPr="00E20183">
        <w:rPr>
          <w:rFonts w:asciiTheme="minorHAnsi" w:hAnsiTheme="minorHAnsi" w:cstheme="minorHAnsi"/>
          <w:sz w:val="22"/>
          <w:szCs w:val="22"/>
        </w:rPr>
        <w:t>80</w:t>
      </w:r>
      <w:r w:rsidRPr="00E20183">
        <w:rPr>
          <w:rFonts w:asciiTheme="minorHAnsi" w:hAnsiTheme="minorHAnsi" w:cstheme="minorHAnsi"/>
          <w:sz w:val="22"/>
          <w:szCs w:val="22"/>
        </w:rPr>
        <w:t xml:space="preserve"> tys. zł. do kwoty poniżej 130 tys.</w:t>
      </w:r>
      <w:r w:rsidR="008634DC"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zł., jeżeli Beneficjent jest zobowiązany do stosowania ustawy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w:t>
      </w:r>
    </w:p>
    <w:p w14:paraId="2EE0C610" w14:textId="6DCCA421" w:rsidR="00F87D4D" w:rsidRPr="00E20183" w:rsidRDefault="00F87D4D" w:rsidP="00103664">
      <w:pPr>
        <w:numPr>
          <w:ilvl w:val="2"/>
          <w:numId w:val="29"/>
        </w:numPr>
        <w:spacing w:after="60"/>
        <w:ind w:left="1418" w:hanging="567"/>
        <w:rPr>
          <w:rFonts w:asciiTheme="minorHAnsi" w:hAnsiTheme="minorHAnsi" w:cstheme="minorHAnsi"/>
          <w:sz w:val="22"/>
          <w:szCs w:val="22"/>
        </w:rPr>
      </w:pPr>
      <w:r w:rsidRPr="00E20183">
        <w:rPr>
          <w:rFonts w:asciiTheme="minorHAnsi" w:hAnsiTheme="minorHAnsi" w:cstheme="minorHAnsi"/>
          <w:sz w:val="22"/>
          <w:szCs w:val="22"/>
        </w:rPr>
        <w:t xml:space="preserve">od kwoty powyżej </w:t>
      </w:r>
      <w:r w:rsidR="00E41803" w:rsidRPr="00E20183">
        <w:rPr>
          <w:rFonts w:asciiTheme="minorHAnsi" w:hAnsiTheme="minorHAnsi" w:cstheme="minorHAnsi"/>
          <w:sz w:val="22"/>
          <w:szCs w:val="22"/>
        </w:rPr>
        <w:t>80</w:t>
      </w:r>
      <w:r w:rsidRPr="00E20183">
        <w:rPr>
          <w:rFonts w:asciiTheme="minorHAnsi" w:hAnsiTheme="minorHAnsi" w:cstheme="minorHAnsi"/>
          <w:sz w:val="22"/>
          <w:szCs w:val="22"/>
        </w:rPr>
        <w:t xml:space="preserve"> tys. zł., jeżeli Beneficjent nie jest zobowiązany do stosowania ustawy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w:t>
      </w:r>
    </w:p>
    <w:p w14:paraId="001B1621" w14:textId="77777777" w:rsidR="00F87D4D" w:rsidRPr="00E20183" w:rsidRDefault="00F87D4D" w:rsidP="00103664">
      <w:pPr>
        <w:pStyle w:val="Akapitzlist"/>
        <w:numPr>
          <w:ilvl w:val="0"/>
          <w:numId w:val="31"/>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Do stosowania zasad i procedur określonych w ustawie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 xml:space="preserve"> zobowiązany jest Beneficjent wskazany podmiotowo w art. 4 ustawy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w:t>
      </w:r>
    </w:p>
    <w:p w14:paraId="0C1ACE55" w14:textId="0C5D9E30" w:rsidR="00F87D4D" w:rsidRPr="00E20183" w:rsidRDefault="00F87D4D" w:rsidP="00103664">
      <w:pPr>
        <w:numPr>
          <w:ilvl w:val="0"/>
          <w:numId w:val="31"/>
        </w:numPr>
        <w:spacing w:after="60"/>
        <w:rPr>
          <w:rFonts w:asciiTheme="minorHAnsi" w:hAnsiTheme="minorHAnsi" w:cstheme="minorHAnsi"/>
          <w:i/>
          <w:sz w:val="22"/>
          <w:szCs w:val="22"/>
        </w:rPr>
      </w:pPr>
      <w:r w:rsidRPr="00E20183">
        <w:rPr>
          <w:rFonts w:asciiTheme="minorHAnsi" w:hAnsiTheme="minorHAnsi" w:cstheme="minorHAnsi"/>
          <w:sz w:val="22"/>
          <w:szCs w:val="22"/>
        </w:rPr>
        <w:lastRenderedPageBreak/>
        <w:t xml:space="preserve">Do oceny prawidłowości przeprowadzonego postępowania o udzielenie zamówienia oraz zawartej w ramach Projektu umowy w sprawie zamówienia stosuje się wersję wytycznych, o których mowa w § 1 pkt </w:t>
      </w:r>
      <w:r w:rsidR="00A363CA"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 obowiązującą w dniu wszczęcia postępowania, które zakończyło się zawarciem umowy.</w:t>
      </w:r>
    </w:p>
    <w:p w14:paraId="7B6A4693" w14:textId="41EE316D" w:rsidR="00F87D4D" w:rsidRPr="00E20183" w:rsidRDefault="00F87D4D" w:rsidP="00103664">
      <w:pPr>
        <w:pStyle w:val="Akapitzlist"/>
        <w:numPr>
          <w:ilvl w:val="0"/>
          <w:numId w:val="31"/>
        </w:numPr>
        <w:spacing w:after="60"/>
        <w:rPr>
          <w:rFonts w:asciiTheme="minorHAnsi" w:hAnsiTheme="minorHAnsi" w:cstheme="minorHAnsi"/>
          <w:i/>
          <w:sz w:val="22"/>
          <w:szCs w:val="22"/>
        </w:rPr>
      </w:pPr>
      <w:r w:rsidRPr="00E20183">
        <w:rPr>
          <w:rFonts w:asciiTheme="minorHAnsi" w:hAnsiTheme="minorHAnsi" w:cstheme="minorHAnsi"/>
          <w:iCs/>
          <w:sz w:val="22"/>
          <w:szCs w:val="22"/>
        </w:rPr>
        <w:t xml:space="preserve">Instytucja Pośrednicząca zobowiązuje Beneficjenta do określenia, przy udzielaniu zamówień </w:t>
      </w:r>
      <w:r w:rsidR="00131F03" w:rsidRPr="00E20183">
        <w:rPr>
          <w:rFonts w:asciiTheme="minorHAnsi" w:hAnsiTheme="minorHAnsi" w:cstheme="minorHAnsi"/>
          <w:iCs/>
          <w:sz w:val="22"/>
          <w:szCs w:val="22"/>
        </w:rPr>
        <w:t>dotyczących usług cateringowych lub usług druku/dostaw materiałów szkoleniowych</w:t>
      </w:r>
      <w:r w:rsidR="00131F03" w:rsidRPr="00E20183">
        <w:rPr>
          <w:rFonts w:asciiTheme="minorHAnsi" w:hAnsiTheme="minorHAnsi" w:cstheme="minorHAnsi"/>
          <w:sz w:val="22"/>
          <w:szCs w:val="22"/>
        </w:rPr>
        <w:t xml:space="preserve">, </w:t>
      </w:r>
      <w:r w:rsidRPr="00E20183">
        <w:rPr>
          <w:rFonts w:asciiTheme="minorHAnsi" w:hAnsiTheme="minorHAnsi" w:cstheme="minorHAnsi"/>
          <w:iCs/>
          <w:sz w:val="22"/>
          <w:szCs w:val="22"/>
        </w:rPr>
        <w:t>wymagań obejmujących jeden lub dwa aspekty:</w:t>
      </w:r>
    </w:p>
    <w:p w14:paraId="37228258" w14:textId="77777777" w:rsidR="00F87D4D" w:rsidRPr="00E20183" w:rsidRDefault="00F87D4D" w:rsidP="00103664">
      <w:pPr>
        <w:pStyle w:val="Akapitzlist"/>
        <w:numPr>
          <w:ilvl w:val="0"/>
          <w:numId w:val="40"/>
        </w:numPr>
        <w:spacing w:after="60"/>
        <w:rPr>
          <w:rFonts w:asciiTheme="minorHAnsi" w:hAnsiTheme="minorHAnsi" w:cstheme="minorHAnsi"/>
          <w:sz w:val="22"/>
          <w:szCs w:val="22"/>
        </w:rPr>
      </w:pPr>
      <w:r w:rsidRPr="00E20183">
        <w:rPr>
          <w:rFonts w:asciiTheme="minorHAnsi" w:hAnsiTheme="minorHAnsi" w:cstheme="minorHAnsi"/>
          <w:sz w:val="22"/>
          <w:szCs w:val="22"/>
        </w:rPr>
        <w:t>środowiskowe</w:t>
      </w:r>
      <w:r w:rsidRPr="00E20183">
        <w:rPr>
          <w:rFonts w:asciiTheme="minorHAnsi" w:hAnsiTheme="minorHAnsi" w:cstheme="minorHAnsi"/>
          <w:sz w:val="22"/>
          <w:szCs w:val="22"/>
          <w:vertAlign w:val="superscript"/>
        </w:rPr>
        <w:footnoteReference w:id="38"/>
      </w:r>
      <w:r w:rsidRPr="00E20183">
        <w:rPr>
          <w:rFonts w:asciiTheme="minorHAnsi" w:hAnsiTheme="minorHAnsi" w:cstheme="minorHAnsi"/>
          <w:sz w:val="22"/>
          <w:szCs w:val="22"/>
        </w:rPr>
        <w:t>, tzn. zastosowanie określonych środków zarządzania środowiskowego, poprzez określenie wymagań dotyczących wydajności lub funkcjonalności, w tym wymagań środowiskowych;</w:t>
      </w:r>
    </w:p>
    <w:p w14:paraId="72B0F9F5" w14:textId="77777777" w:rsidR="003E3EFA" w:rsidRPr="00E20183" w:rsidRDefault="00F87D4D" w:rsidP="00103664">
      <w:pPr>
        <w:pStyle w:val="Akapitzlist"/>
        <w:numPr>
          <w:ilvl w:val="0"/>
          <w:numId w:val="40"/>
        </w:numPr>
        <w:spacing w:after="60"/>
        <w:rPr>
          <w:rFonts w:asciiTheme="minorHAnsi" w:hAnsiTheme="minorHAnsi" w:cstheme="minorHAnsi"/>
          <w:sz w:val="22"/>
          <w:szCs w:val="22"/>
        </w:rPr>
      </w:pPr>
      <w:r w:rsidRPr="00E20183">
        <w:rPr>
          <w:rFonts w:asciiTheme="minorHAnsi" w:hAnsiTheme="minorHAnsi" w:cstheme="minorHAnsi"/>
          <w:sz w:val="22"/>
          <w:szCs w:val="22"/>
        </w:rPr>
        <w:t>społeczne tzn. kryteria premiujące oferty podmiotów ekonomii społecznej lub kryteria dot. zatrudnienia osób z niepełnosprawnościami, osób bezrobotnych lub innych osób, o których mowa w przepisach o zatrudnieniu socjalnym</w:t>
      </w:r>
    </w:p>
    <w:p w14:paraId="41EF3712" w14:textId="6A854B22" w:rsidR="00F87D4D" w:rsidRPr="00E20183" w:rsidRDefault="00F87D4D" w:rsidP="005673D8">
      <w:pPr>
        <w:spacing w:after="60"/>
        <w:ind w:left="360"/>
        <w:rPr>
          <w:rFonts w:asciiTheme="minorHAnsi" w:hAnsiTheme="minorHAnsi" w:cstheme="minorHAnsi"/>
          <w:sz w:val="22"/>
          <w:szCs w:val="22"/>
        </w:rPr>
      </w:pPr>
      <w:r w:rsidRPr="00E20183">
        <w:rPr>
          <w:rFonts w:asciiTheme="minorHAnsi" w:hAnsiTheme="minorHAnsi" w:cstheme="minorHAnsi"/>
          <w:sz w:val="22"/>
          <w:szCs w:val="22"/>
        </w:rPr>
        <w:t>o ile przedmiotowe kategorie kosztów są przewidziane w budżecie zatwierdzonego wniosku.</w:t>
      </w:r>
    </w:p>
    <w:p w14:paraId="112083DC" w14:textId="77777777" w:rsidR="00F87D4D" w:rsidRPr="00E20183" w:rsidRDefault="00F87D4D" w:rsidP="0010493D">
      <w:pPr>
        <w:tabs>
          <w:tab w:val="num" w:pos="680"/>
        </w:tabs>
        <w:spacing w:after="60"/>
        <w:rPr>
          <w:rFonts w:asciiTheme="minorHAnsi" w:hAnsiTheme="minorHAnsi" w:cstheme="minorHAnsi"/>
          <w:sz w:val="22"/>
          <w:szCs w:val="22"/>
        </w:rPr>
      </w:pPr>
      <w:r w:rsidRPr="00E20183">
        <w:rPr>
          <w:rFonts w:asciiTheme="minorHAnsi" w:eastAsia="MS Mincho" w:hAnsiTheme="minorHAnsi" w:cstheme="minorHAnsi"/>
          <w:color w:val="000000"/>
          <w:sz w:val="22"/>
          <w:szCs w:val="22"/>
          <w:lang w:eastAsia="ja-JP"/>
        </w:rPr>
        <w:t xml:space="preserve">Obowiązek ten odnosi się zarówno do zamówień realizowanych zgodnie z ustawą </w:t>
      </w:r>
      <w:proofErr w:type="spellStart"/>
      <w:r w:rsidRPr="00E20183">
        <w:rPr>
          <w:rFonts w:asciiTheme="minorHAnsi" w:eastAsia="MS Mincho" w:hAnsiTheme="minorHAnsi" w:cstheme="minorHAnsi"/>
          <w:color w:val="000000"/>
          <w:sz w:val="22"/>
          <w:szCs w:val="22"/>
          <w:lang w:eastAsia="ja-JP"/>
        </w:rPr>
        <w:t>Pzp</w:t>
      </w:r>
      <w:proofErr w:type="spellEnd"/>
      <w:r w:rsidRPr="00E20183">
        <w:rPr>
          <w:rFonts w:asciiTheme="minorHAnsi" w:eastAsia="MS Mincho" w:hAnsiTheme="minorHAnsi" w:cstheme="minorHAnsi"/>
          <w:color w:val="000000"/>
          <w:sz w:val="22"/>
          <w:szCs w:val="22"/>
          <w:lang w:eastAsia="ja-JP"/>
        </w:rPr>
        <w:t>, jak i zamówień realizowanych zgodnie z zasadą konkurencyjności</w:t>
      </w:r>
      <w:r w:rsidRPr="00E20183">
        <w:rPr>
          <w:rFonts w:asciiTheme="minorHAnsi" w:hAnsiTheme="minorHAnsi" w:cstheme="minorHAnsi"/>
          <w:sz w:val="22"/>
          <w:szCs w:val="22"/>
        </w:rPr>
        <w:t>.</w:t>
      </w:r>
    </w:p>
    <w:p w14:paraId="276F4BFE" w14:textId="7E8A56E6" w:rsidR="00F87D4D" w:rsidRPr="00E20183" w:rsidRDefault="00F87D4D" w:rsidP="00103664">
      <w:pPr>
        <w:pStyle w:val="Akapitzlist"/>
        <w:numPr>
          <w:ilvl w:val="0"/>
          <w:numId w:val="31"/>
        </w:numPr>
        <w:spacing w:after="60"/>
        <w:rPr>
          <w:rFonts w:asciiTheme="minorHAnsi" w:eastAsiaTheme="minorHAnsi" w:hAnsiTheme="minorHAnsi" w:cstheme="minorHAnsi"/>
          <w:kern w:val="2"/>
          <w:sz w:val="22"/>
          <w:szCs w:val="22"/>
          <w:lang w:eastAsia="en-US"/>
          <w14:ligatures w14:val="standardContextual"/>
        </w:rPr>
      </w:pPr>
      <w:r w:rsidRPr="00E20183">
        <w:rPr>
          <w:rFonts w:asciiTheme="minorHAnsi" w:hAnsiTheme="minorHAnsi" w:cstheme="minorHAnsi"/>
          <w:sz w:val="22"/>
          <w:szCs w:val="22"/>
        </w:rPr>
        <w:t>Beneficjent przy realizacji zamówień przeznaczonych do użytku osób fizycznych, zobowiązany jest do sporządzenia opisu przedmiotu zamówienia z uwzględnieniem wymagań w zakresie dostępności dla osób z niepełnosprawnościami oraz projektowania uniwersalnego</w:t>
      </w:r>
      <w:r w:rsidR="00AA61F1" w:rsidRPr="00E20183">
        <w:rPr>
          <w:rFonts w:asciiTheme="minorHAnsi" w:hAnsiTheme="minorHAnsi" w:cstheme="minorHAnsi"/>
          <w:sz w:val="22"/>
          <w:szCs w:val="22"/>
        </w:rPr>
        <w:t>,</w:t>
      </w:r>
      <w:r w:rsidRPr="00E20183">
        <w:rPr>
          <w:rFonts w:asciiTheme="minorHAnsi" w:hAnsiTheme="minorHAnsi" w:cstheme="minorHAnsi"/>
          <w:sz w:val="22"/>
          <w:szCs w:val="22"/>
        </w:rPr>
        <w:t xml:space="preserve"> chyba że nie jest to uzasadnione charakterem przedmiotu zamówienia.</w:t>
      </w:r>
    </w:p>
    <w:p w14:paraId="2F73519F" w14:textId="1FFD625B" w:rsidR="00F87D4D" w:rsidRPr="00E20183" w:rsidRDefault="00F87D4D" w:rsidP="00F34C36">
      <w:pPr>
        <w:pStyle w:val="Akapitzlist"/>
        <w:numPr>
          <w:ilvl w:val="0"/>
          <w:numId w:val="31"/>
        </w:numPr>
        <w:spacing w:after="60"/>
        <w:rPr>
          <w:rFonts w:asciiTheme="minorHAnsi" w:hAnsiTheme="minorHAnsi" w:cstheme="minorHAnsi"/>
          <w:sz w:val="22"/>
          <w:szCs w:val="22"/>
        </w:rPr>
      </w:pPr>
      <w:r w:rsidRPr="00E20183">
        <w:rPr>
          <w:rFonts w:asciiTheme="minorHAnsi" w:hAnsiTheme="minorHAnsi" w:cstheme="minorHAnsi"/>
          <w:color w:val="000000"/>
          <w:sz w:val="22"/>
          <w:szCs w:val="22"/>
        </w:rPr>
        <w:t xml:space="preserve">Beneficjent zobowiązany jest do udokumentowania szacowania wartości zamówienia w sposób zapewniający właściwą ścieżkę audytu. </w:t>
      </w:r>
      <w:r w:rsidRPr="00E20183">
        <w:rPr>
          <w:rFonts w:asciiTheme="minorHAnsi" w:hAnsiTheme="minorHAnsi" w:cstheme="minorHAnsi"/>
          <w:sz w:val="22"/>
          <w:szCs w:val="22"/>
        </w:rPr>
        <w:t xml:space="preserve">Podstawą obliczenia szacunkowej wartości zamówienia w ramach projektu jest całkowite szacunkowe wynagrodzenie wykonawcy, bez podatku od towarów i usług, ustalone z należytą starannością. </w:t>
      </w:r>
      <w:r w:rsidRPr="00E20183">
        <w:rPr>
          <w:rFonts w:asciiTheme="minorHAnsi" w:hAnsiTheme="minorHAnsi" w:cstheme="minorHAnsi"/>
          <w:color w:val="000000"/>
          <w:sz w:val="22"/>
          <w:szCs w:val="22"/>
        </w:rPr>
        <w:t xml:space="preserve">Zasady szacowania wartości zamówienia określone zostały w wytycznych, o których mowa w § 1 pkt </w:t>
      </w:r>
      <w:r w:rsidR="00A363CA" w:rsidRPr="00E20183">
        <w:rPr>
          <w:rFonts w:asciiTheme="minorHAnsi" w:hAnsiTheme="minorHAnsi" w:cstheme="minorHAnsi"/>
          <w:color w:val="000000"/>
          <w:sz w:val="22"/>
          <w:szCs w:val="22"/>
        </w:rPr>
        <w:t>1</w:t>
      </w:r>
      <w:r w:rsidR="00551E17" w:rsidRPr="00E20183">
        <w:rPr>
          <w:rFonts w:asciiTheme="minorHAnsi" w:hAnsiTheme="minorHAnsi" w:cstheme="minorHAnsi"/>
          <w:color w:val="000000"/>
          <w:sz w:val="22"/>
          <w:szCs w:val="22"/>
        </w:rPr>
        <w:t>5</w:t>
      </w:r>
      <w:r w:rsidRPr="00E20183">
        <w:rPr>
          <w:rFonts w:asciiTheme="minorHAnsi" w:hAnsiTheme="minorHAnsi" w:cstheme="minorHAnsi"/>
          <w:color w:val="000000"/>
          <w:sz w:val="22"/>
          <w:szCs w:val="22"/>
        </w:rPr>
        <w:t xml:space="preserve"> </w:t>
      </w:r>
      <w:r w:rsidR="0094676F" w:rsidRPr="00E20183">
        <w:rPr>
          <w:rFonts w:asciiTheme="minorHAnsi" w:hAnsiTheme="minorHAnsi" w:cstheme="minorHAnsi"/>
          <w:color w:val="000000"/>
          <w:sz w:val="22"/>
          <w:szCs w:val="22"/>
        </w:rPr>
        <w:t>porozumienia</w:t>
      </w:r>
      <w:r w:rsidRPr="00E20183">
        <w:rPr>
          <w:rFonts w:asciiTheme="minorHAnsi" w:hAnsiTheme="minorHAnsi" w:cstheme="minorHAnsi"/>
          <w:color w:val="000000"/>
          <w:sz w:val="22"/>
          <w:szCs w:val="22"/>
        </w:rPr>
        <w:t>.</w:t>
      </w:r>
    </w:p>
    <w:p w14:paraId="760F1D12" w14:textId="539C407D" w:rsidR="00F87D4D" w:rsidRPr="00E20183" w:rsidRDefault="00F87D4D" w:rsidP="00103664">
      <w:pPr>
        <w:pStyle w:val="Akapitzlist"/>
        <w:numPr>
          <w:ilvl w:val="0"/>
          <w:numId w:val="31"/>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w przypadku stwierdzenia naruszenia przez Beneficjenta warunków i procedur postepowania o udzielanie zamówień wynikających z przepisów prawa (w szczególności ustawy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 xml:space="preserve">) albo wytycznych, o których mowa w § 1 pkt </w:t>
      </w:r>
      <w:r w:rsidR="00F21848" w:rsidRPr="00E20183">
        <w:rPr>
          <w:rFonts w:asciiTheme="minorHAnsi" w:hAnsiTheme="minorHAnsi" w:cstheme="minorHAnsi"/>
          <w:sz w:val="22"/>
          <w:szCs w:val="22"/>
        </w:rPr>
        <w:t>1</w:t>
      </w:r>
      <w:r w:rsidR="00551E17"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uznaje całość lub część wydatków związanych z tym zamówieniem za niekwalifikowalne dokonując korekt finansowych, zgodnie z </w:t>
      </w:r>
      <w:r w:rsidR="00C15C30" w:rsidRPr="00E20183">
        <w:rPr>
          <w:rFonts w:asciiTheme="minorHAnsi" w:hAnsiTheme="minorHAnsi" w:cstheme="minorHAnsi"/>
          <w:sz w:val="22"/>
          <w:szCs w:val="22"/>
        </w:rPr>
        <w:t>zasadami określonymi w podrozdziale 6.1 Wytycznych dotyczących sposobu korygowania nieprawidłowości na lata 2021-2027, które dostępne są na stronie internetowej ministra właściwego ds. rozwoju regionalnego</w:t>
      </w:r>
      <w:r w:rsidRPr="00E20183">
        <w:rPr>
          <w:rFonts w:asciiTheme="minorHAnsi" w:hAnsiTheme="minorHAnsi" w:cstheme="minorHAnsi"/>
          <w:sz w:val="22"/>
          <w:szCs w:val="22"/>
        </w:rPr>
        <w:t>.</w:t>
      </w:r>
    </w:p>
    <w:p w14:paraId="3CDB335A" w14:textId="77777777" w:rsidR="00F87D4D" w:rsidRPr="00E20183" w:rsidRDefault="00F87D4D" w:rsidP="00103664">
      <w:pPr>
        <w:numPr>
          <w:ilvl w:val="0"/>
          <w:numId w:val="31"/>
        </w:numPr>
        <w:spacing w:after="60"/>
        <w:rPr>
          <w:rFonts w:asciiTheme="minorHAnsi" w:hAnsiTheme="minorHAnsi" w:cstheme="minorHAnsi"/>
          <w:sz w:val="22"/>
          <w:szCs w:val="22"/>
        </w:rPr>
      </w:pPr>
      <w:r w:rsidRPr="00E20183">
        <w:rPr>
          <w:rFonts w:asciiTheme="minorHAnsi" w:hAnsiTheme="minorHAnsi" w:cstheme="minorHAnsi"/>
          <w:sz w:val="22"/>
          <w:szCs w:val="22"/>
        </w:rPr>
        <w:t>Za nienależyte wykonanie zamówienia Beneficjent stosuje kary wskazane w umowie zawieranej z wykonawcą. W sytuacji niewywiązania się przez wykonawcę z warunków umowy o zamówienie przy jednoczesnym niezastosowaniu kar umownych, Instytucja Pośrednicząca może uznać wydatki związane z tym zamówieniem za niekwalifikowalne.</w:t>
      </w:r>
    </w:p>
    <w:p w14:paraId="404DC841" w14:textId="41FE408C" w:rsidR="00F87D4D" w:rsidRPr="00E20183" w:rsidRDefault="00F87D4D" w:rsidP="00103664">
      <w:pPr>
        <w:numPr>
          <w:ilvl w:val="0"/>
          <w:numId w:val="31"/>
        </w:numPr>
        <w:spacing w:after="60"/>
        <w:rPr>
          <w:rFonts w:asciiTheme="minorHAnsi" w:hAnsiTheme="minorHAnsi" w:cstheme="minorHAnsi"/>
          <w:sz w:val="22"/>
          <w:szCs w:val="22"/>
        </w:rPr>
      </w:pPr>
      <w:r w:rsidRPr="00E20183">
        <w:rPr>
          <w:rFonts w:asciiTheme="minorHAnsi" w:hAnsiTheme="minorHAnsi" w:cstheme="minorHAnsi"/>
          <w:sz w:val="22"/>
          <w:szCs w:val="22"/>
        </w:rPr>
        <w:lastRenderedPageBreak/>
        <w:t xml:space="preserve">Komunikacja w postępowaniu o udzielenie zamówienia, w tym ogłoszenie zapytania ofertowego, składanie ofert, wymiana informacji między zamawiającym a wykonawcą oraz przekazywanie dokumentów i oświadczeń odbywa się pisemnie za pomocą Bazy Konkurencyjności (BK2021), z zastrzeżeniem wyjątków i przypadków określonych w wytycznych, o których mowa w § 1 pkt </w:t>
      </w:r>
      <w:r w:rsidR="00F21848"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0308472D" w14:textId="51FF221C" w:rsidR="00F87D4D" w:rsidRPr="00E20183" w:rsidRDefault="00F87D4D" w:rsidP="00103664">
      <w:pPr>
        <w:pStyle w:val="Akapitzlist"/>
        <w:numPr>
          <w:ilvl w:val="0"/>
          <w:numId w:val="31"/>
        </w:numPr>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Instytucja Pośrednicząca przeprowadzi weryfikację ex-</w:t>
      </w:r>
      <w:proofErr w:type="spellStart"/>
      <w:r w:rsidRPr="00E20183">
        <w:rPr>
          <w:rFonts w:asciiTheme="minorHAnsi" w:hAnsiTheme="minorHAnsi" w:cstheme="minorHAnsi"/>
          <w:sz w:val="22"/>
          <w:szCs w:val="22"/>
        </w:rPr>
        <w:t>ante</w:t>
      </w:r>
      <w:proofErr w:type="spellEnd"/>
      <w:r w:rsidRPr="00E20183">
        <w:rPr>
          <w:rFonts w:asciiTheme="minorHAnsi" w:hAnsiTheme="minorHAnsi" w:cstheme="minorHAnsi"/>
          <w:sz w:val="22"/>
          <w:szCs w:val="22"/>
        </w:rPr>
        <w:t xml:space="preserve"> dokumentacji dotyczącej udzielania zamówień w ramach projektu zgodnie z przepisami ustawy </w:t>
      </w:r>
      <w:proofErr w:type="spellStart"/>
      <w:r w:rsidRPr="00E20183">
        <w:rPr>
          <w:rFonts w:asciiTheme="minorHAnsi" w:hAnsiTheme="minorHAnsi" w:cstheme="minorHAnsi"/>
          <w:sz w:val="22"/>
          <w:szCs w:val="22"/>
        </w:rPr>
        <w:t>Pzp</w:t>
      </w:r>
      <w:proofErr w:type="spellEnd"/>
      <w:r w:rsidRPr="00E20183">
        <w:rPr>
          <w:rFonts w:asciiTheme="minorHAnsi" w:hAnsiTheme="minorHAnsi" w:cstheme="minorHAnsi"/>
          <w:sz w:val="22"/>
          <w:szCs w:val="22"/>
        </w:rPr>
        <w:t xml:space="preserve"> oraz w oparciu o procedury zawarte w podrozdziale 3.2 Zasada konkurencyjności </w:t>
      </w:r>
      <w:r w:rsidRPr="00E20183">
        <w:rPr>
          <w:rFonts w:asciiTheme="minorHAnsi" w:hAnsiTheme="minorHAnsi" w:cstheme="minorHAnsi"/>
          <w:color w:val="000000"/>
          <w:sz w:val="22"/>
          <w:szCs w:val="22"/>
        </w:rPr>
        <w:t>w</w:t>
      </w:r>
      <w:r w:rsidRPr="00E20183">
        <w:rPr>
          <w:rFonts w:asciiTheme="minorHAnsi" w:hAnsiTheme="minorHAnsi" w:cstheme="minorHAnsi"/>
          <w:iCs/>
          <w:color w:val="000000"/>
          <w:sz w:val="22"/>
          <w:szCs w:val="22"/>
        </w:rPr>
        <w:t>ytycznych</w:t>
      </w:r>
      <w:r w:rsidRPr="00E20183">
        <w:rPr>
          <w:rFonts w:asciiTheme="minorHAnsi" w:hAnsiTheme="minorHAnsi" w:cstheme="minorHAnsi"/>
          <w:sz w:val="22"/>
          <w:szCs w:val="22"/>
        </w:rPr>
        <w:t xml:space="preserve">, o których mowa w § 1 pkt </w:t>
      </w:r>
      <w:r w:rsidR="00E01410" w:rsidRPr="00E20183">
        <w:rPr>
          <w:rFonts w:asciiTheme="minorHAnsi" w:hAnsiTheme="minorHAnsi" w:cstheme="minorHAnsi"/>
          <w:sz w:val="22"/>
          <w:szCs w:val="22"/>
        </w:rPr>
        <w:t>1</w:t>
      </w:r>
      <w:r w:rsidR="00CE1791"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iCs/>
          <w:color w:val="000000"/>
          <w:sz w:val="22"/>
          <w:szCs w:val="22"/>
        </w:rPr>
        <w:t>.</w:t>
      </w:r>
    </w:p>
    <w:p w14:paraId="48079DB1"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Ochrona danych osobowych</w:t>
      </w:r>
    </w:p>
    <w:p w14:paraId="31109E23" w14:textId="1C0C8585" w:rsidR="00F54750"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96792E" w:rsidRPr="00E20183">
        <w:rPr>
          <w:rFonts w:asciiTheme="minorHAnsi" w:hAnsiTheme="minorHAnsi" w:cstheme="minorHAnsi"/>
        </w:rPr>
        <w:t>2</w:t>
      </w:r>
      <w:r w:rsidR="00CE1791" w:rsidRPr="00E20183">
        <w:rPr>
          <w:rFonts w:asciiTheme="minorHAnsi" w:hAnsiTheme="minorHAnsi" w:cstheme="minorHAnsi"/>
        </w:rPr>
        <w:t>0</w:t>
      </w:r>
      <w:r w:rsidRPr="00E20183">
        <w:rPr>
          <w:rFonts w:asciiTheme="minorHAnsi" w:hAnsiTheme="minorHAnsi" w:cstheme="minorHAnsi"/>
        </w:rPr>
        <w:t>.</w:t>
      </w:r>
    </w:p>
    <w:p w14:paraId="2243C794" w14:textId="413073CD" w:rsidR="00F87D4D" w:rsidRPr="00E20183" w:rsidRDefault="00F87D4D" w:rsidP="0010493D">
      <w:pPr>
        <w:numPr>
          <w:ilvl w:val="0"/>
          <w:numId w:val="14"/>
        </w:numPr>
        <w:spacing w:after="60"/>
        <w:ind w:left="363" w:hanging="357"/>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Przetwarzanie danych osobowych pozyskiwanych bezpośrednio od osób, których dane dotyczą, z CST2021 lub z rejestrów publicznych, o których mowa w art. 92 ust. 2 ustawy wdrożeniowej odbywa się zgodnie z zasadami określonymi w rozdziale 18 ustawy wdrożeniowej</w:t>
      </w:r>
      <w:r w:rsidR="00A31F3A" w:rsidRPr="00E20183">
        <w:rPr>
          <w:rFonts w:asciiTheme="minorHAnsi" w:eastAsia="Calibri" w:hAnsiTheme="minorHAnsi" w:cstheme="minorHAnsi"/>
          <w:sz w:val="22"/>
          <w:szCs w:val="22"/>
          <w:lang w:eastAsia="en-US"/>
        </w:rPr>
        <w:t xml:space="preserve"> i RODO</w:t>
      </w:r>
      <w:r w:rsidRPr="00E20183">
        <w:rPr>
          <w:rFonts w:asciiTheme="minorHAnsi" w:eastAsia="Calibri" w:hAnsiTheme="minorHAnsi" w:cstheme="minorHAnsi"/>
          <w:sz w:val="22"/>
          <w:szCs w:val="22"/>
          <w:lang w:eastAsia="en-US"/>
        </w:rPr>
        <w:t>.</w:t>
      </w:r>
    </w:p>
    <w:p w14:paraId="1D4C3516" w14:textId="77777777" w:rsidR="00F87D4D" w:rsidRPr="00E20183" w:rsidRDefault="00F87D4D" w:rsidP="0010493D">
      <w:pPr>
        <w:numPr>
          <w:ilvl w:val="0"/>
          <w:numId w:val="14"/>
        </w:numPr>
        <w:spacing w:after="60"/>
        <w:rPr>
          <w:rFonts w:asciiTheme="minorHAnsi" w:hAnsiTheme="minorHAnsi" w:cstheme="minorHAnsi"/>
          <w:sz w:val="22"/>
          <w:szCs w:val="22"/>
        </w:rPr>
      </w:pPr>
      <w:bookmarkStart w:id="7" w:name="_Hlk128393856"/>
      <w:r w:rsidRPr="00E20183">
        <w:rPr>
          <w:rFonts w:asciiTheme="minorHAnsi" w:hAnsiTheme="minorHAnsi" w:cstheme="minorHAnsi"/>
          <w:sz w:val="22"/>
          <w:szCs w:val="22"/>
        </w:rPr>
        <w:t>Beneficjent jako Administrator danych osobowych w rozumieniu RODO jest zobowiązany w szczególności do:</w:t>
      </w:r>
    </w:p>
    <w:p w14:paraId="0F9D48F0" w14:textId="77777777" w:rsidR="00F87D4D" w:rsidRPr="00E20183" w:rsidRDefault="00F87D4D" w:rsidP="00F34C36">
      <w:pPr>
        <w:numPr>
          <w:ilvl w:val="1"/>
          <w:numId w:val="63"/>
        </w:numPr>
        <w:spacing w:after="60"/>
        <w:rPr>
          <w:rFonts w:asciiTheme="minorHAnsi" w:hAnsiTheme="minorHAnsi" w:cstheme="minorHAnsi"/>
          <w:sz w:val="22"/>
          <w:szCs w:val="22"/>
        </w:rPr>
      </w:pPr>
      <w:r w:rsidRPr="00E20183">
        <w:rPr>
          <w:rFonts w:asciiTheme="minorHAnsi" w:hAnsiTheme="minorHAnsi" w:cstheme="minorHAnsi"/>
          <w:sz w:val="22"/>
          <w:szCs w:val="22"/>
        </w:rPr>
        <w:t>wypełnienia obowiązku informacyjnego wobec odpowiednich osób albo w momencie zbierania danych osobowych (najpóźniej w chwili ich zebrania), albo bezpośrednio przed ich zebraniem, zgodnie z art. 13 i 14 RODO – informując o możliwym przetwarzaniu danych przez pozostałych administratorów wskazanych w ustawie wdrożeniowej zgodnie z systemem instytucjonalnym FEP 2021-2027;</w:t>
      </w:r>
    </w:p>
    <w:bookmarkEnd w:id="7"/>
    <w:p w14:paraId="2003DEA7" w14:textId="77777777" w:rsidR="00F87D4D" w:rsidRPr="00E20183" w:rsidRDefault="00F87D4D" w:rsidP="00F34C36">
      <w:pPr>
        <w:numPr>
          <w:ilvl w:val="1"/>
          <w:numId w:val="63"/>
        </w:numPr>
        <w:spacing w:after="60"/>
        <w:rPr>
          <w:rFonts w:asciiTheme="minorHAnsi" w:hAnsiTheme="minorHAnsi" w:cstheme="minorHAnsi"/>
          <w:sz w:val="22"/>
          <w:szCs w:val="22"/>
        </w:rPr>
      </w:pPr>
      <w:r w:rsidRPr="00E20183">
        <w:rPr>
          <w:rFonts w:asciiTheme="minorHAnsi" w:hAnsiTheme="minorHAnsi" w:cstheme="minorHAnsi"/>
          <w:sz w:val="22"/>
          <w:szCs w:val="22"/>
        </w:rPr>
        <w:t>stosowania odpowiednich zabezpieczeń organizacyjnych i technicznych, zgodnie z art. 24 RODO;</w:t>
      </w:r>
    </w:p>
    <w:p w14:paraId="4F8180BD" w14:textId="77777777" w:rsidR="00F87D4D" w:rsidRPr="00E20183" w:rsidRDefault="00F87D4D" w:rsidP="00F34C36">
      <w:pPr>
        <w:numPr>
          <w:ilvl w:val="1"/>
          <w:numId w:val="63"/>
        </w:numPr>
        <w:spacing w:after="60"/>
        <w:rPr>
          <w:rFonts w:asciiTheme="minorHAnsi" w:hAnsiTheme="minorHAnsi" w:cstheme="minorHAnsi"/>
          <w:sz w:val="22"/>
          <w:szCs w:val="22"/>
        </w:rPr>
      </w:pPr>
      <w:r w:rsidRPr="00E20183">
        <w:rPr>
          <w:rFonts w:asciiTheme="minorHAnsi" w:hAnsiTheme="minorHAnsi" w:cstheme="minorHAnsi"/>
          <w:sz w:val="22"/>
          <w:szCs w:val="22"/>
        </w:rPr>
        <w:t>zapewnienia zgodności przetwarzania danych z RODO, zgodnie z art. 5, 6, 9 i 10;</w:t>
      </w:r>
    </w:p>
    <w:p w14:paraId="3634A4DB" w14:textId="77777777" w:rsidR="00F87D4D" w:rsidRPr="00E20183" w:rsidRDefault="00F87D4D" w:rsidP="00F34C36">
      <w:pPr>
        <w:numPr>
          <w:ilvl w:val="1"/>
          <w:numId w:val="63"/>
        </w:numPr>
        <w:spacing w:after="60"/>
        <w:rPr>
          <w:rFonts w:asciiTheme="minorHAnsi" w:hAnsiTheme="minorHAnsi" w:cstheme="minorHAnsi"/>
          <w:sz w:val="22"/>
          <w:szCs w:val="22"/>
        </w:rPr>
      </w:pPr>
      <w:r w:rsidRPr="00E20183">
        <w:rPr>
          <w:rFonts w:asciiTheme="minorHAnsi" w:hAnsiTheme="minorHAnsi" w:cstheme="minorHAnsi"/>
          <w:sz w:val="22"/>
          <w:szCs w:val="22"/>
        </w:rPr>
        <w:t>ustanowienia systemu upoważnień do przetwarzania danych osobowych obejmującego swoim zakresem przetwarzanie danych osobowych w CST2021 w zakresie czynności przetwarzania, które realizuje;</w:t>
      </w:r>
    </w:p>
    <w:p w14:paraId="1CA5495E" w14:textId="77777777" w:rsidR="00F87D4D" w:rsidRPr="00E20183" w:rsidRDefault="00F87D4D" w:rsidP="00F34C36">
      <w:pPr>
        <w:numPr>
          <w:ilvl w:val="1"/>
          <w:numId w:val="63"/>
        </w:numPr>
        <w:spacing w:after="60"/>
        <w:rPr>
          <w:rFonts w:asciiTheme="minorHAnsi" w:hAnsiTheme="minorHAnsi" w:cstheme="minorHAnsi"/>
          <w:sz w:val="22"/>
          <w:szCs w:val="22"/>
        </w:rPr>
      </w:pPr>
      <w:r w:rsidRPr="00E20183">
        <w:rPr>
          <w:rFonts w:asciiTheme="minorHAnsi" w:hAnsiTheme="minorHAnsi" w:cstheme="minorHAnsi"/>
          <w:sz w:val="22"/>
          <w:szCs w:val="22"/>
        </w:rPr>
        <w:t>prowadzenia rejestru czynności przetwarzania danych i udostępnianie go na żądanie organu nadzorczego, zgodnie z art. 30 RODO;</w:t>
      </w:r>
    </w:p>
    <w:p w14:paraId="0BFC4C88" w14:textId="5DC37238" w:rsidR="00F87D4D" w:rsidRPr="00E20183" w:rsidRDefault="00F87D4D" w:rsidP="00F34C36">
      <w:pPr>
        <w:numPr>
          <w:ilvl w:val="1"/>
          <w:numId w:val="63"/>
        </w:numPr>
        <w:spacing w:after="60"/>
        <w:rPr>
          <w:rFonts w:asciiTheme="minorHAnsi" w:hAnsiTheme="minorHAnsi" w:cstheme="minorHAnsi"/>
          <w:sz w:val="22"/>
          <w:szCs w:val="22"/>
        </w:rPr>
      </w:pPr>
      <w:r w:rsidRPr="00E20183">
        <w:rPr>
          <w:rFonts w:asciiTheme="minorHAnsi" w:hAnsiTheme="minorHAnsi" w:cstheme="minorHAnsi"/>
          <w:sz w:val="22"/>
          <w:szCs w:val="22"/>
        </w:rPr>
        <w:t>powierzenia</w:t>
      </w:r>
      <w:r w:rsidR="00A31F3A" w:rsidRPr="00E20183">
        <w:rPr>
          <w:rFonts w:asciiTheme="minorHAnsi" w:hAnsiTheme="minorHAnsi" w:cstheme="minorHAnsi"/>
          <w:sz w:val="22"/>
          <w:szCs w:val="22"/>
        </w:rPr>
        <w:t>, o ile obowiązek taki wynika z RODO,</w:t>
      </w:r>
      <w:r w:rsidRPr="00E20183">
        <w:rPr>
          <w:rFonts w:asciiTheme="minorHAnsi" w:hAnsiTheme="minorHAnsi" w:cstheme="minorHAnsi"/>
          <w:sz w:val="22"/>
          <w:szCs w:val="22"/>
        </w:rPr>
        <w:t xml:space="preserve"> przetwarzania danych podmiotom </w:t>
      </w:r>
      <w:r w:rsidR="001B0B9C" w:rsidRPr="00E20183">
        <w:rPr>
          <w:rFonts w:asciiTheme="minorHAnsi" w:hAnsiTheme="minorHAnsi" w:cstheme="minorHAnsi"/>
          <w:sz w:val="22"/>
          <w:szCs w:val="22"/>
        </w:rPr>
        <w:t>przetwarzającym</w:t>
      </w:r>
      <w:r w:rsidRPr="00E20183">
        <w:rPr>
          <w:rFonts w:asciiTheme="minorHAnsi" w:hAnsiTheme="minorHAnsi" w:cstheme="minorHAnsi"/>
          <w:sz w:val="22"/>
          <w:szCs w:val="22"/>
        </w:rPr>
        <w:t xml:space="preserve"> w związku z realizacją zadań w ramach </w:t>
      </w:r>
      <w:r w:rsidR="00CC7205" w:rsidRPr="00E20183">
        <w:rPr>
          <w:rFonts w:asciiTheme="minorHAnsi" w:hAnsiTheme="minorHAnsi" w:cstheme="minorHAnsi"/>
          <w:sz w:val="22"/>
          <w:szCs w:val="22"/>
        </w:rPr>
        <w:t>P</w:t>
      </w:r>
      <w:r w:rsidRPr="00E20183">
        <w:rPr>
          <w:rFonts w:asciiTheme="minorHAnsi" w:hAnsiTheme="minorHAnsi" w:cstheme="minorHAnsi"/>
          <w:sz w:val="22"/>
          <w:szCs w:val="22"/>
        </w:rPr>
        <w:t>rojektu, zgodnie z art. 28 RODO.</w:t>
      </w:r>
    </w:p>
    <w:p w14:paraId="287ABA54" w14:textId="731A3C14" w:rsidR="00201094" w:rsidRPr="00E20183" w:rsidRDefault="00201094" w:rsidP="00201094">
      <w:pPr>
        <w:pStyle w:val="Akapitzlist"/>
        <w:numPr>
          <w:ilvl w:val="0"/>
          <w:numId w:val="14"/>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 celu realizacji obowiązku informacyjnego wynikającego z art. 13 i 14 RODO Beneficjent jest zobowiązany odebrać od uczestnika Projektu oświadczenie, którego wzór stanowi Załącznik nr 6 do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6910A56A" w14:textId="507FB271" w:rsidR="00F87D4D" w:rsidRPr="00E20183" w:rsidRDefault="00F87D4D" w:rsidP="0010493D">
      <w:pPr>
        <w:numPr>
          <w:ilvl w:val="0"/>
          <w:numId w:val="14"/>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W zakresie nieuregulowanym </w:t>
      </w:r>
      <w:r w:rsidR="0094676F" w:rsidRPr="00E20183">
        <w:rPr>
          <w:rFonts w:asciiTheme="minorHAnsi" w:hAnsiTheme="minorHAnsi" w:cstheme="minorHAnsi"/>
          <w:sz w:val="22"/>
          <w:szCs w:val="22"/>
        </w:rPr>
        <w:t>niniejszym porozumieniem</w:t>
      </w:r>
      <w:r w:rsidRPr="00E20183">
        <w:rPr>
          <w:rFonts w:asciiTheme="minorHAnsi" w:hAnsiTheme="minorHAnsi" w:cstheme="minorHAnsi"/>
          <w:sz w:val="22"/>
          <w:szCs w:val="22"/>
        </w:rPr>
        <w:t xml:space="preserve"> zastosowanie mają przepisy prawa powszechnie obowiązującego, dotyczące ochrony danych osobowych, w szczególności RODO.</w:t>
      </w:r>
    </w:p>
    <w:p w14:paraId="44D54D67" w14:textId="77777777" w:rsidR="00743A7A" w:rsidRPr="00E20183" w:rsidRDefault="00743A7A"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Promocja Projektu</w:t>
      </w:r>
    </w:p>
    <w:p w14:paraId="460750A5" w14:textId="276AFD6F" w:rsidR="00743A7A" w:rsidRPr="00E20183" w:rsidRDefault="00743A7A"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r w:rsidR="00CE1791" w:rsidRPr="00E20183">
        <w:rPr>
          <w:rFonts w:asciiTheme="minorHAnsi" w:hAnsiTheme="minorHAnsi" w:cstheme="minorHAnsi"/>
        </w:rPr>
        <w:t>1</w:t>
      </w:r>
      <w:r w:rsidRPr="00E20183">
        <w:rPr>
          <w:rFonts w:asciiTheme="minorHAnsi" w:hAnsiTheme="minorHAnsi" w:cstheme="minorHAnsi"/>
        </w:rPr>
        <w:t>.</w:t>
      </w:r>
    </w:p>
    <w:p w14:paraId="699EF973" w14:textId="77777777" w:rsidR="00C830EE" w:rsidRPr="00E20183" w:rsidRDefault="00C830EE" w:rsidP="00103664">
      <w:pPr>
        <w:pStyle w:val="Akapitzlist"/>
        <w:numPr>
          <w:ilvl w:val="0"/>
          <w:numId w:val="33"/>
        </w:numPr>
        <w:spacing w:after="60"/>
        <w:contextualSpacing w:val="0"/>
        <w:rPr>
          <w:rFonts w:asciiTheme="minorHAnsi" w:hAnsiTheme="minorHAnsi" w:cstheme="minorHAnsi"/>
          <w:bCs/>
          <w:sz w:val="22"/>
          <w:szCs w:val="22"/>
        </w:rPr>
      </w:pPr>
      <w:r w:rsidRPr="00E20183">
        <w:rPr>
          <w:rFonts w:asciiTheme="minorHAnsi" w:hAnsiTheme="minorHAnsi" w:cstheme="minorHAnsi"/>
          <w:spacing w:val="-4"/>
          <w:sz w:val="22"/>
          <w:szCs w:val="22"/>
        </w:rPr>
        <w:t>Beneficjent zobowiązuje się do zapewnienia informowania społeczeństwa o finansowaniu realizacji Projektu przez Unię Europejską, zgodnie z</w:t>
      </w:r>
      <w:r w:rsidRPr="00E20183">
        <w:rPr>
          <w:rFonts w:asciiTheme="minorHAnsi" w:hAnsiTheme="minorHAnsi" w:cstheme="minorHAnsi"/>
          <w:sz w:val="22"/>
          <w:szCs w:val="22"/>
        </w:rPr>
        <w:t>:</w:t>
      </w:r>
    </w:p>
    <w:p w14:paraId="12D4A5BE" w14:textId="77777777" w:rsidR="00C830EE" w:rsidRPr="00E20183" w:rsidRDefault="00C830EE" w:rsidP="00103664">
      <w:pPr>
        <w:pStyle w:val="Akapitzlist"/>
        <w:numPr>
          <w:ilvl w:val="1"/>
          <w:numId w:val="55"/>
        </w:numPr>
        <w:spacing w:after="60"/>
        <w:contextualSpacing w:val="0"/>
        <w:rPr>
          <w:rFonts w:asciiTheme="minorHAnsi" w:hAnsiTheme="minorHAnsi" w:cstheme="minorHAnsi"/>
          <w:bCs/>
          <w:sz w:val="22"/>
          <w:szCs w:val="22"/>
        </w:rPr>
      </w:pPr>
      <w:r w:rsidRPr="00E20183">
        <w:rPr>
          <w:rFonts w:asciiTheme="minorHAnsi" w:hAnsiTheme="minorHAnsi" w:cstheme="minorHAnsi"/>
          <w:sz w:val="22"/>
          <w:szCs w:val="22"/>
        </w:rPr>
        <w:t>rozporządzeniem ogólnym (w tym załącznikiem IX do rozporządzenia ogólnego);</w:t>
      </w:r>
    </w:p>
    <w:p w14:paraId="02E73242" w14:textId="2C50C983" w:rsidR="00C830EE" w:rsidRPr="00E20183" w:rsidRDefault="00C830EE" w:rsidP="00103664">
      <w:pPr>
        <w:pStyle w:val="Akapitzlist"/>
        <w:numPr>
          <w:ilvl w:val="1"/>
          <w:numId w:val="55"/>
        </w:numPr>
        <w:spacing w:after="60"/>
        <w:contextualSpacing w:val="0"/>
        <w:rPr>
          <w:rFonts w:asciiTheme="minorHAnsi" w:hAnsiTheme="minorHAnsi" w:cstheme="minorHAnsi"/>
          <w:bCs/>
          <w:spacing w:val="-6"/>
          <w:sz w:val="22"/>
          <w:szCs w:val="22"/>
        </w:rPr>
      </w:pPr>
      <w:r w:rsidRPr="00E20183">
        <w:rPr>
          <w:rFonts w:asciiTheme="minorHAnsi" w:hAnsiTheme="minorHAnsi" w:cstheme="minorHAnsi"/>
          <w:sz w:val="22"/>
          <w:szCs w:val="22"/>
        </w:rPr>
        <w:t>rozporządzeniem Parlamentu Europejskiego i Rady (UE) 2021/1057 z dnia 24 czerwca 2021 r. ustanawiającym Europejski Fundusz Społeczny Plus (EFS+) oraz uchylającym rozporządzenie (UE) nr 1296/2013 (Dz. Urz. UE L 231 z 30.06.2021, str. 21</w:t>
      </w:r>
      <w:r w:rsidR="005F20FE" w:rsidRPr="00E20183">
        <w:rPr>
          <w:rFonts w:asciiTheme="minorHAnsi" w:hAnsiTheme="minorHAnsi" w:cstheme="minorHAnsi"/>
          <w:sz w:val="22"/>
          <w:szCs w:val="22"/>
        </w:rPr>
        <w:t>,</w:t>
      </w:r>
      <w:r w:rsidR="004F4D5F" w:rsidRPr="00E20183">
        <w:rPr>
          <w:rFonts w:asciiTheme="minorHAnsi" w:hAnsiTheme="minorHAnsi" w:cstheme="minorHAnsi"/>
          <w:sz w:val="22"/>
          <w:szCs w:val="22"/>
        </w:rPr>
        <w:t xml:space="preserve"> </w:t>
      </w:r>
      <w:r w:rsidR="009D4E12" w:rsidRPr="00E20183">
        <w:rPr>
          <w:rFonts w:asciiTheme="minorHAnsi" w:hAnsiTheme="minorHAnsi" w:cstheme="minorHAnsi"/>
          <w:sz w:val="22"/>
          <w:szCs w:val="22"/>
        </w:rPr>
        <w:t xml:space="preserve">z </w:t>
      </w:r>
      <w:proofErr w:type="spellStart"/>
      <w:r w:rsidR="009D4E12" w:rsidRPr="00E20183">
        <w:rPr>
          <w:rFonts w:asciiTheme="minorHAnsi" w:hAnsiTheme="minorHAnsi" w:cstheme="minorHAnsi"/>
          <w:sz w:val="22"/>
          <w:szCs w:val="22"/>
        </w:rPr>
        <w:t>późn</w:t>
      </w:r>
      <w:proofErr w:type="spellEnd"/>
      <w:r w:rsidR="009D4E12" w:rsidRPr="00E20183">
        <w:rPr>
          <w:rFonts w:asciiTheme="minorHAnsi" w:hAnsiTheme="minorHAnsi" w:cstheme="minorHAnsi"/>
          <w:sz w:val="22"/>
          <w:szCs w:val="22"/>
        </w:rPr>
        <w:t xml:space="preserve">. </w:t>
      </w:r>
      <w:r w:rsidR="004F4D5F" w:rsidRPr="00E20183">
        <w:rPr>
          <w:rFonts w:asciiTheme="minorHAnsi" w:hAnsiTheme="minorHAnsi" w:cstheme="minorHAnsi"/>
          <w:sz w:val="22"/>
          <w:szCs w:val="22"/>
        </w:rPr>
        <w:t>zm.</w:t>
      </w:r>
      <w:r w:rsidRPr="00E20183">
        <w:rPr>
          <w:rFonts w:asciiTheme="minorHAnsi" w:hAnsiTheme="minorHAnsi" w:cstheme="minorHAnsi"/>
          <w:sz w:val="22"/>
          <w:szCs w:val="22"/>
        </w:rPr>
        <w:t>) (dalej: rozporządzenie EFS+)</w:t>
      </w:r>
      <w:r w:rsidRPr="00E20183">
        <w:rPr>
          <w:rFonts w:asciiTheme="minorHAnsi" w:hAnsiTheme="minorHAnsi" w:cstheme="minorHAnsi"/>
          <w:spacing w:val="-6"/>
          <w:sz w:val="22"/>
          <w:szCs w:val="22"/>
        </w:rPr>
        <w:t>;</w:t>
      </w:r>
    </w:p>
    <w:p w14:paraId="7A7FC558" w14:textId="77777777" w:rsidR="00C830EE" w:rsidRPr="00E20183" w:rsidRDefault="00C830EE" w:rsidP="00103664">
      <w:pPr>
        <w:pStyle w:val="Akapitzlist"/>
        <w:numPr>
          <w:ilvl w:val="1"/>
          <w:numId w:val="55"/>
        </w:numPr>
        <w:spacing w:after="60"/>
        <w:contextualSpacing w:val="0"/>
        <w:rPr>
          <w:rFonts w:asciiTheme="minorHAnsi" w:hAnsiTheme="minorHAnsi" w:cstheme="minorHAnsi"/>
          <w:bCs/>
          <w:spacing w:val="-6"/>
          <w:sz w:val="22"/>
          <w:szCs w:val="22"/>
        </w:rPr>
      </w:pPr>
      <w:r w:rsidRPr="00E20183">
        <w:rPr>
          <w:rFonts w:asciiTheme="minorHAnsi" w:hAnsiTheme="minorHAnsi" w:cstheme="minorHAnsi"/>
          <w:bCs/>
          <w:sz w:val="22"/>
          <w:szCs w:val="22"/>
        </w:rPr>
        <w:t xml:space="preserve">Wytycznymi dotyczącymi informacji i promocji Funduszy Europejskich na lata 2021-2027, które dostępne są na stronie internetowej ministra właściwego ds. rozwoju regionalnego (dalej: </w:t>
      </w:r>
      <w:r w:rsidRPr="00E20183">
        <w:rPr>
          <w:rFonts w:asciiTheme="minorHAnsi" w:eastAsia="Calibri" w:hAnsiTheme="minorHAnsi" w:cstheme="minorHAnsi"/>
          <w:sz w:val="22"/>
          <w:szCs w:val="22"/>
          <w:lang w:eastAsia="en-US"/>
        </w:rPr>
        <w:t>wytyczne dot. informacji i promocji)</w:t>
      </w:r>
      <w:r w:rsidRPr="00E20183">
        <w:rPr>
          <w:rFonts w:asciiTheme="minorHAnsi" w:hAnsiTheme="minorHAnsi" w:cstheme="minorHAnsi"/>
          <w:sz w:val="22"/>
          <w:szCs w:val="22"/>
        </w:rPr>
        <w:t>;</w:t>
      </w:r>
    </w:p>
    <w:p w14:paraId="12C2CA18" w14:textId="4DED7789" w:rsidR="00C830EE" w:rsidRPr="00E20183" w:rsidRDefault="00C830EE" w:rsidP="00103664">
      <w:pPr>
        <w:pStyle w:val="Akapitzlist"/>
        <w:numPr>
          <w:ilvl w:val="1"/>
          <w:numId w:val="55"/>
        </w:numPr>
        <w:spacing w:after="60"/>
        <w:contextualSpacing w:val="0"/>
        <w:rPr>
          <w:rFonts w:asciiTheme="minorHAnsi" w:hAnsiTheme="minorHAnsi" w:cstheme="minorHAnsi"/>
          <w:bCs/>
          <w:spacing w:val="-6"/>
          <w:sz w:val="22"/>
          <w:szCs w:val="22"/>
        </w:rPr>
      </w:pPr>
      <w:r w:rsidRPr="00E20183">
        <w:rPr>
          <w:rFonts w:asciiTheme="minorHAnsi" w:hAnsiTheme="minorHAnsi" w:cstheme="minorHAnsi"/>
          <w:sz w:val="22"/>
          <w:szCs w:val="22"/>
        </w:rPr>
        <w:t xml:space="preserve">instrukcjami i wskazówkami zawartymi w Obowiązkach informacyjnych Beneficjenta, stanowiącymi załącznik nr 9 do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w:t>
      </w:r>
    </w:p>
    <w:p w14:paraId="55CFAE58" w14:textId="77777777" w:rsidR="00C830EE" w:rsidRPr="00E20183" w:rsidRDefault="00C830EE" w:rsidP="00103664">
      <w:pPr>
        <w:keepNext/>
        <w:numPr>
          <w:ilvl w:val="0"/>
          <w:numId w:val="33"/>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W okresie realizacji Projektu Beneficjent zobowiązany jest do:  </w:t>
      </w:r>
    </w:p>
    <w:p w14:paraId="1B604594" w14:textId="77777777" w:rsidR="00C830EE" w:rsidRPr="00E20183" w:rsidRDefault="00C830EE" w:rsidP="00103664">
      <w:pPr>
        <w:numPr>
          <w:ilvl w:val="1"/>
          <w:numId w:val="32"/>
        </w:numPr>
        <w:tabs>
          <w:tab w:val="left" w:pos="357"/>
        </w:tabs>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umieszczania w widoczny sposób znaku Funduszy Europejskich, znaku barw Rzeczypospolitej Polskiej (jeśli dotyczy; wersja </w:t>
      </w:r>
      <w:proofErr w:type="spellStart"/>
      <w:r w:rsidRPr="00E20183">
        <w:rPr>
          <w:rFonts w:asciiTheme="minorHAnsi" w:eastAsia="Calibri" w:hAnsiTheme="minorHAnsi" w:cstheme="minorHAnsi"/>
          <w:sz w:val="22"/>
          <w:szCs w:val="22"/>
          <w:lang w:eastAsia="ar-SA"/>
        </w:rPr>
        <w:t>pełnokolorowa</w:t>
      </w:r>
      <w:proofErr w:type="spellEnd"/>
      <w:r w:rsidRPr="00E20183">
        <w:rPr>
          <w:rFonts w:asciiTheme="minorHAnsi" w:eastAsia="Calibri" w:hAnsiTheme="minorHAnsi" w:cstheme="minorHAnsi"/>
          <w:sz w:val="22"/>
          <w:szCs w:val="22"/>
          <w:lang w:eastAsia="ar-SA"/>
        </w:rPr>
        <w:t>) i znaku Unii Europejskiej na:</w:t>
      </w:r>
    </w:p>
    <w:p w14:paraId="575A0FE9" w14:textId="77777777" w:rsidR="00C830EE" w:rsidRPr="00E20183" w:rsidRDefault="00C830EE" w:rsidP="00103664">
      <w:pPr>
        <w:numPr>
          <w:ilvl w:val="2"/>
          <w:numId w:val="32"/>
        </w:numPr>
        <w:tabs>
          <w:tab w:val="left" w:pos="357"/>
        </w:tabs>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wszystkich prowadzonych działaniach informacyjnych i promocyjnych dotyczących Projektu,</w:t>
      </w:r>
    </w:p>
    <w:p w14:paraId="352152FC" w14:textId="77777777" w:rsidR="00C830EE" w:rsidRPr="00E20183" w:rsidRDefault="00C830EE" w:rsidP="00103664">
      <w:pPr>
        <w:numPr>
          <w:ilvl w:val="2"/>
          <w:numId w:val="32"/>
        </w:numPr>
        <w:tabs>
          <w:tab w:val="left" w:pos="357"/>
        </w:tabs>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wszystkich dokumentach i materiałach (m.in. produkty drukowane lub cyfrowe) podawanych do wiadomości publicznej,</w:t>
      </w:r>
    </w:p>
    <w:p w14:paraId="5A795241" w14:textId="77777777" w:rsidR="00C830EE" w:rsidRPr="00E20183" w:rsidRDefault="00C830EE" w:rsidP="00103664">
      <w:pPr>
        <w:numPr>
          <w:ilvl w:val="2"/>
          <w:numId w:val="32"/>
        </w:numPr>
        <w:tabs>
          <w:tab w:val="left" w:pos="357"/>
        </w:tabs>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wszystkich dokumentach i materiałach dla osób i podmiotów uczestniczących w Projekcie,</w:t>
      </w:r>
    </w:p>
    <w:p w14:paraId="7B55771A" w14:textId="77777777" w:rsidR="00C830EE" w:rsidRPr="00E20183" w:rsidRDefault="00C830EE" w:rsidP="00103664">
      <w:pPr>
        <w:numPr>
          <w:ilvl w:val="2"/>
          <w:numId w:val="32"/>
        </w:numPr>
        <w:tabs>
          <w:tab w:val="left" w:pos="357"/>
        </w:tabs>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produktach, sprzęcie, pojazdach, aparaturze itp. powstałych lub zakupionych z Projektu, poprzez umieszczenie oznakowania w postaci trwałych naklejek; </w:t>
      </w:r>
    </w:p>
    <w:p w14:paraId="18C72B71" w14:textId="77777777" w:rsidR="00C830EE" w:rsidRPr="00E20183" w:rsidRDefault="00C830EE" w:rsidP="00103664">
      <w:pPr>
        <w:numPr>
          <w:ilvl w:val="1"/>
          <w:numId w:val="32"/>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umieszczenia w sposób wyraźny dla społeczeństwa w miejscu realizacji Projektu trwałej tablicy informacyjnej podkreślającej fakt otrzymania dofinansowania z Unii Europejskiej, niezwłocznie po rozpoczęciu fizycznej realizacji Projektu obejmującego inwestycje rzeczowe lub niezwłocznie po zainstalowaniu zakupionego w ramach Projektu sprzętu, aż do końca okresu trwałości Projektu, jeżeli całkowity koszt Projektu przekracza 100 000,00 EUR</w:t>
      </w:r>
      <w:r w:rsidRPr="00E20183">
        <w:rPr>
          <w:rStyle w:val="Odwoanieprzypisudolnego"/>
          <w:rFonts w:asciiTheme="minorHAnsi" w:eastAsia="Calibri" w:hAnsiTheme="minorHAnsi" w:cstheme="minorHAnsi"/>
          <w:sz w:val="22"/>
          <w:szCs w:val="22"/>
          <w:lang w:eastAsia="en-US"/>
        </w:rPr>
        <w:footnoteReference w:id="39"/>
      </w:r>
      <w:r w:rsidRPr="00E20183">
        <w:rPr>
          <w:rFonts w:asciiTheme="minorHAnsi" w:eastAsia="Calibri" w:hAnsiTheme="minorHAnsi" w:cstheme="minorHAnsi"/>
          <w:sz w:val="22"/>
          <w:szCs w:val="22"/>
          <w:lang w:eastAsia="en-US"/>
        </w:rPr>
        <w:t xml:space="preserve">. W przypadku gdy miejsce realizacji Projektu nie zapewnia swobodnego dotarcia do ogółu społeczeństwa z informacją o jego realizacji, umiejscowienie tablicy powinno być uzgodnione z Instytucją </w:t>
      </w:r>
      <w:r w:rsidRPr="00E20183">
        <w:rPr>
          <w:rFonts w:asciiTheme="minorHAnsi" w:hAnsiTheme="minorHAnsi" w:cstheme="minorHAnsi"/>
          <w:sz w:val="22"/>
          <w:szCs w:val="22"/>
        </w:rPr>
        <w:t>Pośredniczącą</w:t>
      </w:r>
      <w:r w:rsidRPr="00E20183">
        <w:rPr>
          <w:rFonts w:asciiTheme="minorHAnsi" w:eastAsia="Calibri" w:hAnsiTheme="minorHAnsi" w:cstheme="minorHAnsi"/>
          <w:sz w:val="22"/>
          <w:szCs w:val="22"/>
          <w:lang w:eastAsia="en-US"/>
        </w:rPr>
        <w:t>;</w:t>
      </w:r>
    </w:p>
    <w:p w14:paraId="2BDA3F6E" w14:textId="77777777" w:rsidR="00C830EE" w:rsidRPr="00E20183" w:rsidRDefault="00C830EE" w:rsidP="00103664">
      <w:pPr>
        <w:numPr>
          <w:ilvl w:val="1"/>
          <w:numId w:val="32"/>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 xml:space="preserve">w przypadku projektów innych niż te, o których mowa w pkt 2, umieszczenia w miejscu realizacji Projektu przynajmniej jednego trwałego plakatu o minimalnym formacie A3 lub </w:t>
      </w:r>
      <w:r w:rsidRPr="00E20183">
        <w:rPr>
          <w:rFonts w:asciiTheme="minorHAnsi" w:eastAsia="Calibri" w:hAnsiTheme="minorHAnsi" w:cstheme="minorHAnsi"/>
          <w:sz w:val="22"/>
          <w:szCs w:val="22"/>
          <w:lang w:eastAsia="en-US"/>
        </w:rPr>
        <w:lastRenderedPageBreak/>
        <w:t>podobnej wielkości elektronicznego wyświetlacza, podkreślającego fakt otrzymania dofinansowania z Unii Europejskiej;</w:t>
      </w:r>
    </w:p>
    <w:p w14:paraId="6EC02D55" w14:textId="2E01A650" w:rsidR="00C830EE" w:rsidRPr="00E20183" w:rsidRDefault="00C830EE" w:rsidP="00103664">
      <w:pPr>
        <w:numPr>
          <w:ilvl w:val="1"/>
          <w:numId w:val="32"/>
        </w:numPr>
        <w:tabs>
          <w:tab w:val="clear" w:pos="708"/>
        </w:tabs>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ar-SA"/>
        </w:rPr>
        <w:t>umieszczenia krótkiego opisu Projektu na stronie internetowej Beneficjenta</w:t>
      </w:r>
      <w:r w:rsidR="00A17714" w:rsidRPr="00E20183">
        <w:rPr>
          <w:rFonts w:asciiTheme="minorHAnsi" w:eastAsia="Calibri" w:hAnsiTheme="minorHAnsi" w:cstheme="minorHAnsi"/>
          <w:sz w:val="22"/>
          <w:szCs w:val="22"/>
          <w:lang w:eastAsia="ar-SA"/>
        </w:rPr>
        <w:t xml:space="preserve"> i</w:t>
      </w:r>
      <w:r w:rsidRPr="00E20183">
        <w:rPr>
          <w:rFonts w:asciiTheme="minorHAnsi" w:eastAsia="Calibri" w:hAnsiTheme="minorHAnsi" w:cstheme="minorHAnsi"/>
          <w:sz w:val="22"/>
          <w:szCs w:val="22"/>
          <w:lang w:eastAsia="ar-SA"/>
        </w:rPr>
        <w:t xml:space="preserve"> na jego stronach mediów społecznościowych. Opis Projektu musi zawierać:</w:t>
      </w:r>
    </w:p>
    <w:p w14:paraId="5D9815EE"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tytuł Projektu lub jego skróconą nazwę,</w:t>
      </w:r>
    </w:p>
    <w:p w14:paraId="2E8E35A3"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podkreślenie faktu otrzymania wsparcia finansowego z Unii Europejskiej przez zamieszczenie znaku Funduszy Europejskich, znaku barw Rzeczypospolitej Polskiej i znaku Unii Europejskiej,</w:t>
      </w:r>
    </w:p>
    <w:p w14:paraId="20AC7074"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zadania, działania, które będą realizowane w ramach Projektu (opis, co zostanie zrobione, zakupione, itp.),</w:t>
      </w:r>
    </w:p>
    <w:p w14:paraId="1262DB80"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grupy docelowe (do kogo skierowany jest Projekt, kto z niego skorzysta),</w:t>
      </w:r>
    </w:p>
    <w:p w14:paraId="758B6A4E"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cel lub cele Projektu,</w:t>
      </w:r>
    </w:p>
    <w:p w14:paraId="007A2402"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efekty, rezultaty Projektu (jeśli opis zadań, działań nie zawiera opisu efektów, rezultatów),</w:t>
      </w:r>
    </w:p>
    <w:p w14:paraId="68C402F7" w14:textId="77777777" w:rsidR="00C830EE" w:rsidRPr="00E20183" w:rsidRDefault="00C830EE" w:rsidP="00103664">
      <w:pPr>
        <w:pStyle w:val="Akapitzlist"/>
        <w:numPr>
          <w:ilvl w:val="2"/>
          <w:numId w:val="32"/>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wartość Projektu (całkowity koszt Projektu),</w:t>
      </w:r>
    </w:p>
    <w:p w14:paraId="73CE65AB" w14:textId="77777777" w:rsidR="00A17714" w:rsidRPr="00E20183" w:rsidRDefault="00C830EE" w:rsidP="00103664">
      <w:pPr>
        <w:pStyle w:val="Akapitzlist"/>
        <w:numPr>
          <w:ilvl w:val="2"/>
          <w:numId w:val="32"/>
        </w:numPr>
        <w:suppressAutoHyphens/>
        <w:spacing w:after="60"/>
        <w:ind w:hanging="357"/>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en-US"/>
        </w:rPr>
        <w:t>wysokość wkładu Funduszy Europejskich</w:t>
      </w:r>
      <w:r w:rsidR="00A17714" w:rsidRPr="00E20183">
        <w:rPr>
          <w:rFonts w:asciiTheme="minorHAnsi" w:eastAsia="Calibri" w:hAnsiTheme="minorHAnsi" w:cstheme="minorHAnsi"/>
          <w:sz w:val="22"/>
          <w:szCs w:val="22"/>
          <w:lang w:eastAsia="en-US"/>
        </w:rPr>
        <w:t>,</w:t>
      </w:r>
    </w:p>
    <w:p w14:paraId="365FB8A4" w14:textId="6788184D" w:rsidR="00C90C7F" w:rsidRPr="00C90C7F" w:rsidRDefault="00C90C7F" w:rsidP="00C90C7F">
      <w:pPr>
        <w:pStyle w:val="Akapitzlist"/>
        <w:numPr>
          <w:ilvl w:val="1"/>
          <w:numId w:val="32"/>
        </w:numPr>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 xml:space="preserve">umieszczenia na stronach mediów społecznościowych jednego z </w:t>
      </w:r>
      <w:r w:rsidRPr="00C90C7F">
        <w:rPr>
          <w:rFonts w:asciiTheme="minorHAnsi" w:eastAsia="Calibri" w:hAnsiTheme="minorHAnsi" w:cstheme="minorHAnsi"/>
          <w:sz w:val="22"/>
          <w:szCs w:val="22"/>
          <w:lang w:eastAsia="ar-SA"/>
        </w:rPr>
        <w:t>hasztag</w:t>
      </w:r>
      <w:r>
        <w:rPr>
          <w:rFonts w:asciiTheme="minorHAnsi" w:eastAsia="Calibri" w:hAnsiTheme="minorHAnsi" w:cstheme="minorHAnsi"/>
          <w:sz w:val="22"/>
          <w:szCs w:val="22"/>
          <w:lang w:eastAsia="ar-SA"/>
        </w:rPr>
        <w:t>ów</w:t>
      </w:r>
      <w:r w:rsidRPr="00C90C7F">
        <w:rPr>
          <w:rFonts w:asciiTheme="minorHAnsi" w:eastAsia="Calibri" w:hAnsiTheme="minorHAnsi" w:cstheme="minorHAnsi"/>
          <w:sz w:val="22"/>
          <w:szCs w:val="22"/>
          <w:lang w:eastAsia="ar-SA"/>
        </w:rPr>
        <w:t>: #FunduszeUE lub #FunduszeEuropejskie</w:t>
      </w:r>
      <w:r>
        <w:rPr>
          <w:rFonts w:asciiTheme="minorHAnsi" w:eastAsia="Calibri" w:hAnsiTheme="minorHAnsi" w:cstheme="minorHAnsi"/>
          <w:sz w:val="22"/>
          <w:szCs w:val="22"/>
          <w:lang w:eastAsia="ar-SA"/>
        </w:rPr>
        <w:t>.</w:t>
      </w:r>
    </w:p>
    <w:p w14:paraId="5E3BB650" w14:textId="63224FE4" w:rsidR="00C830EE" w:rsidRPr="00E20183" w:rsidRDefault="00C830EE" w:rsidP="00103664">
      <w:pPr>
        <w:numPr>
          <w:ilvl w:val="1"/>
          <w:numId w:val="32"/>
        </w:numPr>
        <w:tabs>
          <w:tab w:val="left" w:pos="357"/>
        </w:tabs>
        <w:suppressAutoHyphens/>
        <w:spacing w:after="60"/>
        <w:ind w:left="714" w:hanging="357"/>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dokumentowania działań informacyjnych i promocyjnych prowadzonych w ramach Projektu.</w:t>
      </w:r>
    </w:p>
    <w:p w14:paraId="33CDFE32" w14:textId="77777777" w:rsidR="00C830EE" w:rsidRPr="00E20183" w:rsidRDefault="00C830EE" w:rsidP="00103664">
      <w:pPr>
        <w:pStyle w:val="Akapitzlist"/>
        <w:numPr>
          <w:ilvl w:val="0"/>
          <w:numId w:val="33"/>
        </w:numPr>
        <w:spacing w:after="60"/>
        <w:rPr>
          <w:rFonts w:asciiTheme="minorHAnsi" w:eastAsia="Calibri" w:hAnsiTheme="minorHAnsi" w:cstheme="minorHAnsi"/>
          <w:sz w:val="22"/>
          <w:szCs w:val="22"/>
          <w:lang w:eastAsia="en-US"/>
        </w:rPr>
      </w:pPr>
      <w:bookmarkStart w:id="8" w:name="_Hlk128560438"/>
      <w:r w:rsidRPr="00E20183">
        <w:rPr>
          <w:rFonts w:asciiTheme="minorHAnsi" w:eastAsia="Calibri" w:hAnsiTheme="minorHAnsi" w:cstheme="minorHAnsi"/>
          <w:sz w:val="22"/>
          <w:szCs w:val="22"/>
          <w:lang w:eastAsia="en-US"/>
        </w:rPr>
        <w:t>Ponadto, Beneficjent jest zobowiązany do:</w:t>
      </w:r>
    </w:p>
    <w:p w14:paraId="009D838F" w14:textId="77777777" w:rsidR="00C830EE" w:rsidRPr="00E20183" w:rsidRDefault="00C830EE" w:rsidP="00103664">
      <w:pPr>
        <w:numPr>
          <w:ilvl w:val="1"/>
          <w:numId w:val="56"/>
        </w:numPr>
        <w:tabs>
          <w:tab w:val="clear" w:pos="680"/>
        </w:tabs>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jeżeli całkowity koszt realizacji Projektu przekracza równowartość 5 000 000,00 EUR</w:t>
      </w:r>
      <w:r w:rsidRPr="00E20183">
        <w:rPr>
          <w:rStyle w:val="Odwoanieprzypisudolnego"/>
          <w:rFonts w:asciiTheme="minorHAnsi" w:eastAsia="Calibri" w:hAnsiTheme="minorHAnsi" w:cstheme="minorHAnsi"/>
          <w:sz w:val="22"/>
          <w:szCs w:val="22"/>
          <w:lang w:eastAsia="en-US"/>
        </w:rPr>
        <w:footnoteReference w:id="40"/>
      </w:r>
      <w:r w:rsidRPr="00E20183">
        <w:rPr>
          <w:rFonts w:asciiTheme="minorHAnsi" w:eastAsia="Calibri" w:hAnsiTheme="minorHAnsi" w:cstheme="minorHAnsi"/>
          <w:sz w:val="22"/>
          <w:szCs w:val="22"/>
          <w:lang w:eastAsia="en-US"/>
        </w:rPr>
        <w:t xml:space="preserve">  – informowania Instytucji Zarządzającej i Instytucji Pośredniczącej o ważnych etapach realizacji Projektu, takich jak o wydarzeniu otwierającym Projekt oraz o zakończeniu jego realizacji </w:t>
      </w:r>
      <w:proofErr w:type="gramStart"/>
      <w:r w:rsidRPr="00E20183">
        <w:rPr>
          <w:rFonts w:asciiTheme="minorHAnsi" w:eastAsia="Calibri" w:hAnsiTheme="minorHAnsi" w:cstheme="minorHAnsi"/>
          <w:sz w:val="22"/>
          <w:szCs w:val="22"/>
          <w:lang w:eastAsia="en-US"/>
        </w:rPr>
        <w:t>i  innych</w:t>
      </w:r>
      <w:proofErr w:type="gramEnd"/>
      <w:r w:rsidRPr="00E20183">
        <w:rPr>
          <w:rFonts w:asciiTheme="minorHAnsi" w:eastAsia="Calibri" w:hAnsiTheme="minorHAnsi" w:cstheme="minorHAnsi"/>
          <w:sz w:val="22"/>
          <w:szCs w:val="22"/>
          <w:lang w:eastAsia="en-US"/>
        </w:rPr>
        <w:t xml:space="preserve"> planowanych wydarzeniach informacyjno-promocyjnych związanych z Projektem – w terminie co najmniej 14 dni roboczych przed tym faktem; </w:t>
      </w:r>
    </w:p>
    <w:p w14:paraId="35CCABB0" w14:textId="77777777" w:rsidR="00C830EE" w:rsidRPr="00E20183" w:rsidRDefault="00C830EE" w:rsidP="00103664">
      <w:pPr>
        <w:numPr>
          <w:ilvl w:val="1"/>
          <w:numId w:val="56"/>
        </w:numPr>
        <w:tabs>
          <w:tab w:val="clear" w:pos="680"/>
        </w:tabs>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07E35543" w14:textId="77777777" w:rsidR="00C830EE" w:rsidRPr="00E20183" w:rsidRDefault="00C830EE" w:rsidP="00103664">
      <w:pPr>
        <w:numPr>
          <w:ilvl w:val="1"/>
          <w:numId w:val="56"/>
        </w:numPr>
        <w:tabs>
          <w:tab w:val="clear" w:pos="680"/>
        </w:tabs>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 xml:space="preserve">rzetelnego i terminowego wprowadzania aktualnych danych do wyszukiwarki wsparcia dla potencjalnych beneficjentów i uczestników projektów, dostępnej na Portalu Funduszy Europejskich; </w:t>
      </w:r>
    </w:p>
    <w:p w14:paraId="374A8D82" w14:textId="77777777" w:rsidR="00C830EE" w:rsidRPr="00E20183" w:rsidRDefault="00C830EE" w:rsidP="00103664">
      <w:pPr>
        <w:numPr>
          <w:ilvl w:val="1"/>
          <w:numId w:val="56"/>
        </w:numPr>
        <w:tabs>
          <w:tab w:val="clear" w:pos="680"/>
        </w:tabs>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współpracy z Instytucją Pośredniczącą w zakresie wypełniania jej obowiązku dot. bieżącego gromadzenia i aktualizowania danych dotyczących projektów dofinansowanych z Programu w zakresie wynikającym z wytycznych dot. informacji i promocji;</w:t>
      </w:r>
    </w:p>
    <w:p w14:paraId="42238779" w14:textId="77777777" w:rsidR="00C830EE" w:rsidRPr="00E20183" w:rsidRDefault="00C830EE" w:rsidP="00103664">
      <w:pPr>
        <w:numPr>
          <w:ilvl w:val="1"/>
          <w:numId w:val="56"/>
        </w:numPr>
        <w:tabs>
          <w:tab w:val="clear" w:pos="680"/>
        </w:tabs>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lastRenderedPageBreak/>
        <w:t>zorganizowania, na każdą prośbę Instytucji Zarządzającej i/lub Instytucji Pośredniczącej, wspólnego wydarzenia informacyjno-promocyjnego dla mediów (np. briefingu prasowego, konferencji prasowej) z przedstawicielami Instytucji Zarządzającej i/lub Instytucji Pośredniczącej.</w:t>
      </w:r>
    </w:p>
    <w:p w14:paraId="6810FF3A" w14:textId="105607FC" w:rsidR="00C830EE" w:rsidRPr="00E20183" w:rsidRDefault="00C830EE" w:rsidP="00103664">
      <w:pPr>
        <w:pStyle w:val="Akapitzlist"/>
        <w:numPr>
          <w:ilvl w:val="0"/>
          <w:numId w:val="33"/>
        </w:numPr>
        <w:spacing w:after="60"/>
        <w:rPr>
          <w:rFonts w:asciiTheme="minorHAnsi" w:eastAsia="Calibri" w:hAnsiTheme="minorHAnsi" w:cstheme="minorHAnsi"/>
          <w:sz w:val="22"/>
          <w:szCs w:val="22"/>
          <w:lang w:eastAsia="en-US"/>
        </w:rPr>
      </w:pPr>
      <w:r w:rsidRPr="00E20183">
        <w:rPr>
          <w:rFonts w:asciiTheme="minorHAnsi" w:hAnsiTheme="minorHAnsi" w:cstheme="minorHAnsi"/>
          <w:color w:val="000000"/>
          <w:sz w:val="22"/>
          <w:szCs w:val="22"/>
        </w:rPr>
        <w:t xml:space="preserve">Znaki graficzne </w:t>
      </w:r>
      <w:r w:rsidRPr="00E20183">
        <w:rPr>
          <w:rFonts w:asciiTheme="minorHAnsi" w:hAnsiTheme="minorHAnsi" w:cstheme="minorHAnsi"/>
          <w:sz w:val="22"/>
          <w:szCs w:val="22"/>
        </w:rPr>
        <w:t xml:space="preserve">oraz obowiązkowe wzory tablic, plakatu i naklejek </w:t>
      </w:r>
      <w:r w:rsidRPr="00E20183">
        <w:rPr>
          <w:rFonts w:asciiTheme="minorHAnsi" w:hAnsiTheme="minorHAnsi" w:cstheme="minorHAnsi"/>
          <w:color w:val="000000"/>
          <w:sz w:val="22"/>
          <w:szCs w:val="22"/>
        </w:rPr>
        <w:t xml:space="preserve">są określone </w:t>
      </w:r>
      <w:r w:rsidRPr="00E20183">
        <w:rPr>
          <w:rFonts w:asciiTheme="minorHAnsi" w:hAnsiTheme="minorHAnsi" w:cstheme="minorHAnsi"/>
          <w:sz w:val="22"/>
          <w:szCs w:val="22"/>
        </w:rPr>
        <w:t>w Księdze Tożsamości Wizualnej</w:t>
      </w:r>
      <w:bookmarkEnd w:id="8"/>
      <w:r w:rsidRPr="00E20183">
        <w:rPr>
          <w:rFonts w:asciiTheme="minorHAnsi" w:hAnsiTheme="minorHAnsi" w:cstheme="minorHAnsi"/>
          <w:sz w:val="22"/>
          <w:szCs w:val="22"/>
        </w:rPr>
        <w:t xml:space="preserve"> i dostępne na stronie internetowej Programu: </w:t>
      </w:r>
      <w:hyperlink r:id="rId22" w:history="1">
        <w:r w:rsidR="003A3B87" w:rsidRPr="00E20183">
          <w:rPr>
            <w:rStyle w:val="Hipercze"/>
            <w:rFonts w:asciiTheme="minorHAnsi" w:hAnsiTheme="minorHAnsi" w:cstheme="minorHAnsi"/>
            <w:sz w:val="22"/>
            <w:szCs w:val="22"/>
          </w:rPr>
          <w:t>www.funduszeuepomorskie.pl</w:t>
        </w:r>
      </w:hyperlink>
      <w:r w:rsidRPr="00E20183">
        <w:rPr>
          <w:rFonts w:asciiTheme="minorHAnsi" w:hAnsiTheme="minorHAnsi" w:cstheme="minorHAnsi"/>
          <w:sz w:val="22"/>
          <w:szCs w:val="22"/>
        </w:rPr>
        <w:t xml:space="preserve"> oraz w załączniku nr 9 do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6F1C3ED7" w14:textId="57C581AA" w:rsidR="00C830EE" w:rsidRPr="00E20183" w:rsidRDefault="00C830EE" w:rsidP="00103664">
      <w:pPr>
        <w:pStyle w:val="Akapitzlist"/>
        <w:numPr>
          <w:ilvl w:val="0"/>
          <w:numId w:val="33"/>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W przypadku niewywiązania się Beneficjenta z obowiązków określonych w ust. 2 pkt 1 lit. a - c oraz w pkt 2-</w:t>
      </w:r>
      <w:r w:rsidR="007F3E2F" w:rsidRPr="00E20183">
        <w:rPr>
          <w:rFonts w:asciiTheme="minorHAnsi" w:eastAsia="Calibri" w:hAnsiTheme="minorHAnsi" w:cstheme="minorHAnsi"/>
          <w:sz w:val="22"/>
          <w:szCs w:val="22"/>
          <w:lang w:eastAsia="en-US"/>
        </w:rPr>
        <w:t>4</w:t>
      </w:r>
      <w:r w:rsidRPr="00E20183">
        <w:rPr>
          <w:rFonts w:asciiTheme="minorHAnsi" w:eastAsia="Calibri" w:hAnsiTheme="minorHAnsi" w:cstheme="minorHAnsi"/>
          <w:sz w:val="22"/>
          <w:szCs w:val="22"/>
          <w:lang w:eastAsia="en-US"/>
        </w:rPr>
        <w:t xml:space="preserve">,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w:t>
      </w:r>
      <w:bookmarkStart w:id="9" w:name="_Hlk127964111"/>
      <w:r w:rsidRPr="00E20183">
        <w:rPr>
          <w:rFonts w:asciiTheme="minorHAnsi" w:eastAsia="Calibri" w:hAnsiTheme="minorHAnsi" w:cstheme="minorHAnsi"/>
          <w:sz w:val="22"/>
          <w:szCs w:val="22"/>
          <w:lang w:eastAsia="en-US"/>
        </w:rPr>
        <w:t>§ 2</w:t>
      </w:r>
      <w:bookmarkEnd w:id="9"/>
      <w:r w:rsidRPr="00E20183">
        <w:rPr>
          <w:rFonts w:asciiTheme="minorHAnsi" w:eastAsia="Calibri" w:hAnsiTheme="minorHAnsi" w:cstheme="minorHAnsi"/>
          <w:sz w:val="22"/>
          <w:szCs w:val="22"/>
          <w:lang w:eastAsia="en-US"/>
        </w:rPr>
        <w:t xml:space="preserve"> ust. 3 </w:t>
      </w:r>
      <w:r w:rsidR="005C5A82" w:rsidRPr="00E20183">
        <w:rPr>
          <w:rFonts w:asciiTheme="minorHAnsi" w:eastAsia="Calibri" w:hAnsiTheme="minorHAnsi" w:cstheme="minorHAnsi"/>
          <w:sz w:val="22"/>
          <w:szCs w:val="22"/>
          <w:lang w:eastAsia="en-US"/>
        </w:rPr>
        <w:t xml:space="preserve">pkt 1 </w:t>
      </w:r>
      <w:r w:rsidR="0094676F" w:rsidRPr="00E20183">
        <w:rPr>
          <w:rFonts w:asciiTheme="minorHAnsi" w:eastAsia="Calibri" w:hAnsiTheme="minorHAnsi" w:cstheme="minorHAnsi"/>
          <w:sz w:val="22"/>
          <w:szCs w:val="22"/>
          <w:lang w:eastAsia="en-US"/>
        </w:rPr>
        <w:t xml:space="preserve">porozumienia </w:t>
      </w:r>
      <w:r w:rsidRPr="00E20183">
        <w:rPr>
          <w:rFonts w:asciiTheme="minorHAnsi" w:eastAsia="Calibri" w:hAnsiTheme="minorHAnsi" w:cstheme="minorHAnsi"/>
          <w:sz w:val="22"/>
          <w:szCs w:val="22"/>
          <w:lang w:eastAsia="en-US"/>
        </w:rPr>
        <w:t>o wartość nie większą niż 3% tego dofinansowania, zgodnie z Wykazem pomniejszenia wartości dofinansowania Projektu w zakresie obowiązków promocyjnych, który stanowi załącznik nr 10 do </w:t>
      </w:r>
      <w:r w:rsidR="0094676F" w:rsidRPr="00E20183">
        <w:rPr>
          <w:rFonts w:asciiTheme="minorHAnsi" w:eastAsia="Calibri" w:hAnsiTheme="minorHAnsi" w:cstheme="minorHAnsi"/>
          <w:sz w:val="22"/>
          <w:szCs w:val="22"/>
          <w:lang w:eastAsia="en-US"/>
        </w:rPr>
        <w:t>porozumienia</w:t>
      </w:r>
      <w:r w:rsidRPr="00E20183">
        <w:rPr>
          <w:rFonts w:asciiTheme="minorHAnsi" w:eastAsia="Calibri" w:hAnsiTheme="minorHAnsi" w:cstheme="minorHAnsi"/>
          <w:sz w:val="22"/>
          <w:szCs w:val="22"/>
          <w:lang w:eastAsia="en-US"/>
        </w:rPr>
        <w:t>. W takim przypadku Instytucja Pośrednicząca w drodze jednostronnego oświadczenia woli, które jest wiążące dla Beneficjenta, dokona zmiany maksymalnej kwoty dofinansowania, o której mowa w § 2 ust. 3</w:t>
      </w:r>
      <w:r w:rsidR="005C5A82" w:rsidRPr="00E20183">
        <w:rPr>
          <w:rFonts w:asciiTheme="minorHAnsi" w:eastAsia="Calibri" w:hAnsiTheme="minorHAnsi" w:cstheme="minorHAnsi"/>
          <w:sz w:val="22"/>
          <w:szCs w:val="22"/>
          <w:lang w:eastAsia="en-US"/>
        </w:rPr>
        <w:t xml:space="preserve"> pkt 1</w:t>
      </w:r>
      <w:r w:rsidRPr="00E20183">
        <w:rPr>
          <w:rFonts w:asciiTheme="minorHAnsi" w:eastAsia="Calibri" w:hAnsiTheme="minorHAnsi" w:cstheme="minorHAnsi"/>
          <w:sz w:val="22"/>
          <w:szCs w:val="22"/>
          <w:lang w:eastAsia="en-US"/>
        </w:rPr>
        <w:t xml:space="preserve"> </w:t>
      </w:r>
      <w:r w:rsidR="0094676F" w:rsidRPr="00E20183">
        <w:rPr>
          <w:rFonts w:asciiTheme="minorHAnsi" w:eastAsia="Calibri" w:hAnsiTheme="minorHAnsi" w:cstheme="minorHAnsi"/>
          <w:sz w:val="22"/>
          <w:szCs w:val="22"/>
          <w:lang w:eastAsia="en-US"/>
        </w:rPr>
        <w:t>porozumienia</w:t>
      </w:r>
      <w:r w:rsidRPr="00E20183">
        <w:rPr>
          <w:rFonts w:asciiTheme="minorHAnsi" w:eastAsia="Calibri" w:hAnsiTheme="minorHAnsi" w:cstheme="minorHAnsi"/>
          <w:sz w:val="22"/>
          <w:szCs w:val="22"/>
          <w:lang w:eastAsia="en-US"/>
        </w:rPr>
        <w:t xml:space="preserve">, o czym poinformuje Beneficjenta, wzywając go jednocześnie do odpowiedniej zmiany harmonogramu płatności. Jeżeli w wyniku pomniejszenia dofinansowania okaże się, że Beneficjent otrzymał środki w kwocie wyższej niż maksymalna wysokość dofinansowania, o której mowa w poprzednim zdaniu, różnica </w:t>
      </w:r>
      <w:r w:rsidR="00BE0F81" w:rsidRPr="00E20183">
        <w:rPr>
          <w:rFonts w:asciiTheme="minorHAnsi" w:eastAsia="Calibri" w:hAnsiTheme="minorHAnsi" w:cstheme="minorHAnsi"/>
          <w:sz w:val="22"/>
          <w:szCs w:val="22"/>
          <w:lang w:eastAsia="en-US"/>
        </w:rPr>
        <w:t xml:space="preserve">pomniejszy wydatki kwalifikowalne w </w:t>
      </w:r>
      <w:r w:rsidR="00F253D5" w:rsidRPr="00E20183">
        <w:rPr>
          <w:rFonts w:asciiTheme="minorHAnsi" w:eastAsia="Calibri" w:hAnsiTheme="minorHAnsi" w:cstheme="minorHAnsi"/>
          <w:sz w:val="22"/>
          <w:szCs w:val="22"/>
          <w:lang w:eastAsia="en-US"/>
        </w:rPr>
        <w:t>P</w:t>
      </w:r>
      <w:r w:rsidR="00BE0F81" w:rsidRPr="00E20183">
        <w:rPr>
          <w:rFonts w:asciiTheme="minorHAnsi" w:eastAsia="Calibri" w:hAnsiTheme="minorHAnsi" w:cstheme="minorHAnsi"/>
          <w:sz w:val="22"/>
          <w:szCs w:val="22"/>
          <w:lang w:eastAsia="en-US"/>
        </w:rPr>
        <w:t>rojekcie</w:t>
      </w:r>
      <w:r w:rsidR="003A3B87" w:rsidRPr="00E20183">
        <w:rPr>
          <w:rFonts w:asciiTheme="minorHAnsi" w:eastAsia="Calibri" w:hAnsiTheme="minorHAnsi" w:cstheme="minorHAnsi"/>
          <w:sz w:val="22"/>
          <w:szCs w:val="22"/>
          <w:lang w:eastAsia="en-US"/>
        </w:rPr>
        <w:t>.</w:t>
      </w:r>
      <w:r w:rsidR="00BE0F81" w:rsidRPr="00E20183">
        <w:rPr>
          <w:rFonts w:asciiTheme="minorHAnsi" w:eastAsia="Calibri" w:hAnsiTheme="minorHAnsi" w:cstheme="minorHAnsi"/>
          <w:sz w:val="22"/>
          <w:szCs w:val="22"/>
          <w:lang w:eastAsia="en-US"/>
        </w:rPr>
        <w:t xml:space="preserve"> </w:t>
      </w:r>
    </w:p>
    <w:p w14:paraId="29A3B817" w14:textId="2A02062D" w:rsidR="00C830EE" w:rsidRPr="00E20183" w:rsidRDefault="00C830EE" w:rsidP="00103664">
      <w:pPr>
        <w:pStyle w:val="Akapitzlist"/>
        <w:numPr>
          <w:ilvl w:val="0"/>
          <w:numId w:val="33"/>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Każdorazowo na wniosek ministra właściwego ds. rozwoju regionalnego</w:t>
      </w:r>
      <w:r w:rsidRPr="00E20183">
        <w:rPr>
          <w:rFonts w:asciiTheme="minorHAnsi" w:eastAsia="Calibri" w:hAnsiTheme="minorHAnsi" w:cstheme="minorHAnsi"/>
          <w:iCs/>
          <w:sz w:val="22"/>
          <w:szCs w:val="22"/>
          <w:lang w:eastAsia="en-US"/>
        </w:rPr>
        <w:t>, Instytucji Zarządzającej,</w:t>
      </w:r>
      <w:r w:rsidRPr="00E20183">
        <w:rPr>
          <w:rFonts w:asciiTheme="minorHAnsi" w:eastAsia="Calibri" w:hAnsiTheme="minorHAnsi" w:cstheme="minorHAnsi"/>
          <w:sz w:val="22"/>
          <w:szCs w:val="22"/>
          <w:lang w:eastAsia="en-US"/>
        </w:rPr>
        <w:t xml:space="preserve"> Instytucji Pośredniczącej, unijnych instytucji, organów lub jednostek organizacyjnych Unii Europejskiej, Beneficjent zobowiązuje się do udostępnienia tym podmiotom utworów związanych z komunikacją i widocznością (np. zdjęcia, filmy, broszury, ulotki, prezentacje multimedialne nt. Projektu), powstałych w ramach Projektu.</w:t>
      </w:r>
    </w:p>
    <w:p w14:paraId="08DA191C" w14:textId="77777777" w:rsidR="00C830EE" w:rsidRPr="00E20183" w:rsidRDefault="00C830EE" w:rsidP="00103664">
      <w:pPr>
        <w:pStyle w:val="Akapitzlist"/>
        <w:numPr>
          <w:ilvl w:val="0"/>
          <w:numId w:val="33"/>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Na wniosek ministra właściwego ds. rozwoju regionalnego</w:t>
      </w:r>
      <w:r w:rsidRPr="00E20183">
        <w:rPr>
          <w:rFonts w:asciiTheme="minorHAnsi" w:eastAsia="Calibri" w:hAnsiTheme="minorHAnsi" w:cstheme="minorHAnsi"/>
          <w:iCs/>
          <w:sz w:val="22"/>
          <w:szCs w:val="22"/>
          <w:lang w:eastAsia="en-US"/>
        </w:rPr>
        <w:t>, Instytucji Zarządzającej,</w:t>
      </w:r>
      <w:r w:rsidRPr="00E20183">
        <w:rPr>
          <w:rFonts w:asciiTheme="minorHAnsi" w:eastAsia="Calibri" w:hAnsiTheme="minorHAnsi" w:cstheme="minorHAnsi"/>
          <w:sz w:val="22"/>
          <w:szCs w:val="22"/>
          <w:lang w:eastAsia="en-US"/>
        </w:rPr>
        <w:t xml:space="preserve"> Instytucji Pośredniczącej, unijnych instytucji, organów lub jednostek organizacyjnych Unii Europejskiej,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3201F6FA" w14:textId="77777777" w:rsidR="00C830EE" w:rsidRPr="00E20183" w:rsidRDefault="00C830EE" w:rsidP="00103664">
      <w:pPr>
        <w:numPr>
          <w:ilvl w:val="0"/>
          <w:numId w:val="43"/>
        </w:numPr>
        <w:spacing w:after="60"/>
        <w:ind w:left="714" w:hanging="357"/>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na terytorium Rzeczypospolitej Polskiej oraz na terytorium innych państw członkowskich Unii Europejskiej;</w:t>
      </w:r>
    </w:p>
    <w:p w14:paraId="106CAA51" w14:textId="77777777" w:rsidR="00C830EE" w:rsidRPr="00E20183" w:rsidRDefault="00C830EE" w:rsidP="00103664">
      <w:pPr>
        <w:numPr>
          <w:ilvl w:val="0"/>
          <w:numId w:val="43"/>
        </w:numPr>
        <w:spacing w:after="60"/>
        <w:ind w:left="714" w:hanging="357"/>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na okres 10 lat;</w:t>
      </w:r>
    </w:p>
    <w:p w14:paraId="33CEA291" w14:textId="77777777" w:rsidR="00C830EE" w:rsidRPr="00E20183" w:rsidRDefault="00C830EE" w:rsidP="00103664">
      <w:pPr>
        <w:numPr>
          <w:ilvl w:val="0"/>
          <w:numId w:val="43"/>
        </w:numPr>
        <w:spacing w:after="60"/>
        <w:ind w:left="714" w:hanging="357"/>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bez ograniczeń co do liczby egzemplarzy i nośników, w zakresie następujących pól eksploatacji:</w:t>
      </w:r>
    </w:p>
    <w:p w14:paraId="193F76E9" w14:textId="77777777" w:rsidR="00C830EE" w:rsidRPr="00E20183" w:rsidRDefault="00C830EE" w:rsidP="00103664">
      <w:pPr>
        <w:numPr>
          <w:ilvl w:val="0"/>
          <w:numId w:val="44"/>
        </w:numPr>
        <w:spacing w:after="60"/>
        <w:ind w:left="993" w:hanging="284"/>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 xml:space="preserve">utrwalanie – w szczególności </w:t>
      </w:r>
      <w:r w:rsidRPr="00E20183">
        <w:rPr>
          <w:rFonts w:asciiTheme="minorHAnsi" w:eastAsia="Calibri" w:hAnsiTheme="minorHAnsi" w:cstheme="minorHAnsi"/>
          <w:color w:val="000000"/>
          <w:sz w:val="22"/>
          <w:szCs w:val="22"/>
          <w:lang w:eastAsia="en-US"/>
        </w:rPr>
        <w:t xml:space="preserve">drukiem, zapisem w pamięci komputera i na nośnikach elektronicznych, oraz zwielokrotnianie, </w:t>
      </w:r>
      <w:r w:rsidRPr="00E20183">
        <w:rPr>
          <w:rFonts w:asciiTheme="minorHAnsi" w:eastAsia="Calibri" w:hAnsiTheme="minorHAnsi" w:cstheme="minorHAnsi"/>
          <w:sz w:val="22"/>
          <w:szCs w:val="22"/>
          <w:lang w:eastAsia="en-US"/>
        </w:rPr>
        <w:t xml:space="preserve">powielanie i kopiowanie </w:t>
      </w:r>
      <w:r w:rsidRPr="00E20183">
        <w:rPr>
          <w:rFonts w:asciiTheme="minorHAnsi" w:eastAsia="Calibri" w:hAnsiTheme="minorHAnsi" w:cstheme="minorHAnsi"/>
          <w:color w:val="000000"/>
          <w:sz w:val="22"/>
          <w:szCs w:val="22"/>
          <w:lang w:eastAsia="en-US"/>
        </w:rPr>
        <w:t>tak powstałych egzemplarzy dowolną techniką,</w:t>
      </w:r>
    </w:p>
    <w:p w14:paraId="32C18124" w14:textId="77777777" w:rsidR="00C830EE" w:rsidRPr="00E20183" w:rsidRDefault="00C830EE" w:rsidP="00103664">
      <w:pPr>
        <w:numPr>
          <w:ilvl w:val="0"/>
          <w:numId w:val="44"/>
        </w:numPr>
        <w:spacing w:after="60"/>
        <w:ind w:left="993" w:hanging="284"/>
        <w:rPr>
          <w:rFonts w:asciiTheme="minorHAnsi" w:eastAsia="Calibri" w:hAnsiTheme="minorHAnsi" w:cstheme="minorHAnsi"/>
          <w:sz w:val="22"/>
          <w:szCs w:val="22"/>
          <w:lang w:eastAsia="en-US"/>
        </w:rPr>
      </w:pPr>
      <w:r w:rsidRPr="00E20183">
        <w:rPr>
          <w:rFonts w:asciiTheme="minorHAnsi" w:eastAsia="Calibri" w:hAnsiTheme="minorHAnsi" w:cstheme="minorHAnsi"/>
          <w:color w:val="000000"/>
          <w:sz w:val="22"/>
          <w:szCs w:val="22"/>
          <w:lang w:eastAsia="en-US"/>
        </w:rPr>
        <w:t xml:space="preserve">rozpowszechnianie oraz publikowanie w dowolny sposób (w tym poprzez: wyświetlanie lub publiczne odtwarzanie lub wprowadzanie do pamięci komputera i sieci </w:t>
      </w:r>
      <w:r w:rsidRPr="00E20183">
        <w:rPr>
          <w:rFonts w:asciiTheme="minorHAnsi" w:eastAsia="Calibri" w:hAnsiTheme="minorHAnsi" w:cstheme="minorHAnsi"/>
          <w:color w:val="000000"/>
          <w:sz w:val="22"/>
          <w:szCs w:val="22"/>
          <w:lang w:eastAsia="en-US"/>
        </w:rPr>
        <w:lastRenderedPageBreak/>
        <w:t>multimedialnych, w tym Internetu) – w całości lub w części, jak również w połączeniu z innymi utworami,</w:t>
      </w:r>
    </w:p>
    <w:p w14:paraId="44841A45" w14:textId="77777777" w:rsidR="00C830EE" w:rsidRPr="00E20183" w:rsidRDefault="00C830EE" w:rsidP="00103664">
      <w:pPr>
        <w:numPr>
          <w:ilvl w:val="0"/>
          <w:numId w:val="44"/>
        </w:numPr>
        <w:spacing w:after="60"/>
        <w:ind w:left="993" w:hanging="284"/>
        <w:rPr>
          <w:rFonts w:asciiTheme="minorHAnsi" w:eastAsia="Calibri" w:hAnsiTheme="minorHAnsi" w:cstheme="minorHAnsi"/>
          <w:sz w:val="22"/>
          <w:szCs w:val="22"/>
          <w:lang w:eastAsia="en-US"/>
        </w:rPr>
      </w:pPr>
      <w:r w:rsidRPr="00E20183">
        <w:rPr>
          <w:rFonts w:asciiTheme="minorHAnsi" w:eastAsia="Calibri" w:hAnsiTheme="minorHAnsi" w:cstheme="minorHAnsi"/>
          <w:color w:val="000000"/>
          <w:sz w:val="22"/>
          <w:szCs w:val="22"/>
          <w:lang w:eastAsia="en-US"/>
        </w:rPr>
        <w:t>publiczna dystrybucja utworów lub ich kopii we wszelkich formach (np. książka, broszura, CD, Internet),</w:t>
      </w:r>
    </w:p>
    <w:p w14:paraId="1AF09AE4" w14:textId="77777777" w:rsidR="00C830EE" w:rsidRPr="00E20183" w:rsidRDefault="00C830EE" w:rsidP="00103664">
      <w:pPr>
        <w:numPr>
          <w:ilvl w:val="0"/>
          <w:numId w:val="44"/>
        </w:numPr>
        <w:spacing w:after="60"/>
        <w:ind w:left="993" w:hanging="284"/>
        <w:rPr>
          <w:rFonts w:asciiTheme="minorHAnsi" w:eastAsia="Calibri" w:hAnsiTheme="minorHAnsi" w:cstheme="minorHAnsi"/>
          <w:color w:val="000000"/>
          <w:sz w:val="22"/>
          <w:szCs w:val="22"/>
          <w:lang w:eastAsia="en-US"/>
        </w:rPr>
      </w:pPr>
      <w:r w:rsidRPr="00E20183">
        <w:rPr>
          <w:rFonts w:asciiTheme="minorHAnsi" w:eastAsia="Calibri" w:hAnsiTheme="minorHAnsi" w:cstheme="minorHAnsi"/>
          <w:color w:val="000000"/>
          <w:sz w:val="22"/>
          <w:szCs w:val="22"/>
          <w:lang w:eastAsia="en-US"/>
        </w:rPr>
        <w:t xml:space="preserve">udostępnianie, w tym unijnym </w:t>
      </w:r>
      <w:r w:rsidRPr="00E20183">
        <w:rPr>
          <w:rFonts w:asciiTheme="minorHAnsi" w:eastAsia="Calibri" w:hAnsiTheme="minorHAnsi" w:cstheme="minorHAnsi"/>
          <w:sz w:val="22"/>
          <w:szCs w:val="22"/>
          <w:lang w:eastAsia="en-US"/>
        </w:rPr>
        <w:t>instytucjom, organom lub jednostkom organizacyjnym Unii Europejskiej, ministrowi właściwemu ds. rozwoju regionalnego</w:t>
      </w:r>
      <w:r w:rsidRPr="00E20183">
        <w:rPr>
          <w:rFonts w:asciiTheme="minorHAnsi" w:eastAsia="Calibri" w:hAnsiTheme="minorHAnsi" w:cstheme="minorHAnsi"/>
          <w:iCs/>
          <w:sz w:val="22"/>
          <w:szCs w:val="22"/>
          <w:lang w:eastAsia="en-US"/>
        </w:rPr>
        <w:t xml:space="preserve">, Instytucji Zarządzającej, Instytucji Pośredniczącej </w:t>
      </w:r>
      <w:r w:rsidRPr="00E20183">
        <w:rPr>
          <w:rFonts w:asciiTheme="minorHAnsi" w:eastAsia="Calibri" w:hAnsiTheme="minorHAnsi" w:cstheme="minorHAnsi"/>
          <w:sz w:val="22"/>
          <w:szCs w:val="22"/>
          <w:lang w:eastAsia="en-US"/>
        </w:rPr>
        <w:t>oraz ich pracownikom, oraz publiczne udostępnianie przy wykorzystaniu wszelkich środków komunikacji (np. Internet),</w:t>
      </w:r>
    </w:p>
    <w:p w14:paraId="1B72DDCB" w14:textId="77777777" w:rsidR="00C830EE" w:rsidRPr="00E20183" w:rsidRDefault="00C830EE" w:rsidP="00103664">
      <w:pPr>
        <w:numPr>
          <w:ilvl w:val="0"/>
          <w:numId w:val="44"/>
        </w:numPr>
        <w:spacing w:after="60"/>
        <w:ind w:left="993" w:hanging="284"/>
        <w:rPr>
          <w:rFonts w:asciiTheme="minorHAnsi" w:eastAsia="Calibri" w:hAnsiTheme="minorHAnsi" w:cstheme="minorHAnsi"/>
          <w:color w:val="000000"/>
          <w:sz w:val="22"/>
          <w:szCs w:val="22"/>
          <w:lang w:eastAsia="en-US"/>
        </w:rPr>
      </w:pPr>
      <w:r w:rsidRPr="00E20183">
        <w:rPr>
          <w:rFonts w:asciiTheme="minorHAnsi" w:eastAsia="Calibri" w:hAnsiTheme="minorHAnsi" w:cstheme="minorHAnsi"/>
          <w:sz w:val="22"/>
          <w:szCs w:val="22"/>
          <w:lang w:eastAsia="en-US"/>
        </w:rPr>
        <w:t>przechowywanie i archiwizowanie w postaci papierowej albo elektronicznej;</w:t>
      </w:r>
    </w:p>
    <w:p w14:paraId="20B37ABB" w14:textId="77777777" w:rsidR="00C830EE" w:rsidRPr="00E20183" w:rsidRDefault="00C830EE" w:rsidP="00103664">
      <w:pPr>
        <w:numPr>
          <w:ilvl w:val="0"/>
          <w:numId w:val="43"/>
        </w:numPr>
        <w:spacing w:after="60"/>
        <w:ind w:left="714" w:hanging="357"/>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z prawem do udzielania osobom trzecim sublicencji na warunkach i polach eksploatacji, o których mowa w pkt 3,</w:t>
      </w:r>
    </w:p>
    <w:p w14:paraId="20782470" w14:textId="664AF648" w:rsidR="00C830EE" w:rsidRPr="00E20183" w:rsidRDefault="00C830EE" w:rsidP="0010493D">
      <w:p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 xml:space="preserve">zgodnie z </w:t>
      </w:r>
      <w:r w:rsidR="00793093" w:rsidRPr="00E20183">
        <w:rPr>
          <w:rFonts w:asciiTheme="minorHAnsi" w:eastAsia="Calibri" w:hAnsiTheme="minorHAnsi" w:cstheme="minorHAnsi"/>
          <w:sz w:val="22"/>
          <w:szCs w:val="22"/>
          <w:lang w:eastAsia="en-US"/>
        </w:rPr>
        <w:t>Oświadczeniem</w:t>
      </w:r>
      <w:r w:rsidRPr="00E20183">
        <w:rPr>
          <w:rFonts w:asciiTheme="minorHAnsi" w:eastAsia="Calibri" w:hAnsiTheme="minorHAnsi" w:cstheme="minorHAnsi"/>
          <w:sz w:val="22"/>
          <w:szCs w:val="22"/>
          <w:lang w:eastAsia="en-US"/>
        </w:rPr>
        <w:t xml:space="preserve"> udzielenia licencji niewyłącznej, którego wzór stanowi załącznik nr 11 do </w:t>
      </w:r>
      <w:r w:rsidR="0094676F" w:rsidRPr="00E20183">
        <w:rPr>
          <w:rFonts w:asciiTheme="minorHAnsi" w:eastAsia="Calibri" w:hAnsiTheme="minorHAnsi" w:cstheme="minorHAnsi"/>
          <w:sz w:val="22"/>
          <w:szCs w:val="22"/>
          <w:lang w:eastAsia="en-US"/>
        </w:rPr>
        <w:t>porozumienia</w:t>
      </w:r>
      <w:r w:rsidRPr="00E20183">
        <w:rPr>
          <w:rFonts w:asciiTheme="minorHAnsi" w:eastAsia="Calibri" w:hAnsiTheme="minorHAnsi" w:cstheme="minorHAnsi"/>
          <w:sz w:val="22"/>
          <w:szCs w:val="22"/>
          <w:lang w:eastAsia="en-US"/>
        </w:rPr>
        <w:t>.</w:t>
      </w:r>
    </w:p>
    <w:p w14:paraId="51D39F82" w14:textId="64D70A16" w:rsidR="00FE52A3" w:rsidRPr="00E20183" w:rsidRDefault="00FE52A3" w:rsidP="00FE52A3">
      <w:pPr>
        <w:pStyle w:val="Akapitzlist"/>
        <w:numPr>
          <w:ilvl w:val="0"/>
          <w:numId w:val="33"/>
        </w:numPr>
        <w:spacing w:after="60"/>
        <w:rPr>
          <w:rFonts w:asciiTheme="minorHAnsi" w:eastAsia="Calibri" w:hAnsiTheme="minorHAnsi" w:cstheme="minorHAnsi"/>
          <w:sz w:val="22"/>
          <w:szCs w:val="22"/>
          <w:lang w:eastAsia="en-US"/>
        </w:rPr>
      </w:pPr>
      <w:r w:rsidRPr="00E20183">
        <w:rPr>
          <w:rFonts w:asciiTheme="minorHAnsi" w:hAnsiTheme="minorHAnsi" w:cstheme="minorHAnsi"/>
          <w:sz w:val="22"/>
          <w:szCs w:val="22"/>
        </w:rPr>
        <w:t>W przypadku nieodpłatnego wykorzystania wizerunku uczestnika Projektu w cel</w:t>
      </w:r>
      <w:r w:rsidR="006635C8" w:rsidRPr="00E20183">
        <w:rPr>
          <w:rFonts w:asciiTheme="minorHAnsi" w:hAnsiTheme="minorHAnsi" w:cstheme="minorHAnsi"/>
          <w:sz w:val="22"/>
          <w:szCs w:val="22"/>
        </w:rPr>
        <w:t>ach promocyjnych i informacyjnych związanych z realizacją</w:t>
      </w:r>
      <w:r w:rsidRPr="00E20183">
        <w:rPr>
          <w:rFonts w:asciiTheme="minorHAnsi" w:hAnsiTheme="minorHAnsi" w:cstheme="minorHAnsi"/>
          <w:sz w:val="22"/>
          <w:szCs w:val="22"/>
        </w:rPr>
        <w:t xml:space="preserve"> </w:t>
      </w:r>
      <w:r w:rsidR="006635C8" w:rsidRPr="00E20183">
        <w:rPr>
          <w:rFonts w:asciiTheme="minorHAnsi" w:hAnsiTheme="minorHAnsi" w:cstheme="minorHAnsi"/>
          <w:sz w:val="22"/>
          <w:szCs w:val="22"/>
        </w:rPr>
        <w:t>p</w:t>
      </w:r>
      <w:r w:rsidRPr="00E20183">
        <w:rPr>
          <w:rFonts w:asciiTheme="minorHAnsi" w:hAnsiTheme="minorHAnsi" w:cstheme="minorHAnsi"/>
          <w:sz w:val="22"/>
          <w:szCs w:val="22"/>
        </w:rPr>
        <w:t xml:space="preserve">rojektu realizowanego w ramach Programu zastosowanie znajdzie Załącznik nr 4 do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w:t>
      </w:r>
    </w:p>
    <w:p w14:paraId="3C1AA19F" w14:textId="2DBDCA2B" w:rsidR="00C830EE" w:rsidRPr="00E20183" w:rsidRDefault="00C830EE" w:rsidP="00103664">
      <w:pPr>
        <w:pStyle w:val="Akapitzlist"/>
        <w:numPr>
          <w:ilvl w:val="0"/>
          <w:numId w:val="33"/>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Beneficjent przyjmuje do wiadomości, że zgodnie z art. 49 ust. 3 i 5 rozporządzenia ogólnego, objęcie dofinansowaniem oznacza umieszczenie danych Beneficjenta w publikowanym przez Instytucję Zarządzającą wykazie projektów.</w:t>
      </w:r>
    </w:p>
    <w:p w14:paraId="64B72ECB" w14:textId="0864D3FF" w:rsidR="00C830EE" w:rsidRPr="00E20183" w:rsidRDefault="00C830EE" w:rsidP="00103664">
      <w:pPr>
        <w:pStyle w:val="Akapitzlist"/>
        <w:numPr>
          <w:ilvl w:val="0"/>
          <w:numId w:val="33"/>
        </w:numPr>
        <w:spacing w:after="60"/>
        <w:rPr>
          <w:rFonts w:asciiTheme="minorHAnsi" w:eastAsia="Calibri" w:hAnsiTheme="minorHAnsi" w:cstheme="minorHAnsi"/>
          <w:color w:val="000000"/>
          <w:sz w:val="22"/>
          <w:szCs w:val="22"/>
          <w:lang w:eastAsia="en-US"/>
        </w:rPr>
      </w:pPr>
      <w:r w:rsidRPr="00E20183">
        <w:rPr>
          <w:rFonts w:asciiTheme="minorHAnsi" w:eastAsia="Calibri" w:hAnsiTheme="minorHAnsi" w:cstheme="minorHAnsi"/>
          <w:i/>
          <w:sz w:val="22"/>
          <w:szCs w:val="22"/>
          <w:lang w:eastAsia="en-US" w:bidi="pl-PL"/>
        </w:rPr>
        <w:t xml:space="preserve">Beneficjent zobowiązany jest do stosowania przepisów rozporządzenia Rady Ministrów z dnia 7 maja 2021 r. w sprawie określenia działań informacyjnych podejmowanych przez podmioty realizujące zadania finansowane lub dofinansowane z budżetu państwa lub państwowych funduszy celowych (Dz. U. poz. 953, z </w:t>
      </w:r>
      <w:proofErr w:type="spellStart"/>
      <w:r w:rsidR="00F253D5" w:rsidRPr="00E20183">
        <w:rPr>
          <w:rFonts w:asciiTheme="minorHAnsi" w:eastAsia="Calibri" w:hAnsiTheme="minorHAnsi" w:cstheme="minorHAnsi"/>
          <w:i/>
          <w:sz w:val="22"/>
          <w:szCs w:val="22"/>
          <w:lang w:eastAsia="en-US" w:bidi="pl-PL"/>
        </w:rPr>
        <w:t>późn</w:t>
      </w:r>
      <w:proofErr w:type="spellEnd"/>
      <w:r w:rsidR="00F253D5" w:rsidRPr="00E20183">
        <w:rPr>
          <w:rFonts w:asciiTheme="minorHAnsi" w:eastAsia="Calibri" w:hAnsiTheme="minorHAnsi" w:cstheme="minorHAnsi"/>
          <w:i/>
          <w:sz w:val="22"/>
          <w:szCs w:val="22"/>
          <w:lang w:eastAsia="en-US" w:bidi="pl-PL"/>
        </w:rPr>
        <w:t xml:space="preserve">. </w:t>
      </w:r>
      <w:r w:rsidRPr="00E20183">
        <w:rPr>
          <w:rFonts w:asciiTheme="minorHAnsi" w:eastAsia="Calibri" w:hAnsiTheme="minorHAnsi" w:cstheme="minorHAnsi"/>
          <w:i/>
          <w:sz w:val="22"/>
          <w:szCs w:val="22"/>
          <w:lang w:eastAsia="en-US" w:bidi="pl-PL"/>
        </w:rPr>
        <w:t>zm.).</w:t>
      </w:r>
      <w:r w:rsidRPr="00E20183">
        <w:rPr>
          <w:rStyle w:val="Odwoanieprzypisudolnego"/>
          <w:rFonts w:asciiTheme="minorHAnsi" w:eastAsia="Calibri" w:hAnsiTheme="minorHAnsi" w:cstheme="minorHAnsi"/>
          <w:i/>
          <w:sz w:val="22"/>
          <w:szCs w:val="22"/>
          <w:lang w:eastAsia="en-US" w:bidi="pl-PL"/>
        </w:rPr>
        <w:footnoteReference w:id="41"/>
      </w:r>
    </w:p>
    <w:p w14:paraId="69AAA438"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Zmiany w Projekcie</w:t>
      </w:r>
    </w:p>
    <w:p w14:paraId="526AD9C0" w14:textId="4A6BA9D3"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r w:rsidR="00CE1791" w:rsidRPr="00E20183">
        <w:rPr>
          <w:rFonts w:asciiTheme="minorHAnsi" w:hAnsiTheme="minorHAnsi" w:cstheme="minorHAnsi"/>
        </w:rPr>
        <w:t>2</w:t>
      </w:r>
      <w:r w:rsidRPr="00E20183">
        <w:rPr>
          <w:rFonts w:asciiTheme="minorHAnsi" w:hAnsiTheme="minorHAnsi" w:cstheme="minorHAnsi"/>
        </w:rPr>
        <w:t>.</w:t>
      </w:r>
    </w:p>
    <w:p w14:paraId="74E95CDB" w14:textId="454E537B" w:rsidR="00E77026" w:rsidRPr="00E20183" w:rsidRDefault="00E77026" w:rsidP="00103664">
      <w:pPr>
        <w:pStyle w:val="Akapitzlist"/>
        <w:numPr>
          <w:ilvl w:val="0"/>
          <w:numId w:val="45"/>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Beneficjent może dokonywać zmian w Projekcie pod warunkiem ich zgłoszenia do Instytucji </w:t>
      </w:r>
      <w:r w:rsidR="009A5A5C" w:rsidRPr="00E20183">
        <w:rPr>
          <w:rFonts w:asciiTheme="minorHAnsi" w:hAnsiTheme="minorHAnsi" w:cstheme="minorHAnsi"/>
          <w:sz w:val="22"/>
          <w:szCs w:val="22"/>
        </w:rPr>
        <w:t xml:space="preserve">Pośredniczącej </w:t>
      </w:r>
      <w:r w:rsidRPr="00E20183">
        <w:rPr>
          <w:rFonts w:asciiTheme="minorHAnsi" w:hAnsiTheme="minorHAnsi" w:cstheme="minorHAnsi"/>
          <w:sz w:val="22"/>
          <w:szCs w:val="22"/>
        </w:rPr>
        <w:t xml:space="preserve">w formie tabeli zmian w CST2021 oraz złożenia zaktualizowanego wniosku w SOWA EFS, nie później niż na 1 miesiąc przed planowanym zakończeniem realizacji Projektu i uzyskania akceptacji Instytucji </w:t>
      </w:r>
      <w:r w:rsidR="008921D4" w:rsidRPr="00E20183">
        <w:rPr>
          <w:rFonts w:asciiTheme="minorHAnsi" w:hAnsiTheme="minorHAnsi" w:cstheme="minorHAnsi"/>
          <w:sz w:val="22"/>
          <w:szCs w:val="22"/>
        </w:rPr>
        <w:t xml:space="preserve">Pośredniczącej </w:t>
      </w:r>
      <w:r w:rsidRPr="00E20183">
        <w:rPr>
          <w:rFonts w:asciiTheme="minorHAnsi" w:hAnsiTheme="minorHAnsi" w:cstheme="minorHAnsi"/>
          <w:sz w:val="22"/>
          <w:szCs w:val="22"/>
        </w:rPr>
        <w:t>w terminie 15 dni roboczych</w:t>
      </w:r>
      <w:r w:rsidR="002777EE" w:rsidRPr="00E20183">
        <w:rPr>
          <w:rStyle w:val="Odwoanieprzypisudolnego"/>
          <w:rFonts w:asciiTheme="minorHAnsi" w:hAnsiTheme="minorHAnsi" w:cstheme="minorHAnsi"/>
          <w:sz w:val="22"/>
          <w:szCs w:val="22"/>
        </w:rPr>
        <w:footnoteReference w:id="42"/>
      </w:r>
      <w:r w:rsidRPr="00E20183">
        <w:rPr>
          <w:rFonts w:asciiTheme="minorHAnsi" w:hAnsiTheme="minorHAnsi" w:cstheme="minorHAnsi"/>
          <w:sz w:val="22"/>
          <w:szCs w:val="22"/>
        </w:rPr>
        <w:t xml:space="preserve">, z zastrzeżeniem ust. 2 i 3. Zmiany, o których mowa powyżej, niewpływające na treść </w:t>
      </w:r>
      <w:r w:rsidR="0094676F"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nie wymagają formy aneksu do niniejsze</w:t>
      </w:r>
      <w:r w:rsidR="009978BC" w:rsidRPr="00E20183">
        <w:rPr>
          <w:rFonts w:asciiTheme="minorHAnsi" w:hAnsiTheme="minorHAnsi" w:cstheme="minorHAnsi"/>
          <w:sz w:val="22"/>
          <w:szCs w:val="22"/>
        </w:rPr>
        <w:t>go</w:t>
      </w:r>
      <w:r w:rsidRPr="00E20183">
        <w:rPr>
          <w:rFonts w:asciiTheme="minorHAnsi" w:hAnsiTheme="minorHAnsi" w:cstheme="minorHAnsi"/>
          <w:sz w:val="22"/>
          <w:szCs w:val="22"/>
        </w:rPr>
        <w:t xml:space="preserve"> </w:t>
      </w:r>
      <w:r w:rsidR="0094676F" w:rsidRPr="00E20183">
        <w:rPr>
          <w:rFonts w:asciiTheme="minorHAnsi" w:hAnsiTheme="minorHAnsi" w:cstheme="minorHAnsi"/>
          <w:sz w:val="22"/>
          <w:szCs w:val="22"/>
        </w:rPr>
        <w:t>porozumienia</w:t>
      </w:r>
      <w:r w:rsidRPr="00E20183">
        <w:rPr>
          <w:rFonts w:asciiTheme="minorHAnsi" w:hAnsiTheme="minorHAnsi" w:cstheme="minorHAnsi"/>
          <w:sz w:val="22"/>
          <w:szCs w:val="22"/>
        </w:rPr>
        <w:t>.</w:t>
      </w:r>
      <w:r w:rsidR="00E624CA" w:rsidRPr="00E20183">
        <w:rPr>
          <w:rFonts w:asciiTheme="minorHAnsi" w:hAnsiTheme="minorHAnsi" w:cstheme="minorHAnsi"/>
          <w:sz w:val="22"/>
          <w:szCs w:val="22"/>
        </w:rPr>
        <w:t xml:space="preserve"> </w:t>
      </w:r>
      <w:r w:rsidR="00E624CA" w:rsidRPr="00E20183">
        <w:rPr>
          <w:rFonts w:asciiTheme="minorHAnsi" w:eastAsia="Calibri" w:hAnsiTheme="minorHAnsi" w:cstheme="minorHAnsi"/>
          <w:sz w:val="22"/>
          <w:szCs w:val="22"/>
          <w:lang w:eastAsia="ar-SA"/>
        </w:rPr>
        <w:t>W uzasadnionych sytuacjach Instytucja Pośrednicząca może rozpatrzeć zmiany złożone po terminie 1 miesiąca przed planowanym zakończeniem realizacji Projektu.</w:t>
      </w:r>
    </w:p>
    <w:p w14:paraId="379C38D1" w14:textId="77777777" w:rsidR="00E77026" w:rsidRPr="00E20183" w:rsidRDefault="00E77026" w:rsidP="00103664">
      <w:pPr>
        <w:numPr>
          <w:ilvl w:val="0"/>
          <w:numId w:val="45"/>
        </w:numPr>
        <w:tabs>
          <w:tab w:val="clear" w:pos="360"/>
        </w:tabs>
        <w:spacing w:after="60"/>
        <w:ind w:left="284" w:hanging="284"/>
        <w:rPr>
          <w:rFonts w:asciiTheme="minorHAnsi" w:hAnsiTheme="minorHAnsi" w:cstheme="minorHAnsi"/>
          <w:sz w:val="22"/>
          <w:szCs w:val="22"/>
        </w:rPr>
      </w:pPr>
      <w:proofErr w:type="gramStart"/>
      <w:r w:rsidRPr="00E20183">
        <w:rPr>
          <w:rFonts w:asciiTheme="minorHAnsi" w:hAnsiTheme="minorHAnsi" w:cstheme="minorHAnsi"/>
          <w:sz w:val="22"/>
          <w:szCs w:val="22"/>
        </w:rPr>
        <w:t>Zmiany</w:t>
      </w:r>
      <w:proofErr w:type="gramEnd"/>
      <w:r w:rsidRPr="00E20183">
        <w:rPr>
          <w:rFonts w:asciiTheme="minorHAnsi" w:hAnsiTheme="minorHAnsi" w:cstheme="minorHAnsi"/>
          <w:sz w:val="22"/>
          <w:szCs w:val="22"/>
        </w:rPr>
        <w:t xml:space="preserve"> o których mowa w ust. 1 mogą zostać </w:t>
      </w:r>
      <w:proofErr w:type="gramStart"/>
      <w:r w:rsidRPr="00E20183">
        <w:rPr>
          <w:rFonts w:asciiTheme="minorHAnsi" w:hAnsiTheme="minorHAnsi" w:cstheme="minorHAnsi"/>
          <w:sz w:val="22"/>
          <w:szCs w:val="22"/>
        </w:rPr>
        <w:t>wprowadzone</w:t>
      </w:r>
      <w:proofErr w:type="gramEnd"/>
      <w:r w:rsidRPr="00E20183">
        <w:rPr>
          <w:rFonts w:asciiTheme="minorHAnsi" w:hAnsiTheme="minorHAnsi" w:cstheme="minorHAnsi"/>
          <w:sz w:val="22"/>
          <w:szCs w:val="22"/>
        </w:rPr>
        <w:t xml:space="preserve"> jeżeli:</w:t>
      </w:r>
    </w:p>
    <w:p w14:paraId="7F3C7C1E" w14:textId="77777777" w:rsidR="00E77026" w:rsidRPr="00E20183" w:rsidRDefault="00E77026" w:rsidP="00103664">
      <w:pPr>
        <w:numPr>
          <w:ilvl w:val="1"/>
          <w:numId w:val="45"/>
        </w:numPr>
        <w:spacing w:after="60"/>
        <w:rPr>
          <w:rFonts w:asciiTheme="minorHAnsi" w:hAnsiTheme="minorHAnsi" w:cstheme="minorHAnsi"/>
          <w:sz w:val="22"/>
          <w:szCs w:val="22"/>
        </w:rPr>
      </w:pPr>
      <w:r w:rsidRPr="00E20183">
        <w:rPr>
          <w:rFonts w:asciiTheme="minorHAnsi" w:hAnsiTheme="minorHAnsi" w:cstheme="minorHAnsi"/>
          <w:sz w:val="22"/>
          <w:szCs w:val="22"/>
        </w:rPr>
        <w:t>nie wpłynęłyby na wynik oceny Projektu w sposób, który skutkowałby jego negatywną oceną, albo</w:t>
      </w:r>
    </w:p>
    <w:p w14:paraId="4E729511" w14:textId="77777777" w:rsidR="00E77026" w:rsidRPr="00E20183" w:rsidRDefault="00E77026" w:rsidP="00103664">
      <w:pPr>
        <w:numPr>
          <w:ilvl w:val="1"/>
          <w:numId w:val="45"/>
        </w:numPr>
        <w:spacing w:after="60"/>
        <w:rPr>
          <w:rFonts w:asciiTheme="minorHAnsi" w:hAnsiTheme="minorHAnsi" w:cstheme="minorHAnsi"/>
          <w:sz w:val="22"/>
          <w:szCs w:val="22"/>
        </w:rPr>
      </w:pPr>
      <w:r w:rsidRPr="00E20183">
        <w:rPr>
          <w:rFonts w:asciiTheme="minorHAnsi" w:hAnsiTheme="minorHAnsi" w:cstheme="minorHAnsi"/>
          <w:sz w:val="22"/>
          <w:szCs w:val="22"/>
        </w:rPr>
        <w:lastRenderedPageBreak/>
        <w:t>zmieniony Projekt w wystarczającym stopniu będzie przyczyniał się do realizacji celów Programu.</w:t>
      </w:r>
    </w:p>
    <w:p w14:paraId="1CCD84EB" w14:textId="59546881" w:rsidR="00E77026" w:rsidRPr="00E20183" w:rsidRDefault="00E77026" w:rsidP="00103664">
      <w:pPr>
        <w:numPr>
          <w:ilvl w:val="0"/>
          <w:numId w:val="45"/>
        </w:numPr>
        <w:tabs>
          <w:tab w:val="clear" w:pos="360"/>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W przypadku wystąpienia oszczędności w Projekcie powstałych w wyniku przeprowadzenia postępowania o udzielenie zamówienia, mogą one być wykorzystane przez Beneficjenta wyłącznie za zgodą Instytucji </w:t>
      </w:r>
      <w:r w:rsidR="007E2E84" w:rsidRPr="00E20183">
        <w:rPr>
          <w:rFonts w:asciiTheme="minorHAnsi" w:hAnsiTheme="minorHAnsi" w:cstheme="minorHAnsi"/>
          <w:sz w:val="22"/>
          <w:szCs w:val="22"/>
        </w:rPr>
        <w:t>Pośredniczącej</w:t>
      </w:r>
      <w:r w:rsidRPr="00E20183">
        <w:rPr>
          <w:rFonts w:asciiTheme="minorHAnsi" w:hAnsiTheme="minorHAnsi" w:cstheme="minorHAnsi"/>
          <w:sz w:val="22"/>
          <w:szCs w:val="22"/>
        </w:rPr>
        <w:t>.</w:t>
      </w:r>
    </w:p>
    <w:p w14:paraId="1370F9C0" w14:textId="43564BF9" w:rsidR="00E77026" w:rsidRPr="00E20183" w:rsidRDefault="00E77026" w:rsidP="00103664">
      <w:pPr>
        <w:numPr>
          <w:ilvl w:val="0"/>
          <w:numId w:val="45"/>
        </w:numPr>
        <w:tabs>
          <w:tab w:val="clear" w:pos="360"/>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Zmiana wartości Projektu skutkuje ponowną oceną kwalifikowalności podatku od towarów i usług, zgodnie z wytycznymi, o których mowa w § 1 pkt 1</w:t>
      </w:r>
      <w:r w:rsidR="00551E17" w:rsidRPr="00E20183">
        <w:rPr>
          <w:rFonts w:asciiTheme="minorHAnsi" w:hAnsiTheme="minorHAnsi" w:cstheme="minorHAnsi"/>
          <w:sz w:val="22"/>
          <w:szCs w:val="22"/>
        </w:rPr>
        <w:t>5</w:t>
      </w:r>
      <w:r w:rsidRPr="00E20183">
        <w:rPr>
          <w:rFonts w:asciiTheme="minorHAnsi" w:hAnsiTheme="minorHAnsi" w:cstheme="minorHAnsi"/>
          <w:sz w:val="22"/>
          <w:szCs w:val="22"/>
        </w:rPr>
        <w:t xml:space="preserve"> </w:t>
      </w:r>
      <w:r w:rsidR="00661149"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7029EE13" w14:textId="60AD7AD4" w:rsidR="00E77026" w:rsidRPr="00E20183" w:rsidRDefault="00E77026" w:rsidP="00103664">
      <w:pPr>
        <w:numPr>
          <w:ilvl w:val="0"/>
          <w:numId w:val="45"/>
        </w:numPr>
        <w:tabs>
          <w:tab w:val="clear" w:pos="360"/>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W razie zmian w prawie krajowym lub wspólnotowym wpływających na wysokość wydatków kwalifikowanych w Projekcie, Instytucja </w:t>
      </w:r>
      <w:r w:rsidR="008921D4" w:rsidRPr="00E20183">
        <w:rPr>
          <w:rFonts w:asciiTheme="minorHAnsi" w:hAnsiTheme="minorHAnsi" w:cstheme="minorHAnsi"/>
          <w:sz w:val="22"/>
          <w:szCs w:val="22"/>
        </w:rPr>
        <w:t xml:space="preserve">Pośrednicząca </w:t>
      </w:r>
      <w:r w:rsidRPr="00E20183">
        <w:rPr>
          <w:rFonts w:asciiTheme="minorHAnsi" w:hAnsiTheme="minorHAnsi" w:cstheme="minorHAnsi"/>
          <w:sz w:val="22"/>
          <w:szCs w:val="22"/>
        </w:rPr>
        <w:t xml:space="preserve">ma prawo renegocjować </w:t>
      </w:r>
      <w:r w:rsidR="00661149" w:rsidRPr="00E20183">
        <w:rPr>
          <w:rFonts w:asciiTheme="minorHAnsi" w:hAnsiTheme="minorHAnsi" w:cstheme="minorHAnsi"/>
          <w:sz w:val="22"/>
          <w:szCs w:val="22"/>
        </w:rPr>
        <w:t xml:space="preserve">porozumienie </w:t>
      </w:r>
      <w:r w:rsidRPr="00E20183">
        <w:rPr>
          <w:rFonts w:asciiTheme="minorHAnsi" w:hAnsiTheme="minorHAnsi" w:cstheme="minorHAnsi"/>
          <w:sz w:val="22"/>
          <w:szCs w:val="22"/>
        </w:rPr>
        <w:t>z Beneficjentem, o ile w wyniku analizy wniosków o płatność i przeprowadzonych kontroli zachodzi podejrzenie nieosiągnięcia założonych we wniosku wskaźników produktu lub rezultatu.</w:t>
      </w:r>
    </w:p>
    <w:p w14:paraId="1E26082E" w14:textId="38BD6E20" w:rsidR="009B4055" w:rsidRPr="00E20183" w:rsidRDefault="009B4055" w:rsidP="00103664">
      <w:pPr>
        <w:pStyle w:val="Akapitzlist"/>
        <w:numPr>
          <w:ilvl w:val="0"/>
          <w:numId w:val="45"/>
        </w:numPr>
        <w:spacing w:after="40"/>
        <w:contextualSpacing w:val="0"/>
        <w:rPr>
          <w:rFonts w:asciiTheme="minorHAnsi" w:hAnsiTheme="minorHAnsi" w:cstheme="minorHAnsi"/>
          <w:bCs/>
          <w:sz w:val="22"/>
          <w:szCs w:val="22"/>
        </w:rPr>
      </w:pPr>
      <w:r w:rsidRPr="00E20183">
        <w:rPr>
          <w:rFonts w:asciiTheme="minorHAnsi" w:hAnsiTheme="minorHAnsi" w:cstheme="minorHAnsi"/>
          <w:sz w:val="22"/>
          <w:szCs w:val="22"/>
        </w:rPr>
        <w:t>Beneficjent ma obowiązek niezwłocznego poinformowania Instytucji Pośredniczącej o wszelkich okolicznościach mogących powodować zasadniczą modyfikację Projektu, w szczególności do pisemnego informowania Instytucji Pośredniczącej o:</w:t>
      </w:r>
    </w:p>
    <w:p w14:paraId="14AB5EE7" w14:textId="77777777" w:rsidR="009B4055" w:rsidRPr="00E20183" w:rsidRDefault="009B4055" w:rsidP="00103664">
      <w:pPr>
        <w:pStyle w:val="Akapitzlist"/>
        <w:numPr>
          <w:ilvl w:val="1"/>
          <w:numId w:val="45"/>
        </w:numPr>
        <w:spacing w:after="40"/>
        <w:contextualSpacing w:val="0"/>
        <w:rPr>
          <w:rFonts w:asciiTheme="minorHAnsi" w:hAnsiTheme="minorHAnsi" w:cstheme="minorHAnsi"/>
          <w:bCs/>
          <w:sz w:val="22"/>
          <w:szCs w:val="22"/>
        </w:rPr>
      </w:pPr>
      <w:r w:rsidRPr="00E20183">
        <w:rPr>
          <w:rFonts w:asciiTheme="minorHAnsi" w:hAnsiTheme="minorHAnsi" w:cstheme="minorHAnsi"/>
          <w:sz w:val="22"/>
          <w:szCs w:val="22"/>
        </w:rPr>
        <w:t>postawieniu go w stan likwidacji;</w:t>
      </w:r>
    </w:p>
    <w:p w14:paraId="61C0F54F" w14:textId="77777777" w:rsidR="009B4055" w:rsidRPr="00E20183" w:rsidRDefault="009B4055" w:rsidP="00103664">
      <w:pPr>
        <w:pStyle w:val="Akapitzlist"/>
        <w:numPr>
          <w:ilvl w:val="1"/>
          <w:numId w:val="45"/>
        </w:numPr>
        <w:spacing w:after="40"/>
        <w:contextualSpacing w:val="0"/>
        <w:rPr>
          <w:rFonts w:asciiTheme="minorHAnsi" w:hAnsiTheme="minorHAnsi" w:cstheme="minorHAnsi"/>
          <w:bCs/>
          <w:sz w:val="22"/>
          <w:szCs w:val="22"/>
        </w:rPr>
      </w:pPr>
      <w:r w:rsidRPr="00E20183">
        <w:rPr>
          <w:rFonts w:asciiTheme="minorHAnsi" w:hAnsiTheme="minorHAnsi" w:cstheme="minorHAnsi"/>
          <w:sz w:val="22"/>
          <w:szCs w:val="22"/>
        </w:rPr>
        <w:t>zawieszeniu działalności;</w:t>
      </w:r>
    </w:p>
    <w:p w14:paraId="428FD534" w14:textId="77777777" w:rsidR="009B4055" w:rsidRPr="00E20183" w:rsidRDefault="009B4055" w:rsidP="00103664">
      <w:pPr>
        <w:pStyle w:val="Akapitzlist"/>
        <w:numPr>
          <w:ilvl w:val="1"/>
          <w:numId w:val="45"/>
        </w:numPr>
        <w:spacing w:after="40"/>
        <w:contextualSpacing w:val="0"/>
        <w:rPr>
          <w:rFonts w:asciiTheme="minorHAnsi" w:hAnsiTheme="minorHAnsi" w:cstheme="minorHAnsi"/>
          <w:bCs/>
          <w:sz w:val="22"/>
          <w:szCs w:val="22"/>
        </w:rPr>
      </w:pPr>
      <w:r w:rsidRPr="00E20183">
        <w:rPr>
          <w:rFonts w:asciiTheme="minorHAnsi" w:hAnsiTheme="minorHAnsi" w:cstheme="minorHAnsi"/>
          <w:sz w:val="22"/>
          <w:szCs w:val="22"/>
        </w:rPr>
        <w:t>zaprzestaniu działalności</w:t>
      </w:r>
    </w:p>
    <w:p w14:paraId="22F30F3F" w14:textId="77777777" w:rsidR="009B4055" w:rsidRPr="00E20183" w:rsidRDefault="009B4055" w:rsidP="009B4055">
      <w:pPr>
        <w:pStyle w:val="Akapitzlist"/>
        <w:ind w:left="360"/>
        <w:rPr>
          <w:rFonts w:asciiTheme="minorHAnsi" w:hAnsiTheme="minorHAnsi" w:cstheme="minorHAnsi"/>
          <w:sz w:val="22"/>
          <w:szCs w:val="22"/>
          <w:lang w:eastAsia="ar-SA"/>
        </w:rPr>
      </w:pPr>
      <w:r w:rsidRPr="00E20183">
        <w:rPr>
          <w:rFonts w:asciiTheme="minorHAnsi" w:hAnsiTheme="minorHAnsi" w:cstheme="minorHAnsi"/>
          <w:sz w:val="22"/>
          <w:szCs w:val="22"/>
        </w:rPr>
        <w:t>lub gdy jest przedmiotem postępowań prawnych o podobnym charakterze, w terminie do 3 dni od dnia wystąpienia którejkolwiek z powyższych okoliczności.</w:t>
      </w:r>
      <w:bookmarkStart w:id="10" w:name="_Hlk120017289"/>
    </w:p>
    <w:bookmarkEnd w:id="10"/>
    <w:p w14:paraId="72B8DB23" w14:textId="3A047DD8" w:rsidR="00F87D4D" w:rsidRPr="00E20183" w:rsidRDefault="00F87D4D" w:rsidP="00103664">
      <w:pPr>
        <w:pStyle w:val="Akapitzlist"/>
        <w:numPr>
          <w:ilvl w:val="0"/>
          <w:numId w:val="45"/>
        </w:numPr>
        <w:spacing w:after="60"/>
        <w:rPr>
          <w:rFonts w:asciiTheme="minorHAnsi" w:hAnsiTheme="minorHAnsi" w:cstheme="minorHAnsi"/>
          <w:sz w:val="22"/>
          <w:szCs w:val="22"/>
        </w:rPr>
      </w:pPr>
      <w:r w:rsidRPr="00E20183">
        <w:rPr>
          <w:rFonts w:asciiTheme="minorHAnsi" w:eastAsia="Calibri" w:hAnsiTheme="minorHAnsi" w:cstheme="minorHAnsi"/>
          <w:bCs/>
          <w:sz w:val="22"/>
          <w:szCs w:val="22"/>
          <w:lang w:eastAsia="en-US"/>
        </w:rPr>
        <w:t xml:space="preserve">Beneficjent może dokonywać przesunięć w budżecie projektu </w:t>
      </w:r>
      <w:r w:rsidR="00C33CEA" w:rsidRPr="00E20183">
        <w:rPr>
          <w:rFonts w:asciiTheme="minorHAnsi" w:eastAsia="Calibri" w:hAnsiTheme="minorHAnsi" w:cstheme="minorHAnsi"/>
          <w:bCs/>
          <w:sz w:val="22"/>
          <w:szCs w:val="22"/>
          <w:lang w:eastAsia="en-US"/>
        </w:rPr>
        <w:t>do 10% wartości środków</w:t>
      </w:r>
      <w:r w:rsidRPr="00E20183">
        <w:rPr>
          <w:rFonts w:asciiTheme="minorHAnsi" w:eastAsia="Calibri" w:hAnsiTheme="minorHAnsi" w:cstheme="minorHAnsi"/>
          <w:bCs/>
          <w:sz w:val="22"/>
          <w:szCs w:val="22"/>
          <w:lang w:eastAsia="en-US"/>
        </w:rPr>
        <w:t xml:space="preserve"> w odniesieniu do zadania, z którego są przesuwane środki jak i do zadania, na które są przesuwane środki w stosunku do zatwierdzonego </w:t>
      </w:r>
      <w:r w:rsidR="0031733C" w:rsidRPr="00E20183">
        <w:rPr>
          <w:rFonts w:asciiTheme="minorHAnsi" w:eastAsia="Calibri" w:hAnsiTheme="minorHAnsi" w:cstheme="minorHAnsi"/>
          <w:bCs/>
          <w:sz w:val="22"/>
          <w:szCs w:val="22"/>
          <w:lang w:eastAsia="en-US"/>
        </w:rPr>
        <w:t>w</w:t>
      </w:r>
      <w:r w:rsidRPr="00E20183">
        <w:rPr>
          <w:rFonts w:asciiTheme="minorHAnsi" w:eastAsia="Calibri" w:hAnsiTheme="minorHAnsi" w:cstheme="minorHAnsi"/>
          <w:bCs/>
          <w:sz w:val="22"/>
          <w:szCs w:val="22"/>
          <w:lang w:eastAsia="en-US"/>
        </w:rPr>
        <w:t>niosku</w:t>
      </w:r>
      <w:r w:rsidR="00C33CEA" w:rsidRPr="00E20183">
        <w:rPr>
          <w:rFonts w:asciiTheme="minorHAnsi" w:eastAsia="Calibri" w:hAnsiTheme="minorHAnsi" w:cstheme="minorHAnsi"/>
          <w:bCs/>
          <w:sz w:val="22"/>
          <w:szCs w:val="22"/>
          <w:lang w:eastAsia="en-US"/>
        </w:rPr>
        <w:t>,</w:t>
      </w:r>
      <w:r w:rsidRPr="00E20183">
        <w:rPr>
          <w:rFonts w:asciiTheme="minorHAnsi" w:eastAsia="Calibri" w:hAnsiTheme="minorHAnsi" w:cstheme="minorHAnsi"/>
          <w:bCs/>
          <w:sz w:val="22"/>
          <w:szCs w:val="22"/>
          <w:lang w:eastAsia="en-US"/>
        </w:rPr>
        <w:t xml:space="preserve"> bez konieczności zachowania wymogów, o których mowa w ust. 1. </w:t>
      </w:r>
    </w:p>
    <w:p w14:paraId="27EFE5BB" w14:textId="77777777" w:rsidR="002A2D1E" w:rsidRPr="00E20183" w:rsidRDefault="002A2D1E" w:rsidP="002A2D1E">
      <w:pPr>
        <w:tabs>
          <w:tab w:val="left" w:pos="284"/>
        </w:tabs>
        <w:suppressAutoHyphens/>
        <w:spacing w:after="60" w:line="240" w:lineRule="auto"/>
        <w:ind w:left="360"/>
        <w:jc w:val="both"/>
        <w:rPr>
          <w:rFonts w:asciiTheme="minorHAnsi" w:hAnsiTheme="minorHAnsi" w:cstheme="minorHAnsi"/>
          <w:sz w:val="22"/>
          <w:szCs w:val="22"/>
        </w:rPr>
      </w:pPr>
      <w:r w:rsidRPr="00E20183">
        <w:rPr>
          <w:rFonts w:asciiTheme="minorHAnsi" w:hAnsiTheme="minorHAnsi" w:cstheme="minorHAnsi"/>
          <w:sz w:val="22"/>
          <w:szCs w:val="22"/>
        </w:rPr>
        <w:t xml:space="preserve">Przesunięcia, o których mowa w zdaniu pierwszym, nie mogą: </w:t>
      </w:r>
    </w:p>
    <w:p w14:paraId="394CEBE9" w14:textId="77777777" w:rsidR="002A2D1E" w:rsidRPr="00E20183" w:rsidRDefault="002A2D1E" w:rsidP="00597ADC">
      <w:pPr>
        <w:numPr>
          <w:ilvl w:val="1"/>
          <w:numId w:val="45"/>
        </w:numPr>
        <w:suppressAutoHyphens/>
        <w:spacing w:after="60" w:line="240" w:lineRule="auto"/>
        <w:jc w:val="both"/>
        <w:rPr>
          <w:rFonts w:asciiTheme="minorHAnsi" w:hAnsiTheme="minorHAnsi" w:cstheme="minorHAnsi"/>
          <w:sz w:val="22"/>
          <w:szCs w:val="22"/>
        </w:rPr>
      </w:pPr>
      <w:r w:rsidRPr="00E20183">
        <w:rPr>
          <w:rFonts w:asciiTheme="minorHAnsi" w:hAnsiTheme="minorHAnsi" w:cstheme="minorHAnsi"/>
          <w:sz w:val="22"/>
          <w:szCs w:val="22"/>
        </w:rPr>
        <w:t>zwiększać łącznej wysokości wydatków dotyczących cross-financingu;</w:t>
      </w:r>
    </w:p>
    <w:p w14:paraId="72F7CFE8" w14:textId="219FD84C" w:rsidR="002A2D1E" w:rsidRPr="00E20183" w:rsidRDefault="002A2D1E" w:rsidP="002A2D1E">
      <w:pPr>
        <w:pStyle w:val="Akapitzlist"/>
        <w:numPr>
          <w:ilvl w:val="1"/>
          <w:numId w:val="45"/>
        </w:numPr>
        <w:spacing w:after="60"/>
        <w:rPr>
          <w:rFonts w:asciiTheme="minorHAnsi" w:hAnsiTheme="minorHAnsi" w:cstheme="minorHAnsi"/>
          <w:sz w:val="22"/>
          <w:szCs w:val="22"/>
        </w:rPr>
      </w:pPr>
      <w:r w:rsidRPr="00E20183">
        <w:rPr>
          <w:rFonts w:asciiTheme="minorHAnsi" w:hAnsiTheme="minorHAnsi" w:cstheme="minorHAnsi"/>
          <w:sz w:val="22"/>
          <w:szCs w:val="22"/>
        </w:rPr>
        <w:t>dotyczyć kosztów pośrednich rozliczanych ryczałtowo</w:t>
      </w:r>
      <w:r w:rsidR="008921D4" w:rsidRPr="00E20183">
        <w:rPr>
          <w:rFonts w:asciiTheme="minorHAnsi" w:hAnsiTheme="minorHAnsi" w:cstheme="minorHAnsi"/>
          <w:sz w:val="22"/>
          <w:szCs w:val="22"/>
        </w:rPr>
        <w:t>.</w:t>
      </w:r>
    </w:p>
    <w:p w14:paraId="167E91A4" w14:textId="68AE6CD1"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Rozwiązanie </w:t>
      </w:r>
      <w:r w:rsidR="00661149" w:rsidRPr="00E20183">
        <w:rPr>
          <w:rFonts w:asciiTheme="minorHAnsi" w:hAnsiTheme="minorHAnsi" w:cstheme="minorHAnsi"/>
        </w:rPr>
        <w:t xml:space="preserve">porozumienia </w:t>
      </w:r>
      <w:r w:rsidRPr="00E20183">
        <w:rPr>
          <w:rFonts w:asciiTheme="minorHAnsi" w:hAnsiTheme="minorHAnsi" w:cstheme="minorHAnsi"/>
        </w:rPr>
        <w:t>przez Instytucję Pośredniczącą</w:t>
      </w:r>
    </w:p>
    <w:p w14:paraId="10A5F661" w14:textId="1F5EEBA8"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r w:rsidR="00CE1791" w:rsidRPr="00E20183">
        <w:rPr>
          <w:rFonts w:asciiTheme="minorHAnsi" w:hAnsiTheme="minorHAnsi" w:cstheme="minorHAnsi"/>
        </w:rPr>
        <w:t>3</w:t>
      </w:r>
      <w:r w:rsidRPr="00E20183">
        <w:rPr>
          <w:rFonts w:asciiTheme="minorHAnsi" w:hAnsiTheme="minorHAnsi" w:cstheme="minorHAnsi"/>
        </w:rPr>
        <w:t>.</w:t>
      </w:r>
    </w:p>
    <w:p w14:paraId="49E9AAC0" w14:textId="17D5A75F" w:rsidR="00F87D4D" w:rsidRPr="00E20183" w:rsidRDefault="00F87D4D" w:rsidP="00103664">
      <w:pPr>
        <w:keepNext/>
        <w:numPr>
          <w:ilvl w:val="0"/>
          <w:numId w:val="35"/>
        </w:numPr>
        <w:tabs>
          <w:tab w:val="left" w:pos="284"/>
        </w:tabs>
        <w:suppressAutoHyphens/>
        <w:spacing w:after="60"/>
        <w:ind w:left="284" w:hanging="284"/>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Instytucja Pośrednicząca może wypowiedzieć </w:t>
      </w:r>
      <w:r w:rsidR="00661149" w:rsidRPr="00E20183">
        <w:rPr>
          <w:rFonts w:asciiTheme="minorHAnsi" w:eastAsia="Calibri" w:hAnsiTheme="minorHAnsi" w:cstheme="minorHAnsi"/>
          <w:sz w:val="22"/>
          <w:szCs w:val="22"/>
          <w:lang w:eastAsia="ar-SA"/>
        </w:rPr>
        <w:t xml:space="preserve">porozumienie </w:t>
      </w:r>
      <w:r w:rsidRPr="00E20183">
        <w:rPr>
          <w:rFonts w:asciiTheme="minorHAnsi" w:eastAsia="Calibri" w:hAnsiTheme="minorHAnsi" w:cstheme="minorHAnsi"/>
          <w:sz w:val="22"/>
          <w:szCs w:val="22"/>
          <w:lang w:eastAsia="ar-SA"/>
        </w:rPr>
        <w:t>bez zachowania okresu wypowiedzenia, co skutkuje je</w:t>
      </w:r>
      <w:r w:rsidR="00BC7680" w:rsidRPr="00E20183">
        <w:rPr>
          <w:rFonts w:asciiTheme="minorHAnsi" w:eastAsia="Calibri" w:hAnsiTheme="minorHAnsi" w:cstheme="minorHAnsi"/>
          <w:sz w:val="22"/>
          <w:szCs w:val="22"/>
          <w:lang w:eastAsia="ar-SA"/>
        </w:rPr>
        <w:t>go</w:t>
      </w:r>
      <w:r w:rsidRPr="00E20183">
        <w:rPr>
          <w:rFonts w:asciiTheme="minorHAnsi" w:eastAsia="Calibri" w:hAnsiTheme="minorHAnsi" w:cstheme="minorHAnsi"/>
          <w:sz w:val="22"/>
          <w:szCs w:val="22"/>
          <w:lang w:eastAsia="ar-SA"/>
        </w:rPr>
        <w:t xml:space="preserve"> natychmiastowym rozwiązaniem, w </w:t>
      </w:r>
      <w:proofErr w:type="gramStart"/>
      <w:r w:rsidRPr="00E20183">
        <w:rPr>
          <w:rFonts w:asciiTheme="minorHAnsi" w:eastAsia="Calibri" w:hAnsiTheme="minorHAnsi" w:cstheme="minorHAnsi"/>
          <w:sz w:val="22"/>
          <w:szCs w:val="22"/>
          <w:lang w:eastAsia="ar-SA"/>
        </w:rPr>
        <w:t>przypadku</w:t>
      </w:r>
      <w:proofErr w:type="gramEnd"/>
      <w:r w:rsidRPr="00E20183">
        <w:rPr>
          <w:rFonts w:asciiTheme="minorHAnsi" w:eastAsia="Calibri" w:hAnsiTheme="minorHAnsi" w:cstheme="minorHAnsi"/>
          <w:sz w:val="22"/>
          <w:szCs w:val="22"/>
          <w:lang w:eastAsia="ar-SA"/>
        </w:rPr>
        <w:t xml:space="preserve"> gdy:</w:t>
      </w:r>
    </w:p>
    <w:p w14:paraId="2448547B" w14:textId="7A82A95F" w:rsidR="00F87D4D" w:rsidRPr="00E20183" w:rsidRDefault="00F87D4D" w:rsidP="00F34C36">
      <w:pPr>
        <w:numPr>
          <w:ilvl w:val="0"/>
          <w:numId w:val="34"/>
        </w:numPr>
        <w:suppressAutoHyphens/>
        <w:spacing w:after="60"/>
        <w:ind w:left="680" w:hanging="323"/>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Beneficjent dopuści się poważnych nieprawidłowości finansowych, w szczególności wykorzysta przekazane środki na cel inny niż określony w Projekcie lub niezgodnie z </w:t>
      </w:r>
      <w:r w:rsidR="00661149" w:rsidRPr="00E20183">
        <w:rPr>
          <w:rFonts w:asciiTheme="minorHAnsi" w:eastAsia="Calibri" w:hAnsiTheme="minorHAnsi" w:cstheme="minorHAnsi"/>
          <w:sz w:val="22"/>
          <w:szCs w:val="22"/>
          <w:lang w:eastAsia="ar-SA"/>
        </w:rPr>
        <w:t>porozumieniem</w:t>
      </w:r>
      <w:r w:rsidRPr="00E20183">
        <w:rPr>
          <w:rFonts w:asciiTheme="minorHAnsi" w:eastAsia="Calibri" w:hAnsiTheme="minorHAnsi" w:cstheme="minorHAnsi"/>
          <w:sz w:val="22"/>
          <w:szCs w:val="22"/>
          <w:lang w:eastAsia="ar-SA"/>
        </w:rPr>
        <w:t>;</w:t>
      </w:r>
    </w:p>
    <w:p w14:paraId="05DDA62A" w14:textId="01A894C1" w:rsidR="00F87D4D" w:rsidRPr="00E20183" w:rsidRDefault="00F87D4D" w:rsidP="00F34C36">
      <w:pPr>
        <w:numPr>
          <w:ilvl w:val="0"/>
          <w:numId w:val="34"/>
        </w:numPr>
        <w:suppressAutoHyphens/>
        <w:spacing w:after="60"/>
        <w:ind w:left="680" w:hanging="323"/>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Beneficjent złoży lub posłuży się fałszywym oświadczeniem lub podrobionymi, przerobionymi lub stwierdzającymi nieprawdę dokumentami w celu uzyskania dofinansowania w ramach niniejsze</w:t>
      </w:r>
      <w:r w:rsidR="00661149" w:rsidRPr="00E20183">
        <w:rPr>
          <w:rFonts w:asciiTheme="minorHAnsi" w:eastAsia="Calibri" w:hAnsiTheme="minorHAnsi" w:cstheme="minorHAnsi"/>
          <w:sz w:val="22"/>
          <w:szCs w:val="22"/>
          <w:lang w:eastAsia="ar-SA"/>
        </w:rPr>
        <w:t xml:space="preserve">go porozumienia </w:t>
      </w:r>
      <w:r w:rsidRPr="00E20183">
        <w:rPr>
          <w:rFonts w:asciiTheme="minorHAnsi" w:eastAsia="Calibri" w:hAnsiTheme="minorHAnsi" w:cstheme="minorHAnsi"/>
          <w:sz w:val="22"/>
          <w:szCs w:val="22"/>
          <w:lang w:eastAsia="ar-SA"/>
        </w:rPr>
        <w:t>lub uznania za kwalifikowalne wydatków ponoszonych w ramach Projektu;</w:t>
      </w:r>
    </w:p>
    <w:p w14:paraId="233C4492" w14:textId="140871F8" w:rsidR="00F87D4D" w:rsidRPr="00E20183" w:rsidRDefault="00F87D4D" w:rsidP="00F34C36">
      <w:pPr>
        <w:numPr>
          <w:ilvl w:val="0"/>
          <w:numId w:val="34"/>
        </w:numPr>
        <w:suppressAutoHyphens/>
        <w:spacing w:after="60"/>
        <w:ind w:left="680" w:hanging="323"/>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Beneficjent ze swojej winy nie rozpocz</w:t>
      </w:r>
      <w:r w:rsidR="00D723B6" w:rsidRPr="00E20183">
        <w:rPr>
          <w:rFonts w:asciiTheme="minorHAnsi" w:eastAsia="Calibri" w:hAnsiTheme="minorHAnsi" w:cstheme="minorHAnsi"/>
          <w:sz w:val="22"/>
          <w:szCs w:val="22"/>
          <w:lang w:eastAsia="ar-SA"/>
        </w:rPr>
        <w:t>ął</w:t>
      </w:r>
      <w:r w:rsidRPr="00E20183">
        <w:rPr>
          <w:rFonts w:asciiTheme="minorHAnsi" w:eastAsia="Calibri" w:hAnsiTheme="minorHAnsi" w:cstheme="minorHAnsi"/>
          <w:sz w:val="22"/>
          <w:szCs w:val="22"/>
          <w:lang w:eastAsia="ar-SA"/>
        </w:rPr>
        <w:t xml:space="preserve"> realizacji Projektu w ciągu 3 miesięcy od ustalonej we Wniosku początkowej daty okresu realizacji Projektu.</w:t>
      </w:r>
    </w:p>
    <w:p w14:paraId="5A1F4810" w14:textId="3B5F71AD" w:rsidR="00F87D4D" w:rsidRPr="00E20183" w:rsidRDefault="00F87D4D" w:rsidP="00F34C36">
      <w:pPr>
        <w:spacing w:after="60"/>
        <w:ind w:left="680" w:hanging="323"/>
        <w:rPr>
          <w:rFonts w:asciiTheme="minorHAnsi" w:hAnsiTheme="minorHAnsi" w:cstheme="minorHAnsi"/>
          <w:sz w:val="22"/>
          <w:szCs w:val="22"/>
        </w:rPr>
      </w:pPr>
      <w:r w:rsidRPr="00E20183">
        <w:rPr>
          <w:rFonts w:asciiTheme="minorHAnsi" w:hAnsiTheme="minorHAnsi" w:cstheme="minorHAnsi"/>
          <w:sz w:val="22"/>
          <w:szCs w:val="22"/>
        </w:rPr>
        <w:t>4) Beneficjent odmówi poddania się kontroli i/lub audytowi.</w:t>
      </w:r>
    </w:p>
    <w:p w14:paraId="7D1C8266" w14:textId="5798D137" w:rsidR="00F87D4D" w:rsidRPr="00E20183" w:rsidRDefault="00F87D4D" w:rsidP="00103664">
      <w:pPr>
        <w:numPr>
          <w:ilvl w:val="0"/>
          <w:numId w:val="35"/>
        </w:numPr>
        <w:spacing w:after="60"/>
        <w:rPr>
          <w:rFonts w:asciiTheme="minorHAnsi" w:hAnsiTheme="minorHAnsi" w:cstheme="minorHAnsi"/>
          <w:sz w:val="22"/>
          <w:szCs w:val="22"/>
        </w:rPr>
      </w:pPr>
      <w:r w:rsidRPr="00E20183">
        <w:rPr>
          <w:rFonts w:asciiTheme="minorHAnsi" w:hAnsiTheme="minorHAnsi" w:cstheme="minorHAnsi"/>
          <w:sz w:val="22"/>
          <w:szCs w:val="22"/>
        </w:rPr>
        <w:lastRenderedPageBreak/>
        <w:t xml:space="preserve">Instytucja Pośrednicząca może rozwiązać </w:t>
      </w:r>
      <w:r w:rsidR="00661149" w:rsidRPr="00E20183">
        <w:rPr>
          <w:rFonts w:asciiTheme="minorHAnsi" w:hAnsiTheme="minorHAnsi" w:cstheme="minorHAnsi"/>
          <w:sz w:val="22"/>
          <w:szCs w:val="22"/>
        </w:rPr>
        <w:t>niniejsze porozumienie</w:t>
      </w:r>
      <w:r w:rsidRPr="00E20183">
        <w:rPr>
          <w:rFonts w:asciiTheme="minorHAnsi" w:hAnsiTheme="minorHAnsi" w:cstheme="minorHAnsi"/>
          <w:sz w:val="22"/>
          <w:szCs w:val="22"/>
        </w:rPr>
        <w:t xml:space="preserve"> z zachowaniem jednomiesięcznego okresu wypowiedzenia, w </w:t>
      </w:r>
      <w:proofErr w:type="gramStart"/>
      <w:r w:rsidRPr="00E20183">
        <w:rPr>
          <w:rFonts w:asciiTheme="minorHAnsi" w:hAnsiTheme="minorHAnsi" w:cstheme="minorHAnsi"/>
          <w:sz w:val="22"/>
          <w:szCs w:val="22"/>
        </w:rPr>
        <w:t>przypadku</w:t>
      </w:r>
      <w:proofErr w:type="gramEnd"/>
      <w:r w:rsidRPr="00E20183">
        <w:rPr>
          <w:rFonts w:asciiTheme="minorHAnsi" w:hAnsiTheme="minorHAnsi" w:cstheme="minorHAnsi"/>
          <w:sz w:val="22"/>
          <w:szCs w:val="22"/>
        </w:rPr>
        <w:t xml:space="preserve"> gdy:</w:t>
      </w:r>
    </w:p>
    <w:p w14:paraId="49C3752C" w14:textId="1C0FD7E3" w:rsidR="00F87D4D" w:rsidRPr="00E20183" w:rsidRDefault="00F87D4D" w:rsidP="0010493D">
      <w:pPr>
        <w:numPr>
          <w:ilvl w:val="0"/>
          <w:numId w:val="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Beneficjent zaprzestał realizacji Projektu lub realizuje go w sposób niezgodny z </w:t>
      </w:r>
      <w:r w:rsidR="00661149" w:rsidRPr="00E20183">
        <w:rPr>
          <w:rFonts w:asciiTheme="minorHAnsi" w:hAnsiTheme="minorHAnsi" w:cstheme="minorHAnsi"/>
          <w:sz w:val="22"/>
          <w:szCs w:val="22"/>
        </w:rPr>
        <w:t>niniejszym porozumieniem</w:t>
      </w:r>
      <w:r w:rsidRPr="00E20183">
        <w:rPr>
          <w:rFonts w:asciiTheme="minorHAnsi" w:hAnsiTheme="minorHAnsi" w:cstheme="minorHAnsi"/>
          <w:sz w:val="22"/>
          <w:szCs w:val="22"/>
        </w:rPr>
        <w:t xml:space="preserve"> oraz dokumentami, o których mowa w § 4 ust. </w:t>
      </w:r>
      <w:r w:rsidR="003D7642" w:rsidRPr="00E20183">
        <w:rPr>
          <w:rFonts w:asciiTheme="minorHAnsi" w:hAnsiTheme="minorHAnsi" w:cstheme="minorHAnsi"/>
          <w:sz w:val="22"/>
          <w:szCs w:val="22"/>
        </w:rPr>
        <w:t>7</w:t>
      </w:r>
      <w:r w:rsidRPr="00E20183">
        <w:rPr>
          <w:rFonts w:asciiTheme="minorHAnsi" w:hAnsiTheme="minorHAnsi" w:cstheme="minorHAnsi"/>
          <w:sz w:val="22"/>
          <w:szCs w:val="22"/>
        </w:rPr>
        <w:t xml:space="preserve"> </w:t>
      </w:r>
      <w:r w:rsidR="00661149"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6A72E509" w14:textId="77777777" w:rsidR="00F87D4D" w:rsidRPr="00E20183" w:rsidRDefault="00F87D4D" w:rsidP="0010493D">
      <w:pPr>
        <w:numPr>
          <w:ilvl w:val="0"/>
          <w:numId w:val="8"/>
        </w:numPr>
        <w:spacing w:after="60"/>
        <w:rPr>
          <w:rFonts w:asciiTheme="minorHAnsi" w:hAnsiTheme="minorHAnsi" w:cstheme="minorHAnsi"/>
          <w:sz w:val="22"/>
          <w:szCs w:val="22"/>
        </w:rPr>
      </w:pPr>
      <w:r w:rsidRPr="00E20183">
        <w:rPr>
          <w:rFonts w:asciiTheme="minorHAnsi" w:hAnsiTheme="minorHAnsi" w:cstheme="minorHAnsi"/>
          <w:sz w:val="22"/>
          <w:szCs w:val="22"/>
        </w:rPr>
        <w:t>Beneficjent nie realizuje Projektu zgodnie z zakresem rzeczowym Projektu określonym we wniosku, co może wpłynąć na nieosiąganie zadeklarowanych wskaźników produktu i/lub rezultatu;</w:t>
      </w:r>
    </w:p>
    <w:p w14:paraId="54C9721F" w14:textId="26D9D09F" w:rsidR="00F87D4D" w:rsidRPr="00E20183" w:rsidRDefault="00F87D4D" w:rsidP="0010493D">
      <w:pPr>
        <w:numPr>
          <w:ilvl w:val="0"/>
          <w:numId w:val="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Beneficjent nie przedkłada zgodnie z </w:t>
      </w:r>
      <w:r w:rsidR="00661149" w:rsidRPr="00E20183">
        <w:rPr>
          <w:rFonts w:asciiTheme="minorHAnsi" w:hAnsiTheme="minorHAnsi" w:cstheme="minorHAnsi"/>
          <w:sz w:val="22"/>
          <w:szCs w:val="22"/>
        </w:rPr>
        <w:t xml:space="preserve">porozumieniem </w:t>
      </w:r>
      <w:r w:rsidRPr="00E20183">
        <w:rPr>
          <w:rFonts w:asciiTheme="minorHAnsi" w:hAnsiTheme="minorHAnsi" w:cstheme="minorHAnsi"/>
          <w:sz w:val="22"/>
          <w:szCs w:val="22"/>
        </w:rPr>
        <w:t>wniosków o płatność;</w:t>
      </w:r>
    </w:p>
    <w:p w14:paraId="4F2BDFA9" w14:textId="2BC19D5F" w:rsidR="00F87D4D" w:rsidRPr="00E20183" w:rsidRDefault="00F87D4D" w:rsidP="0010493D">
      <w:pPr>
        <w:numPr>
          <w:ilvl w:val="0"/>
          <w:numId w:val="8"/>
        </w:numPr>
        <w:spacing w:after="60"/>
        <w:rPr>
          <w:rFonts w:asciiTheme="minorHAnsi" w:hAnsiTheme="minorHAnsi" w:cstheme="minorHAnsi"/>
          <w:sz w:val="22"/>
          <w:szCs w:val="22"/>
        </w:rPr>
      </w:pPr>
      <w:r w:rsidRPr="00E20183">
        <w:rPr>
          <w:rFonts w:asciiTheme="minorHAnsi" w:hAnsiTheme="minorHAnsi" w:cstheme="minorHAnsi"/>
          <w:sz w:val="22"/>
          <w:szCs w:val="22"/>
        </w:rPr>
        <w:t>Beneficjent nie wykona zaleceń pokontrolnych</w:t>
      </w:r>
      <w:r w:rsidR="008921D4" w:rsidRPr="00E20183">
        <w:rPr>
          <w:rFonts w:asciiTheme="minorHAnsi" w:hAnsiTheme="minorHAnsi" w:cstheme="minorHAnsi"/>
          <w:sz w:val="22"/>
          <w:szCs w:val="22"/>
        </w:rPr>
        <w:t xml:space="preserve"> i/lub </w:t>
      </w:r>
      <w:proofErr w:type="spellStart"/>
      <w:r w:rsidR="008921D4" w:rsidRPr="00E20183">
        <w:rPr>
          <w:rFonts w:asciiTheme="minorHAnsi" w:hAnsiTheme="minorHAnsi" w:cstheme="minorHAnsi"/>
          <w:sz w:val="22"/>
          <w:szCs w:val="22"/>
        </w:rPr>
        <w:t>poaudytowych</w:t>
      </w:r>
      <w:proofErr w:type="spellEnd"/>
      <w:r w:rsidRPr="00E20183">
        <w:rPr>
          <w:rFonts w:asciiTheme="minorHAnsi" w:hAnsiTheme="minorHAnsi" w:cstheme="minorHAnsi"/>
          <w:sz w:val="22"/>
          <w:szCs w:val="22"/>
        </w:rPr>
        <w:t xml:space="preserve"> w terminie w nich określonym</w:t>
      </w:r>
      <w:r w:rsidR="00D723B6" w:rsidRPr="00E20183">
        <w:rPr>
          <w:rFonts w:asciiTheme="minorHAnsi" w:hAnsiTheme="minorHAnsi" w:cstheme="minorHAnsi"/>
          <w:sz w:val="22"/>
          <w:szCs w:val="22"/>
        </w:rPr>
        <w:t>;</w:t>
      </w:r>
    </w:p>
    <w:p w14:paraId="61302C69" w14:textId="77777777" w:rsidR="00F87D4D" w:rsidRPr="00E20183" w:rsidRDefault="00F87D4D" w:rsidP="0010493D">
      <w:pPr>
        <w:numPr>
          <w:ilvl w:val="0"/>
          <w:numId w:val="8"/>
        </w:numPr>
        <w:spacing w:after="60"/>
        <w:rPr>
          <w:rFonts w:asciiTheme="minorHAnsi" w:hAnsiTheme="minorHAnsi" w:cstheme="minorHAnsi"/>
          <w:sz w:val="22"/>
          <w:szCs w:val="22"/>
        </w:rPr>
      </w:pPr>
      <w:r w:rsidRPr="00E20183">
        <w:rPr>
          <w:rFonts w:asciiTheme="minorHAnsi" w:hAnsiTheme="minorHAnsi" w:cstheme="minorHAnsi"/>
          <w:sz w:val="22"/>
          <w:szCs w:val="22"/>
        </w:rPr>
        <w:t>Beneficjent w ustalonym przez Instytucję Pośredniczącą terminie nie doprowadzi do usunięcia stwierdzonych nieprawidłowości;</w:t>
      </w:r>
    </w:p>
    <w:p w14:paraId="2F4E7797" w14:textId="21D4A824" w:rsidR="00412265" w:rsidRPr="00E20183" w:rsidRDefault="00F87D4D" w:rsidP="0010493D">
      <w:pPr>
        <w:numPr>
          <w:ilvl w:val="0"/>
          <w:numId w:val="8"/>
        </w:numPr>
        <w:spacing w:after="60"/>
        <w:rPr>
          <w:rFonts w:asciiTheme="minorHAnsi" w:hAnsiTheme="minorHAnsi" w:cstheme="minorHAnsi"/>
          <w:sz w:val="22"/>
          <w:szCs w:val="22"/>
        </w:rPr>
      </w:pPr>
      <w:r w:rsidRPr="00E20183">
        <w:rPr>
          <w:rFonts w:asciiTheme="minorHAnsi" w:hAnsiTheme="minorHAnsi" w:cstheme="minorHAnsi"/>
          <w:sz w:val="22"/>
          <w:szCs w:val="22"/>
        </w:rPr>
        <w:t xml:space="preserve">Beneficjent w sposób uporczywy uchyla się od wykonywania obowiązków, o których mowa w § </w:t>
      </w:r>
      <w:r w:rsidR="00CE1791" w:rsidRPr="00E20183">
        <w:rPr>
          <w:rFonts w:asciiTheme="minorHAnsi" w:hAnsiTheme="minorHAnsi" w:cstheme="minorHAnsi"/>
          <w:sz w:val="22"/>
          <w:szCs w:val="22"/>
        </w:rPr>
        <w:t xml:space="preserve">18 </w:t>
      </w:r>
      <w:r w:rsidRPr="00E20183">
        <w:rPr>
          <w:rFonts w:asciiTheme="minorHAnsi" w:hAnsiTheme="minorHAnsi" w:cstheme="minorHAnsi"/>
          <w:sz w:val="22"/>
          <w:szCs w:val="22"/>
        </w:rPr>
        <w:t>ust. 2;</w:t>
      </w:r>
    </w:p>
    <w:p w14:paraId="4F88EBDD" w14:textId="0D251D3C"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Rozwiązanie </w:t>
      </w:r>
      <w:r w:rsidR="00661149" w:rsidRPr="00E20183">
        <w:rPr>
          <w:rFonts w:asciiTheme="minorHAnsi" w:hAnsiTheme="minorHAnsi" w:cstheme="minorHAnsi"/>
        </w:rPr>
        <w:t xml:space="preserve">porozumienia </w:t>
      </w:r>
      <w:r w:rsidRPr="00E20183">
        <w:rPr>
          <w:rFonts w:asciiTheme="minorHAnsi" w:hAnsiTheme="minorHAnsi" w:cstheme="minorHAnsi"/>
        </w:rPr>
        <w:t>za porozumieniem stron</w:t>
      </w:r>
    </w:p>
    <w:p w14:paraId="52CD5852" w14:textId="76433562"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r w:rsidR="00CE1791" w:rsidRPr="00E20183">
        <w:rPr>
          <w:rFonts w:asciiTheme="minorHAnsi" w:hAnsiTheme="minorHAnsi" w:cstheme="minorHAnsi"/>
        </w:rPr>
        <w:t>4</w:t>
      </w:r>
      <w:r w:rsidRPr="00E20183">
        <w:rPr>
          <w:rFonts w:asciiTheme="minorHAnsi" w:hAnsiTheme="minorHAnsi" w:cstheme="minorHAnsi"/>
        </w:rPr>
        <w:t>.</w:t>
      </w:r>
    </w:p>
    <w:p w14:paraId="2AC2363B" w14:textId="1D2E6804" w:rsidR="00F87D4D" w:rsidRPr="00E20183" w:rsidRDefault="00661149" w:rsidP="0010493D">
      <w:p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Porozumienie </w:t>
      </w:r>
      <w:r w:rsidR="00F87D4D" w:rsidRPr="00E20183">
        <w:rPr>
          <w:rFonts w:asciiTheme="minorHAnsi" w:eastAsia="Calibri" w:hAnsiTheme="minorHAnsi" w:cstheme="minorHAnsi"/>
          <w:sz w:val="22"/>
          <w:szCs w:val="22"/>
          <w:lang w:eastAsia="ar-SA"/>
        </w:rPr>
        <w:t>może zostać rozwiązan</w:t>
      </w:r>
      <w:r w:rsidR="00A72681" w:rsidRPr="00E20183">
        <w:rPr>
          <w:rFonts w:asciiTheme="minorHAnsi" w:eastAsia="Calibri" w:hAnsiTheme="minorHAnsi" w:cstheme="minorHAnsi"/>
          <w:sz w:val="22"/>
          <w:szCs w:val="22"/>
          <w:lang w:eastAsia="ar-SA"/>
        </w:rPr>
        <w:t>e</w:t>
      </w:r>
      <w:r w:rsidR="00F87D4D" w:rsidRPr="00E20183">
        <w:rPr>
          <w:rFonts w:asciiTheme="minorHAnsi" w:eastAsia="Calibri" w:hAnsiTheme="minorHAnsi" w:cstheme="minorHAnsi"/>
          <w:sz w:val="22"/>
          <w:szCs w:val="22"/>
          <w:lang w:eastAsia="ar-SA"/>
        </w:rPr>
        <w:t xml:space="preserve"> w drodze pisemnego porozumienia stron na wniosek każdej ze stron w przypadku wystąpienia okoliczności, które uniemożliwiają dalsze wykonywanie postanowień zawartych w </w:t>
      </w:r>
      <w:r w:rsidRPr="00E20183">
        <w:rPr>
          <w:rFonts w:asciiTheme="minorHAnsi" w:eastAsia="Calibri" w:hAnsiTheme="minorHAnsi" w:cstheme="minorHAnsi"/>
          <w:sz w:val="22"/>
          <w:szCs w:val="22"/>
          <w:lang w:eastAsia="ar-SA"/>
        </w:rPr>
        <w:t>porozumieniu</w:t>
      </w:r>
      <w:r w:rsidR="00F87D4D" w:rsidRPr="00E20183">
        <w:rPr>
          <w:rFonts w:asciiTheme="minorHAnsi" w:eastAsia="Calibri" w:hAnsiTheme="minorHAnsi" w:cstheme="minorHAnsi"/>
          <w:sz w:val="22"/>
          <w:szCs w:val="22"/>
          <w:lang w:eastAsia="ar-SA"/>
        </w:rPr>
        <w:t xml:space="preserve">. </w:t>
      </w:r>
    </w:p>
    <w:p w14:paraId="6465F278" w14:textId="18592005"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Skutki rozwiązania </w:t>
      </w:r>
      <w:r w:rsidR="009859D5" w:rsidRPr="00E20183">
        <w:rPr>
          <w:rFonts w:asciiTheme="minorHAnsi" w:hAnsiTheme="minorHAnsi" w:cstheme="minorHAnsi"/>
        </w:rPr>
        <w:t>porozumienia</w:t>
      </w:r>
    </w:p>
    <w:p w14:paraId="3613C5BA" w14:textId="0B63D54F"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r w:rsidR="00CE1791" w:rsidRPr="00E20183">
        <w:rPr>
          <w:rFonts w:asciiTheme="minorHAnsi" w:hAnsiTheme="minorHAnsi" w:cstheme="minorHAnsi"/>
        </w:rPr>
        <w:t>5</w:t>
      </w:r>
      <w:r w:rsidRPr="00E20183">
        <w:rPr>
          <w:rFonts w:asciiTheme="minorHAnsi" w:hAnsiTheme="minorHAnsi" w:cstheme="minorHAnsi"/>
        </w:rPr>
        <w:t>.</w:t>
      </w:r>
    </w:p>
    <w:p w14:paraId="069B36D1" w14:textId="13163376" w:rsidR="003D7642" w:rsidRPr="00E20183" w:rsidRDefault="00F87D4D" w:rsidP="0010493D">
      <w:pPr>
        <w:numPr>
          <w:ilvl w:val="0"/>
          <w:numId w:val="9"/>
        </w:numPr>
        <w:tabs>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W przypadku rozwiązania </w:t>
      </w:r>
      <w:r w:rsidR="00661149"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 xml:space="preserve">na podstawie § </w:t>
      </w:r>
      <w:r w:rsidR="00AC2CB0" w:rsidRPr="00E20183">
        <w:rPr>
          <w:rFonts w:asciiTheme="minorHAnsi" w:hAnsiTheme="minorHAnsi" w:cstheme="minorHAnsi"/>
          <w:sz w:val="22"/>
          <w:szCs w:val="22"/>
        </w:rPr>
        <w:t>2</w:t>
      </w:r>
      <w:r w:rsidR="00CE1791" w:rsidRPr="00E20183">
        <w:rPr>
          <w:rFonts w:asciiTheme="minorHAnsi" w:hAnsiTheme="minorHAnsi" w:cstheme="minorHAnsi"/>
          <w:sz w:val="22"/>
          <w:szCs w:val="22"/>
        </w:rPr>
        <w:t>3</w:t>
      </w:r>
      <w:r w:rsidR="00AC2CB0" w:rsidRPr="00E20183">
        <w:rPr>
          <w:rFonts w:asciiTheme="minorHAnsi" w:hAnsiTheme="minorHAnsi" w:cstheme="minorHAnsi"/>
          <w:sz w:val="22"/>
          <w:szCs w:val="22"/>
        </w:rPr>
        <w:t xml:space="preserve"> </w:t>
      </w:r>
      <w:r w:rsidRPr="00E20183">
        <w:rPr>
          <w:rFonts w:asciiTheme="minorHAnsi" w:hAnsiTheme="minorHAnsi" w:cstheme="minorHAnsi"/>
          <w:sz w:val="22"/>
          <w:szCs w:val="22"/>
        </w:rPr>
        <w:t>ust. 1, Beneficjent zobowiązany jest do zwrotu całości otrzymanego dofinansowania</w:t>
      </w:r>
      <w:r w:rsidR="00294AD9" w:rsidRPr="00E20183">
        <w:rPr>
          <w:rFonts w:asciiTheme="minorHAnsi" w:hAnsiTheme="minorHAnsi" w:cstheme="minorHAnsi"/>
          <w:sz w:val="22"/>
          <w:szCs w:val="22"/>
        </w:rPr>
        <w:t>.</w:t>
      </w:r>
      <w:r w:rsidRPr="00E20183">
        <w:rPr>
          <w:rFonts w:asciiTheme="minorHAnsi" w:hAnsiTheme="minorHAnsi" w:cstheme="minorHAnsi"/>
          <w:sz w:val="22"/>
          <w:szCs w:val="22"/>
        </w:rPr>
        <w:t xml:space="preserve">  </w:t>
      </w:r>
    </w:p>
    <w:p w14:paraId="0D968CD8" w14:textId="388CF242" w:rsidR="00F87D4D" w:rsidRPr="00E20183" w:rsidRDefault="00F87D4D" w:rsidP="0010493D">
      <w:pPr>
        <w:numPr>
          <w:ilvl w:val="0"/>
          <w:numId w:val="9"/>
        </w:numPr>
        <w:tabs>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W przypadku rozwiązania </w:t>
      </w:r>
      <w:r w:rsidR="00661149"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 xml:space="preserve">na podstawie § </w:t>
      </w:r>
      <w:r w:rsidR="00AC2CB0" w:rsidRPr="00E20183">
        <w:rPr>
          <w:rFonts w:asciiTheme="minorHAnsi" w:hAnsiTheme="minorHAnsi" w:cstheme="minorHAnsi"/>
          <w:sz w:val="22"/>
          <w:szCs w:val="22"/>
        </w:rPr>
        <w:t>2</w:t>
      </w:r>
      <w:r w:rsidR="00EF55A7" w:rsidRPr="00E20183">
        <w:rPr>
          <w:rFonts w:asciiTheme="minorHAnsi" w:hAnsiTheme="minorHAnsi" w:cstheme="minorHAnsi"/>
          <w:sz w:val="22"/>
          <w:szCs w:val="22"/>
        </w:rPr>
        <w:t>3</w:t>
      </w:r>
      <w:r w:rsidR="00AC2CB0" w:rsidRPr="00E20183">
        <w:rPr>
          <w:rFonts w:asciiTheme="minorHAnsi" w:hAnsiTheme="minorHAnsi" w:cstheme="minorHAnsi"/>
          <w:sz w:val="22"/>
          <w:szCs w:val="22"/>
        </w:rPr>
        <w:t xml:space="preserve"> </w:t>
      </w:r>
      <w:r w:rsidRPr="00E20183">
        <w:rPr>
          <w:rFonts w:asciiTheme="minorHAnsi" w:hAnsiTheme="minorHAnsi" w:cstheme="minorHAnsi"/>
          <w:sz w:val="22"/>
          <w:szCs w:val="22"/>
        </w:rPr>
        <w:t xml:space="preserve">ust. 2 i § </w:t>
      </w:r>
      <w:r w:rsidR="00AC2CB0" w:rsidRPr="00E20183">
        <w:rPr>
          <w:rFonts w:asciiTheme="minorHAnsi" w:hAnsiTheme="minorHAnsi" w:cstheme="minorHAnsi"/>
          <w:sz w:val="22"/>
          <w:szCs w:val="22"/>
        </w:rPr>
        <w:t>2</w:t>
      </w:r>
      <w:r w:rsidR="00EF55A7" w:rsidRPr="00E20183">
        <w:rPr>
          <w:rFonts w:asciiTheme="minorHAnsi" w:hAnsiTheme="minorHAnsi" w:cstheme="minorHAnsi"/>
          <w:sz w:val="22"/>
          <w:szCs w:val="22"/>
        </w:rPr>
        <w:t>4</w:t>
      </w:r>
      <w:r w:rsidRPr="00E20183">
        <w:rPr>
          <w:rFonts w:asciiTheme="minorHAnsi" w:hAnsiTheme="minorHAnsi" w:cstheme="minorHAnsi"/>
          <w:sz w:val="22"/>
          <w:szCs w:val="22"/>
        </w:rPr>
        <w:t xml:space="preserve">, Beneficjent ma prawo do </w:t>
      </w:r>
      <w:proofErr w:type="gramStart"/>
      <w:r w:rsidRPr="00E20183">
        <w:rPr>
          <w:rFonts w:asciiTheme="minorHAnsi" w:hAnsiTheme="minorHAnsi" w:cstheme="minorHAnsi"/>
          <w:sz w:val="22"/>
          <w:szCs w:val="22"/>
        </w:rPr>
        <w:t xml:space="preserve">wydatkowania </w:t>
      </w:r>
      <w:r w:rsidR="00DB654E" w:rsidRPr="00E20183">
        <w:rPr>
          <w:rFonts w:asciiTheme="minorHAnsi" w:hAnsiTheme="minorHAnsi" w:cstheme="minorHAnsi"/>
          <w:sz w:val="22"/>
          <w:szCs w:val="22"/>
        </w:rPr>
        <w:t xml:space="preserve"> </w:t>
      </w:r>
      <w:r w:rsidRPr="00E20183">
        <w:rPr>
          <w:rFonts w:asciiTheme="minorHAnsi" w:hAnsiTheme="minorHAnsi" w:cstheme="minorHAnsi"/>
          <w:sz w:val="22"/>
          <w:szCs w:val="22"/>
        </w:rPr>
        <w:t>wyłącznie</w:t>
      </w:r>
      <w:proofErr w:type="gramEnd"/>
      <w:r w:rsidRPr="00E20183">
        <w:rPr>
          <w:rFonts w:asciiTheme="minorHAnsi" w:hAnsiTheme="minorHAnsi" w:cstheme="minorHAnsi"/>
          <w:sz w:val="22"/>
          <w:szCs w:val="22"/>
        </w:rPr>
        <w:t xml:space="preserve"> tej części dofinansowania</w:t>
      </w:r>
      <w:r w:rsidRPr="00E20183">
        <w:rPr>
          <w:rFonts w:asciiTheme="minorHAnsi" w:hAnsiTheme="minorHAnsi" w:cstheme="minorHAnsi"/>
          <w:i/>
          <w:sz w:val="22"/>
          <w:szCs w:val="22"/>
        </w:rPr>
        <w:t xml:space="preserve">, </w:t>
      </w:r>
      <w:r w:rsidRPr="00E20183">
        <w:rPr>
          <w:rFonts w:asciiTheme="minorHAnsi" w:hAnsiTheme="minorHAnsi" w:cstheme="minorHAnsi"/>
          <w:sz w:val="22"/>
          <w:szCs w:val="22"/>
        </w:rPr>
        <w:t>która odpowiada prawidłowo zrealizowanej części Projektu</w:t>
      </w:r>
      <w:r w:rsidRPr="00E20183">
        <w:rPr>
          <w:rStyle w:val="Odwoanieprzypisudolnego"/>
          <w:rFonts w:asciiTheme="minorHAnsi" w:hAnsiTheme="minorHAnsi" w:cstheme="minorHAnsi"/>
          <w:sz w:val="22"/>
          <w:szCs w:val="22"/>
        </w:rPr>
        <w:footnoteReference w:id="43"/>
      </w:r>
      <w:r w:rsidRPr="00E20183">
        <w:rPr>
          <w:rFonts w:asciiTheme="minorHAnsi" w:hAnsiTheme="minorHAnsi" w:cstheme="minorHAnsi"/>
          <w:sz w:val="22"/>
          <w:szCs w:val="22"/>
        </w:rPr>
        <w:t xml:space="preserve">, </w:t>
      </w:r>
      <w:r w:rsidR="00DB654E" w:rsidRPr="00E20183">
        <w:rPr>
          <w:rFonts w:asciiTheme="minorHAnsi" w:hAnsiTheme="minorHAnsi" w:cstheme="minorHAnsi"/>
          <w:i/>
          <w:sz w:val="22"/>
          <w:szCs w:val="22"/>
        </w:rPr>
        <w:t xml:space="preserve">z zastrzeżeniem § 5 ust. 1 </w:t>
      </w:r>
      <w:r w:rsidR="00661149" w:rsidRPr="00E20183">
        <w:rPr>
          <w:rFonts w:asciiTheme="minorHAnsi" w:hAnsiTheme="minorHAnsi" w:cstheme="minorHAnsi"/>
          <w:i/>
          <w:sz w:val="22"/>
          <w:szCs w:val="22"/>
        </w:rPr>
        <w:t>porozumienia</w:t>
      </w:r>
      <w:r w:rsidR="00DB654E" w:rsidRPr="00E20183">
        <w:rPr>
          <w:rStyle w:val="Odwoanieprzypisudolnego"/>
          <w:rFonts w:asciiTheme="minorHAnsi" w:hAnsiTheme="minorHAnsi" w:cstheme="minorHAnsi"/>
          <w:sz w:val="22"/>
          <w:szCs w:val="22"/>
        </w:rPr>
        <w:footnoteReference w:id="44"/>
      </w:r>
      <w:r w:rsidR="00DB654E" w:rsidRPr="00E20183">
        <w:rPr>
          <w:rFonts w:asciiTheme="minorHAnsi" w:hAnsiTheme="minorHAnsi" w:cstheme="minorHAnsi"/>
          <w:sz w:val="22"/>
          <w:szCs w:val="22"/>
        </w:rPr>
        <w:t>.</w:t>
      </w:r>
    </w:p>
    <w:p w14:paraId="438944B2" w14:textId="6EBE8692" w:rsidR="00850A8C" w:rsidRPr="00E20183" w:rsidRDefault="00D723B6" w:rsidP="0010493D">
      <w:pPr>
        <w:numPr>
          <w:ilvl w:val="0"/>
          <w:numId w:val="9"/>
        </w:numPr>
        <w:tabs>
          <w:tab w:val="clear" w:pos="2912"/>
          <w:tab w:val="num" w:pos="284"/>
        </w:tabs>
        <w:suppressAutoHyphen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Beneficjent, w</w:t>
      </w:r>
      <w:r w:rsidR="00F87D4D" w:rsidRPr="00E20183">
        <w:rPr>
          <w:rFonts w:asciiTheme="minorHAnsi" w:hAnsiTheme="minorHAnsi" w:cstheme="minorHAnsi"/>
          <w:sz w:val="22"/>
          <w:szCs w:val="22"/>
        </w:rPr>
        <w:t xml:space="preserve"> przypadku rozwiązania </w:t>
      </w:r>
      <w:r w:rsidR="00661149" w:rsidRPr="00E20183">
        <w:rPr>
          <w:rFonts w:asciiTheme="minorHAnsi" w:hAnsiTheme="minorHAnsi" w:cstheme="minorHAnsi"/>
          <w:sz w:val="22"/>
          <w:szCs w:val="22"/>
        </w:rPr>
        <w:t xml:space="preserve">porozumienia </w:t>
      </w:r>
      <w:r w:rsidR="00F87D4D" w:rsidRPr="00E20183">
        <w:rPr>
          <w:rFonts w:asciiTheme="minorHAnsi" w:hAnsiTheme="minorHAnsi" w:cstheme="minorHAnsi"/>
          <w:sz w:val="22"/>
          <w:szCs w:val="22"/>
        </w:rPr>
        <w:t xml:space="preserve">w trybie § </w:t>
      </w:r>
      <w:r w:rsidR="00AC2CB0" w:rsidRPr="00E20183">
        <w:rPr>
          <w:rFonts w:asciiTheme="minorHAnsi" w:hAnsiTheme="minorHAnsi" w:cstheme="minorHAnsi"/>
          <w:sz w:val="22"/>
          <w:szCs w:val="22"/>
        </w:rPr>
        <w:t>2</w:t>
      </w:r>
      <w:r w:rsidR="00EF55A7" w:rsidRPr="00E20183">
        <w:rPr>
          <w:rFonts w:asciiTheme="minorHAnsi" w:hAnsiTheme="minorHAnsi" w:cstheme="minorHAnsi"/>
          <w:sz w:val="22"/>
          <w:szCs w:val="22"/>
        </w:rPr>
        <w:t>3</w:t>
      </w:r>
      <w:r w:rsidR="00AC2CB0" w:rsidRPr="00E20183">
        <w:rPr>
          <w:rFonts w:asciiTheme="minorHAnsi" w:hAnsiTheme="minorHAnsi" w:cstheme="minorHAnsi"/>
          <w:sz w:val="22"/>
          <w:szCs w:val="22"/>
        </w:rPr>
        <w:t xml:space="preserve"> </w:t>
      </w:r>
      <w:r w:rsidR="004B2DE5" w:rsidRPr="00E20183">
        <w:rPr>
          <w:rFonts w:asciiTheme="minorHAnsi" w:hAnsiTheme="minorHAnsi" w:cstheme="minorHAnsi"/>
          <w:sz w:val="22"/>
          <w:szCs w:val="22"/>
        </w:rPr>
        <w:t xml:space="preserve">ust. 2 </w:t>
      </w:r>
      <w:r w:rsidRPr="00E20183">
        <w:rPr>
          <w:rFonts w:asciiTheme="minorHAnsi" w:hAnsiTheme="minorHAnsi" w:cstheme="minorHAnsi"/>
          <w:sz w:val="22"/>
          <w:szCs w:val="22"/>
        </w:rPr>
        <w:t>i §</w:t>
      </w:r>
      <w:r w:rsidR="00EF55A7" w:rsidRPr="00E20183">
        <w:rPr>
          <w:rFonts w:asciiTheme="minorHAnsi" w:hAnsiTheme="minorHAnsi" w:cstheme="minorHAnsi"/>
          <w:sz w:val="22"/>
          <w:szCs w:val="22"/>
        </w:rPr>
        <w:t xml:space="preserve"> </w:t>
      </w:r>
      <w:r w:rsidR="00AC2CB0" w:rsidRPr="00E20183">
        <w:rPr>
          <w:rFonts w:asciiTheme="minorHAnsi" w:hAnsiTheme="minorHAnsi" w:cstheme="minorHAnsi"/>
          <w:sz w:val="22"/>
          <w:szCs w:val="22"/>
        </w:rPr>
        <w:t>2</w:t>
      </w:r>
      <w:r w:rsidR="00EF55A7" w:rsidRPr="00E20183">
        <w:rPr>
          <w:rFonts w:asciiTheme="minorHAnsi" w:hAnsiTheme="minorHAnsi" w:cstheme="minorHAnsi"/>
          <w:sz w:val="22"/>
          <w:szCs w:val="22"/>
        </w:rPr>
        <w:t>4</w:t>
      </w:r>
      <w:r w:rsidR="00AC2CB0" w:rsidRPr="00E20183">
        <w:rPr>
          <w:rFonts w:asciiTheme="minorHAnsi" w:hAnsiTheme="minorHAnsi" w:cstheme="minorHAnsi"/>
          <w:sz w:val="22"/>
          <w:szCs w:val="22"/>
        </w:rPr>
        <w:t xml:space="preserve"> </w:t>
      </w:r>
      <w:r w:rsidR="00F87D4D" w:rsidRPr="00E20183">
        <w:rPr>
          <w:rFonts w:asciiTheme="minorHAnsi" w:hAnsiTheme="minorHAnsi" w:cstheme="minorHAnsi"/>
          <w:sz w:val="22"/>
          <w:szCs w:val="22"/>
        </w:rPr>
        <w:t>jest zobowiązany</w:t>
      </w:r>
      <w:r w:rsidRPr="00E20183">
        <w:rPr>
          <w:rFonts w:asciiTheme="minorHAnsi" w:hAnsiTheme="minorHAnsi" w:cstheme="minorHAnsi"/>
          <w:sz w:val="22"/>
          <w:szCs w:val="22"/>
        </w:rPr>
        <w:t xml:space="preserve"> przedstawić rozliczenie otrzymanych transz dofinansowania w formie wniosku o płatność, w odniesieniu do tej części Projektu, która została zrealizowana</w:t>
      </w:r>
      <w:r w:rsidR="00D01A30" w:rsidRPr="00E20183">
        <w:rPr>
          <w:rFonts w:asciiTheme="minorHAnsi" w:hAnsiTheme="minorHAnsi" w:cstheme="minorHAnsi"/>
          <w:sz w:val="22"/>
          <w:szCs w:val="22"/>
        </w:rPr>
        <w:t>, w terminie 30 dnia od dnia jej rozwi</w:t>
      </w:r>
      <w:r w:rsidR="00850A8C" w:rsidRPr="00E20183">
        <w:rPr>
          <w:rFonts w:asciiTheme="minorHAnsi" w:hAnsiTheme="minorHAnsi" w:cstheme="minorHAnsi"/>
          <w:sz w:val="22"/>
          <w:szCs w:val="22"/>
        </w:rPr>
        <w:t>ą</w:t>
      </w:r>
      <w:r w:rsidR="00D01A30" w:rsidRPr="00E20183">
        <w:rPr>
          <w:rFonts w:asciiTheme="minorHAnsi" w:hAnsiTheme="minorHAnsi" w:cstheme="minorHAnsi"/>
          <w:sz w:val="22"/>
          <w:szCs w:val="22"/>
        </w:rPr>
        <w:t>zania</w:t>
      </w:r>
      <w:r w:rsidR="00D01A30" w:rsidRPr="00E20183">
        <w:rPr>
          <w:rStyle w:val="Odwoanieprzypisudolnego"/>
          <w:rFonts w:asciiTheme="minorHAnsi" w:hAnsiTheme="minorHAnsi" w:cstheme="minorHAnsi"/>
          <w:sz w:val="22"/>
          <w:szCs w:val="22"/>
        </w:rPr>
        <w:footnoteReference w:id="45"/>
      </w:r>
      <w:r w:rsidR="009E77E0" w:rsidRPr="00E20183">
        <w:rPr>
          <w:rFonts w:asciiTheme="minorHAnsi" w:hAnsiTheme="minorHAnsi" w:cstheme="minorHAnsi"/>
          <w:sz w:val="22"/>
          <w:szCs w:val="22"/>
        </w:rPr>
        <w:t>.</w:t>
      </w:r>
      <w:r w:rsidR="00F87D4D" w:rsidRPr="00E20183">
        <w:rPr>
          <w:rFonts w:asciiTheme="minorHAnsi" w:hAnsiTheme="minorHAnsi" w:cstheme="minorHAnsi"/>
          <w:sz w:val="22"/>
          <w:szCs w:val="22"/>
        </w:rPr>
        <w:t xml:space="preserve"> </w:t>
      </w:r>
      <w:r w:rsidR="00850A8C" w:rsidRPr="00E20183">
        <w:rPr>
          <w:rFonts w:asciiTheme="minorHAnsi" w:hAnsiTheme="minorHAnsi" w:cstheme="minorHAnsi"/>
          <w:sz w:val="22"/>
          <w:szCs w:val="22"/>
        </w:rPr>
        <w:t>Instytucja Pośrednicząca dokonuje ostatecznego rozliczenia projektu pod względem finansowym na zasadach określonych w §</w:t>
      </w:r>
      <w:r w:rsidR="00FF6783" w:rsidRPr="00E20183">
        <w:rPr>
          <w:rFonts w:asciiTheme="minorHAnsi" w:hAnsiTheme="minorHAnsi" w:cstheme="minorHAnsi"/>
          <w:sz w:val="22"/>
          <w:szCs w:val="22"/>
        </w:rPr>
        <w:t xml:space="preserve"> </w:t>
      </w:r>
      <w:r w:rsidR="00AF7017" w:rsidRPr="00E20183">
        <w:rPr>
          <w:rFonts w:asciiTheme="minorHAnsi" w:hAnsiTheme="minorHAnsi" w:cstheme="minorHAnsi"/>
          <w:sz w:val="22"/>
          <w:szCs w:val="22"/>
        </w:rPr>
        <w:t>1</w:t>
      </w:r>
      <w:r w:rsidR="00EF55A7" w:rsidRPr="00E20183">
        <w:rPr>
          <w:rFonts w:asciiTheme="minorHAnsi" w:hAnsiTheme="minorHAnsi" w:cstheme="minorHAnsi"/>
          <w:sz w:val="22"/>
          <w:szCs w:val="22"/>
        </w:rPr>
        <w:t>2</w:t>
      </w:r>
      <w:r w:rsidR="00AF7017" w:rsidRPr="00E20183">
        <w:rPr>
          <w:rFonts w:asciiTheme="minorHAnsi" w:hAnsiTheme="minorHAnsi" w:cstheme="minorHAnsi"/>
          <w:sz w:val="22"/>
          <w:szCs w:val="22"/>
        </w:rPr>
        <w:t xml:space="preserve"> </w:t>
      </w:r>
      <w:r w:rsidR="00661149" w:rsidRPr="00E20183">
        <w:rPr>
          <w:rFonts w:asciiTheme="minorHAnsi" w:hAnsiTheme="minorHAnsi" w:cstheme="minorHAnsi"/>
          <w:sz w:val="22"/>
          <w:szCs w:val="22"/>
        </w:rPr>
        <w:t>porozumienia</w:t>
      </w:r>
      <w:r w:rsidR="00AF7017" w:rsidRPr="00E20183">
        <w:rPr>
          <w:rFonts w:asciiTheme="minorHAnsi" w:hAnsiTheme="minorHAnsi" w:cstheme="minorHAnsi"/>
          <w:sz w:val="22"/>
          <w:szCs w:val="22"/>
        </w:rPr>
        <w:t xml:space="preserve">. </w:t>
      </w:r>
    </w:p>
    <w:p w14:paraId="739DEBE6" w14:textId="50C44F8C"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lastRenderedPageBreak/>
        <w:t>§ 2</w:t>
      </w:r>
      <w:r w:rsidR="00327614" w:rsidRPr="00E20183">
        <w:rPr>
          <w:rFonts w:asciiTheme="minorHAnsi" w:hAnsiTheme="minorHAnsi" w:cstheme="minorHAnsi"/>
        </w:rPr>
        <w:t>6</w:t>
      </w:r>
      <w:r w:rsidRPr="00E20183">
        <w:rPr>
          <w:rFonts w:asciiTheme="minorHAnsi" w:hAnsiTheme="minorHAnsi" w:cstheme="minorHAnsi"/>
        </w:rPr>
        <w:t>.</w:t>
      </w:r>
    </w:p>
    <w:p w14:paraId="0C6FD81C" w14:textId="162C982F" w:rsidR="00F87D4D" w:rsidRPr="00E20183" w:rsidRDefault="00F87D4D" w:rsidP="0010493D">
      <w:pPr>
        <w:numPr>
          <w:ilvl w:val="1"/>
          <w:numId w:val="9"/>
        </w:numPr>
        <w:tabs>
          <w:tab w:val="clear" w:pos="1440"/>
          <w:tab w:val="num" w:pos="360"/>
        </w:tabs>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Rozwiązanie </w:t>
      </w:r>
      <w:r w:rsidR="00661149"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nie zwalnia Beneficjenta z obowiązków wynikających z §</w:t>
      </w:r>
      <w:r w:rsidR="006E358B" w:rsidRPr="00E20183">
        <w:rPr>
          <w:rFonts w:asciiTheme="minorHAnsi" w:hAnsiTheme="minorHAnsi" w:cstheme="minorHAnsi"/>
          <w:sz w:val="22"/>
          <w:szCs w:val="22"/>
        </w:rPr>
        <w:t xml:space="preserve"> 1</w:t>
      </w:r>
      <w:r w:rsidR="00EF55A7" w:rsidRPr="00E20183">
        <w:rPr>
          <w:rFonts w:asciiTheme="minorHAnsi" w:hAnsiTheme="minorHAnsi" w:cstheme="minorHAnsi"/>
          <w:sz w:val="22"/>
          <w:szCs w:val="22"/>
        </w:rPr>
        <w:t>4</w:t>
      </w:r>
      <w:r w:rsidR="006E358B" w:rsidRPr="00E20183">
        <w:rPr>
          <w:rFonts w:asciiTheme="minorHAnsi" w:hAnsiTheme="minorHAnsi" w:cstheme="minorHAnsi"/>
          <w:sz w:val="22"/>
          <w:szCs w:val="22"/>
        </w:rPr>
        <w:t>-1</w:t>
      </w:r>
      <w:r w:rsidR="00EF55A7" w:rsidRPr="00E20183">
        <w:rPr>
          <w:rFonts w:asciiTheme="minorHAnsi" w:hAnsiTheme="minorHAnsi" w:cstheme="minorHAnsi"/>
          <w:sz w:val="22"/>
          <w:szCs w:val="22"/>
        </w:rPr>
        <w:t>7</w:t>
      </w:r>
      <w:r w:rsidRPr="00E20183">
        <w:rPr>
          <w:rFonts w:asciiTheme="minorHAnsi" w:hAnsiTheme="minorHAnsi" w:cstheme="minorHAnsi"/>
          <w:sz w:val="22"/>
          <w:szCs w:val="22"/>
        </w:rPr>
        <w:t>, §</w:t>
      </w:r>
      <w:r w:rsidR="006E358B" w:rsidRPr="00E20183">
        <w:rPr>
          <w:rFonts w:asciiTheme="minorHAnsi" w:hAnsiTheme="minorHAnsi" w:cstheme="minorHAnsi"/>
          <w:sz w:val="22"/>
          <w:szCs w:val="22"/>
        </w:rPr>
        <w:t xml:space="preserve"> 2</w:t>
      </w:r>
      <w:r w:rsidR="00EF55A7" w:rsidRPr="00E20183">
        <w:rPr>
          <w:rFonts w:asciiTheme="minorHAnsi" w:hAnsiTheme="minorHAnsi" w:cstheme="minorHAnsi"/>
          <w:sz w:val="22"/>
          <w:szCs w:val="22"/>
        </w:rPr>
        <w:t>0</w:t>
      </w:r>
      <w:r w:rsidR="006E358B" w:rsidRPr="00E20183">
        <w:rPr>
          <w:rFonts w:asciiTheme="minorHAnsi" w:hAnsiTheme="minorHAnsi" w:cstheme="minorHAnsi"/>
          <w:sz w:val="22"/>
          <w:szCs w:val="22"/>
        </w:rPr>
        <w:t xml:space="preserve"> i</w:t>
      </w:r>
      <w:r w:rsidRPr="00E20183">
        <w:rPr>
          <w:rFonts w:asciiTheme="minorHAnsi" w:hAnsiTheme="minorHAnsi" w:cstheme="minorHAnsi"/>
          <w:sz w:val="22"/>
          <w:szCs w:val="22"/>
        </w:rPr>
        <w:t xml:space="preserve"> § 2</w:t>
      </w:r>
      <w:r w:rsidR="00EF55A7" w:rsidRPr="00E20183">
        <w:rPr>
          <w:rFonts w:asciiTheme="minorHAnsi" w:hAnsiTheme="minorHAnsi" w:cstheme="minorHAnsi"/>
          <w:sz w:val="22"/>
          <w:szCs w:val="22"/>
        </w:rPr>
        <w:t>1</w:t>
      </w:r>
      <w:r w:rsidRPr="00E20183">
        <w:rPr>
          <w:rFonts w:asciiTheme="minorHAnsi" w:hAnsiTheme="minorHAnsi" w:cstheme="minorHAnsi"/>
          <w:sz w:val="22"/>
          <w:szCs w:val="22"/>
        </w:rPr>
        <w:t>, które jest on zobowiązany wykonywać w dalszym ciągu.</w:t>
      </w:r>
    </w:p>
    <w:p w14:paraId="39C26B6F" w14:textId="47D7133F" w:rsidR="00F87D4D" w:rsidRPr="00E20183" w:rsidRDefault="00F87D4D" w:rsidP="0010493D">
      <w:pPr>
        <w:numPr>
          <w:ilvl w:val="1"/>
          <w:numId w:val="9"/>
        </w:numPr>
        <w:tabs>
          <w:tab w:val="clear" w:pos="1440"/>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Przepis ust. 1 nie dotyczy sytuacji, gdy w związku z rozwiązaniem </w:t>
      </w:r>
      <w:r w:rsidR="00661149"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wszystkie wydatki poniesione w ramach Projektu są uznane za niekwalifikowalne.</w:t>
      </w:r>
    </w:p>
    <w:p w14:paraId="6F9471B8" w14:textId="11DE2B4F" w:rsidR="002246B8" w:rsidRPr="00E20183" w:rsidRDefault="002246B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Prawa autorskie</w:t>
      </w:r>
    </w:p>
    <w:p w14:paraId="2CDB8F6A" w14:textId="656E91E8" w:rsidR="002246B8" w:rsidRPr="00E20183" w:rsidRDefault="002246B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2</w:t>
      </w:r>
      <w:r w:rsidR="00EF55A7" w:rsidRPr="00E20183">
        <w:rPr>
          <w:rFonts w:asciiTheme="minorHAnsi" w:hAnsiTheme="minorHAnsi" w:cstheme="minorHAnsi"/>
        </w:rPr>
        <w:t>7</w:t>
      </w:r>
      <w:r w:rsidRPr="00E20183">
        <w:rPr>
          <w:rFonts w:asciiTheme="minorHAnsi" w:hAnsiTheme="minorHAnsi" w:cstheme="minorHAnsi"/>
        </w:rPr>
        <w:t>.</w:t>
      </w:r>
    </w:p>
    <w:p w14:paraId="7E199AD0" w14:textId="518F4CAF" w:rsidR="002246B8" w:rsidRPr="00E20183" w:rsidRDefault="002246B8" w:rsidP="0010493D">
      <w:pPr>
        <w:pStyle w:val="Lista2"/>
        <w:numPr>
          <w:ilvl w:val="0"/>
          <w:numId w:val="12"/>
        </w:numPr>
        <w:tabs>
          <w:tab w:val="clear" w:pos="360"/>
        </w:tabs>
        <w:spacing w:after="60" w:line="276" w:lineRule="auto"/>
        <w:ind w:left="357" w:hanging="357"/>
        <w:rPr>
          <w:rFonts w:asciiTheme="minorHAnsi" w:hAnsiTheme="minorHAnsi" w:cstheme="minorHAnsi"/>
          <w:sz w:val="22"/>
          <w:szCs w:val="22"/>
        </w:rPr>
      </w:pPr>
      <w:r w:rsidRPr="00E20183">
        <w:rPr>
          <w:rFonts w:asciiTheme="minorHAnsi" w:hAnsiTheme="minorHAnsi" w:cstheme="minorHAnsi"/>
          <w:sz w:val="22"/>
          <w:szCs w:val="22"/>
        </w:rPr>
        <w:t xml:space="preserve">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jest zawierana na pisemny wniosek Instytucji Pośredniczącej w ramach dofinansowania, o którym mowa w § 2 ust. </w:t>
      </w:r>
      <w:r w:rsidR="00851412" w:rsidRPr="00E20183">
        <w:rPr>
          <w:rFonts w:asciiTheme="minorHAnsi" w:hAnsiTheme="minorHAnsi" w:cstheme="minorHAnsi"/>
          <w:sz w:val="22"/>
          <w:szCs w:val="22"/>
        </w:rPr>
        <w:t>3</w:t>
      </w:r>
      <w:r w:rsidR="005C5A82" w:rsidRPr="00E20183">
        <w:rPr>
          <w:rFonts w:asciiTheme="minorHAnsi" w:hAnsiTheme="minorHAnsi" w:cstheme="minorHAnsi"/>
          <w:sz w:val="22"/>
          <w:szCs w:val="22"/>
        </w:rPr>
        <w:t xml:space="preserve"> pkt 1</w:t>
      </w:r>
      <w:r w:rsidRPr="00E20183">
        <w:rPr>
          <w:rFonts w:asciiTheme="minorHAnsi" w:hAnsiTheme="minorHAnsi" w:cstheme="minorHAnsi"/>
          <w:sz w:val="22"/>
          <w:szCs w:val="22"/>
        </w:rPr>
        <w:t xml:space="preserve">. </w:t>
      </w:r>
    </w:p>
    <w:p w14:paraId="37551E71" w14:textId="77777777" w:rsidR="002246B8" w:rsidRPr="00E20183" w:rsidRDefault="002246B8" w:rsidP="0010493D">
      <w:pPr>
        <w:pStyle w:val="Lista2"/>
        <w:numPr>
          <w:ilvl w:val="0"/>
          <w:numId w:val="12"/>
        </w:numPr>
        <w:autoSpaceDE w:val="0"/>
        <w:autoSpaceDN w:val="0"/>
        <w:adjustRightInd w:val="0"/>
        <w:spacing w:after="60" w:line="276" w:lineRule="auto"/>
        <w:rPr>
          <w:rFonts w:asciiTheme="minorHAnsi" w:hAnsiTheme="minorHAnsi" w:cstheme="minorHAnsi"/>
          <w:b/>
          <w:bCs/>
          <w:sz w:val="22"/>
          <w:szCs w:val="22"/>
        </w:rPr>
      </w:pPr>
      <w:r w:rsidRPr="00E20183">
        <w:rPr>
          <w:rFonts w:asciiTheme="minorHAnsi" w:hAnsiTheme="minorHAnsi" w:cstheme="minorHAnsi"/>
          <w:sz w:val="22"/>
          <w:szCs w:val="22"/>
        </w:rPr>
        <w:t>W przypadku zlecania części zadań w ramach Projektu wykonawcy, obejmujących m.in. opracowanie utworu, Beneficjent zobowiązuje się do zastrzeżenia w umowie z wykonawcą, że autorskie prawa majątkowe do ww. utworu przysługują Beneficjentowi.</w:t>
      </w:r>
    </w:p>
    <w:p w14:paraId="71775697" w14:textId="5206E0F9" w:rsidR="0082725A" w:rsidRPr="00E20183" w:rsidRDefault="0082725A" w:rsidP="0010493D">
      <w:pPr>
        <w:pStyle w:val="Akapitzlist"/>
        <w:numPr>
          <w:ilvl w:val="0"/>
          <w:numId w:val="12"/>
        </w:numPr>
        <w:spacing w:after="60"/>
        <w:rPr>
          <w:rFonts w:asciiTheme="minorHAnsi" w:eastAsia="Calibri" w:hAnsiTheme="minorHAnsi" w:cstheme="minorHAnsi"/>
          <w:sz w:val="22"/>
          <w:szCs w:val="22"/>
          <w:lang w:eastAsia="en-US"/>
        </w:rPr>
      </w:pPr>
      <w:r w:rsidRPr="00E20183">
        <w:rPr>
          <w:rFonts w:asciiTheme="minorHAnsi" w:eastAsia="Calibri" w:hAnsiTheme="minorHAnsi" w:cstheme="minorHAnsi"/>
          <w:sz w:val="22"/>
          <w:szCs w:val="22"/>
          <w:lang w:eastAsia="en-US"/>
        </w:rPr>
        <w:t>W przypadku stworzenia przez osobę trzecią w ramach Projektu utworów w rozumieniu art. 1 ustawy z dnia 4 lutego 1994 r. o praw</w:t>
      </w:r>
      <w:r w:rsidR="00E65A32" w:rsidRPr="00E20183">
        <w:rPr>
          <w:rFonts w:asciiTheme="minorHAnsi" w:eastAsia="Calibri" w:hAnsiTheme="minorHAnsi" w:cstheme="minorHAnsi"/>
          <w:sz w:val="22"/>
          <w:szCs w:val="22"/>
          <w:lang w:eastAsia="en-US"/>
        </w:rPr>
        <w:t>ie</w:t>
      </w:r>
      <w:r w:rsidRPr="00E20183">
        <w:rPr>
          <w:rFonts w:asciiTheme="minorHAnsi" w:eastAsia="Calibri" w:hAnsiTheme="minorHAnsi" w:cstheme="minorHAnsi"/>
          <w:sz w:val="22"/>
          <w:szCs w:val="22"/>
          <w:lang w:eastAsia="en-US"/>
        </w:rPr>
        <w:t xml:space="preserve"> autorski</w:t>
      </w:r>
      <w:r w:rsidR="00E65A32" w:rsidRPr="00E20183">
        <w:rPr>
          <w:rFonts w:asciiTheme="minorHAnsi" w:eastAsia="Calibri" w:hAnsiTheme="minorHAnsi" w:cstheme="minorHAnsi"/>
          <w:sz w:val="22"/>
          <w:szCs w:val="22"/>
          <w:lang w:eastAsia="en-US"/>
        </w:rPr>
        <w:t>m</w:t>
      </w:r>
      <w:r w:rsidRPr="00E20183">
        <w:rPr>
          <w:rFonts w:asciiTheme="minorHAnsi" w:eastAsia="Calibri" w:hAnsiTheme="minorHAnsi" w:cstheme="minorHAnsi"/>
          <w:sz w:val="22"/>
          <w:szCs w:val="22"/>
          <w:lang w:eastAsia="en-US"/>
        </w:rPr>
        <w:t xml:space="preserve"> i prawach pokrewnych </w:t>
      </w:r>
      <w:r w:rsidR="00116275" w:rsidRPr="00E20183">
        <w:rPr>
          <w:rFonts w:asciiTheme="minorHAnsi" w:eastAsia="Calibri" w:hAnsiTheme="minorHAnsi" w:cstheme="minorHAnsi"/>
          <w:sz w:val="22"/>
          <w:szCs w:val="22"/>
          <w:lang w:eastAsia="en-US"/>
        </w:rPr>
        <w:t>(Dz. U. z 2025 r. poz. 24)</w:t>
      </w:r>
      <w:r w:rsidR="00116275" w:rsidRPr="00E20183" w:rsidDel="00116275">
        <w:rPr>
          <w:rFonts w:asciiTheme="minorHAnsi" w:eastAsia="Calibri" w:hAnsiTheme="minorHAnsi" w:cstheme="minorHAnsi"/>
          <w:sz w:val="22"/>
          <w:szCs w:val="22"/>
          <w:lang w:eastAsia="en-US"/>
        </w:rPr>
        <w:t xml:space="preserve"> </w:t>
      </w:r>
      <w:r w:rsidRPr="00E20183">
        <w:rPr>
          <w:rFonts w:asciiTheme="minorHAnsi" w:eastAsia="Calibri" w:hAnsiTheme="minorHAnsi" w:cstheme="minorHAnsi"/>
          <w:sz w:val="22"/>
          <w:szCs w:val="22"/>
          <w:lang w:eastAsia="en-US"/>
        </w:rPr>
        <w:t>związanych z komunikacją i widocznością (np. zdjęcia, filmy, broszury, ulotki, prezentacje multimedialne nt. Projektu), Beneficjent zobowiązuje się do uzyskania od tej osoby majątkowych praw autorskich do tych utworów.</w:t>
      </w:r>
    </w:p>
    <w:p w14:paraId="6B7C047E" w14:textId="31828699" w:rsidR="002246B8" w:rsidRPr="00E20183" w:rsidRDefault="002246B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Zakaz przenoszenia praw</w:t>
      </w:r>
    </w:p>
    <w:p w14:paraId="72A0632E" w14:textId="5DE06A5D" w:rsidR="00F87D4D" w:rsidRPr="00E20183" w:rsidRDefault="002246B8"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w:t>
      </w:r>
      <w:r w:rsidR="009E0372" w:rsidRPr="00E20183">
        <w:rPr>
          <w:rFonts w:asciiTheme="minorHAnsi" w:hAnsiTheme="minorHAnsi" w:cstheme="minorHAnsi"/>
        </w:rPr>
        <w:t xml:space="preserve"> </w:t>
      </w:r>
      <w:r w:rsidR="00EF55A7" w:rsidRPr="00E20183">
        <w:rPr>
          <w:rFonts w:asciiTheme="minorHAnsi" w:hAnsiTheme="minorHAnsi" w:cstheme="minorHAnsi"/>
        </w:rPr>
        <w:t>28</w:t>
      </w:r>
      <w:r w:rsidR="009E0372" w:rsidRPr="00E20183">
        <w:rPr>
          <w:rFonts w:asciiTheme="minorHAnsi" w:hAnsiTheme="minorHAnsi" w:cstheme="minorHAnsi"/>
        </w:rPr>
        <w:t>.</w:t>
      </w:r>
    </w:p>
    <w:p w14:paraId="64053A2C" w14:textId="210A3F5D" w:rsidR="002246B8" w:rsidRPr="00E20183" w:rsidRDefault="002246B8" w:rsidP="0010493D">
      <w:pPr>
        <w:spacing w:after="60"/>
        <w:rPr>
          <w:rFonts w:asciiTheme="minorHAnsi" w:hAnsiTheme="minorHAnsi" w:cstheme="minorHAnsi"/>
          <w:sz w:val="22"/>
          <w:szCs w:val="22"/>
        </w:rPr>
      </w:pPr>
      <w:r w:rsidRPr="00E20183">
        <w:rPr>
          <w:rFonts w:asciiTheme="minorHAnsi" w:hAnsiTheme="minorHAnsi" w:cstheme="minorHAnsi"/>
          <w:sz w:val="22"/>
          <w:szCs w:val="22"/>
        </w:rPr>
        <w:t xml:space="preserve">Prawa i obowiązki Beneficjenta wynikające z </w:t>
      </w:r>
      <w:r w:rsidR="00661149"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nie mogą być przenoszone na osoby trzecie bez zgody Instytucji Pośredniczącej.</w:t>
      </w:r>
    </w:p>
    <w:p w14:paraId="48C7EBFA" w14:textId="77777777"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Postanowienia końcowe</w:t>
      </w:r>
    </w:p>
    <w:p w14:paraId="38B4A685" w14:textId="6A38E79E"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w:t>
      </w:r>
      <w:r w:rsidR="009E0372" w:rsidRPr="00E20183">
        <w:rPr>
          <w:rFonts w:asciiTheme="minorHAnsi" w:hAnsiTheme="minorHAnsi" w:cstheme="minorHAnsi"/>
        </w:rPr>
        <w:t xml:space="preserve"> </w:t>
      </w:r>
      <w:r w:rsidR="00EF55A7" w:rsidRPr="00E20183">
        <w:rPr>
          <w:rFonts w:asciiTheme="minorHAnsi" w:hAnsiTheme="minorHAnsi" w:cstheme="minorHAnsi"/>
        </w:rPr>
        <w:t>29</w:t>
      </w:r>
      <w:r w:rsidRPr="00E20183">
        <w:rPr>
          <w:rFonts w:asciiTheme="minorHAnsi" w:hAnsiTheme="minorHAnsi" w:cstheme="minorHAnsi"/>
        </w:rPr>
        <w:t>.</w:t>
      </w:r>
    </w:p>
    <w:p w14:paraId="1F9CE2BB" w14:textId="6F613203" w:rsidR="007B020F" w:rsidRPr="00E20183" w:rsidRDefault="007B020F" w:rsidP="0010493D">
      <w:pPr>
        <w:widowControl w:val="0"/>
        <w:spacing w:after="60"/>
        <w:rPr>
          <w:rFonts w:asciiTheme="minorHAnsi" w:hAnsiTheme="minorHAnsi" w:cstheme="minorHAnsi"/>
          <w:sz w:val="22"/>
          <w:szCs w:val="22"/>
        </w:rPr>
      </w:pPr>
      <w:r w:rsidRPr="00E20183">
        <w:rPr>
          <w:rFonts w:asciiTheme="minorHAnsi" w:hAnsiTheme="minorHAnsi" w:cstheme="minorHAnsi"/>
          <w:sz w:val="22"/>
          <w:szCs w:val="22"/>
        </w:rPr>
        <w:t xml:space="preserve">W sprawach nieuregulowanych </w:t>
      </w:r>
      <w:r w:rsidR="00661149" w:rsidRPr="00E20183">
        <w:rPr>
          <w:rFonts w:asciiTheme="minorHAnsi" w:hAnsiTheme="minorHAnsi" w:cstheme="minorHAnsi"/>
          <w:sz w:val="22"/>
          <w:szCs w:val="22"/>
        </w:rPr>
        <w:t>niniejszym porozumieni</w:t>
      </w:r>
      <w:r w:rsidR="00AB72D9" w:rsidRPr="00E20183">
        <w:rPr>
          <w:rFonts w:asciiTheme="minorHAnsi" w:hAnsiTheme="minorHAnsi" w:cstheme="minorHAnsi"/>
          <w:sz w:val="22"/>
          <w:szCs w:val="22"/>
        </w:rPr>
        <w:t>em</w:t>
      </w:r>
      <w:r w:rsidRPr="00E20183">
        <w:rPr>
          <w:rFonts w:asciiTheme="minorHAnsi" w:hAnsiTheme="minorHAnsi" w:cstheme="minorHAnsi"/>
          <w:sz w:val="22"/>
          <w:szCs w:val="22"/>
        </w:rPr>
        <w:t xml:space="preserve"> zastosowanie mają odpowiednie reguły i warunki wynikające </w:t>
      </w:r>
      <w:proofErr w:type="gramStart"/>
      <w:r w:rsidRPr="00E20183">
        <w:rPr>
          <w:rFonts w:asciiTheme="minorHAnsi" w:hAnsiTheme="minorHAnsi" w:cstheme="minorHAnsi"/>
          <w:sz w:val="22"/>
          <w:szCs w:val="22"/>
        </w:rPr>
        <w:t>z  Programu</w:t>
      </w:r>
      <w:proofErr w:type="gramEnd"/>
      <w:r w:rsidRPr="00E20183">
        <w:rPr>
          <w:rFonts w:asciiTheme="minorHAnsi" w:hAnsiTheme="minorHAnsi" w:cstheme="minorHAnsi"/>
          <w:sz w:val="22"/>
          <w:szCs w:val="22"/>
        </w:rPr>
        <w:t>, a także odpowiednie przepisy prawa Unii Europejskiej i prawa krajowego, w szczególności:</w:t>
      </w:r>
    </w:p>
    <w:p w14:paraId="60B2E158" w14:textId="77777777"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rozporządzenia ogólnego;</w:t>
      </w:r>
    </w:p>
    <w:p w14:paraId="68BFD27C" w14:textId="7D4CDD20" w:rsidR="004B2DE5" w:rsidRPr="00E20183" w:rsidRDefault="00EA14EA" w:rsidP="004B2DE5">
      <w:pPr>
        <w:pStyle w:val="Tekstkomentarza"/>
        <w:numPr>
          <w:ilvl w:val="0"/>
          <w:numId w:val="36"/>
        </w:numPr>
        <w:rPr>
          <w:rFonts w:asciiTheme="minorHAnsi" w:hAnsiTheme="minorHAnsi" w:cstheme="minorHAnsi"/>
          <w:sz w:val="22"/>
          <w:szCs w:val="22"/>
        </w:rPr>
      </w:pPr>
      <w:bookmarkStart w:id="11" w:name="_Hlk74139367"/>
      <w:r w:rsidRPr="00E20183">
        <w:rPr>
          <w:rFonts w:asciiTheme="minorHAnsi" w:hAnsiTheme="minorHAnsi" w:cstheme="minorHAnsi"/>
          <w:sz w:val="22"/>
          <w:szCs w:val="22"/>
        </w:rPr>
        <w:t>r</w:t>
      </w:r>
      <w:r w:rsidR="004B2DE5" w:rsidRPr="00E20183">
        <w:rPr>
          <w:rFonts w:asciiTheme="minorHAnsi" w:hAnsiTheme="minorHAnsi" w:cstheme="minorHAnsi"/>
          <w:sz w:val="22"/>
          <w:szCs w:val="22"/>
        </w:rPr>
        <w:t>ozporządzenie Parlamentu Europejskiego i Rady (UE, Euratom) 2024/2509 z dnia 23 września 2024 r. w sprawie zasad finansowych mających zastosowanie do budżetu ogólnego Unii (wersja przekształcona) (Dz. U</w:t>
      </w:r>
      <w:r w:rsidRPr="00E20183">
        <w:rPr>
          <w:rFonts w:asciiTheme="minorHAnsi" w:hAnsiTheme="minorHAnsi" w:cstheme="minorHAnsi"/>
          <w:sz w:val="22"/>
          <w:szCs w:val="22"/>
        </w:rPr>
        <w:t>rz</w:t>
      </w:r>
      <w:r w:rsidR="004B2DE5" w:rsidRPr="00E20183">
        <w:rPr>
          <w:rFonts w:asciiTheme="minorHAnsi" w:hAnsiTheme="minorHAnsi" w:cstheme="minorHAnsi"/>
          <w:sz w:val="22"/>
          <w:szCs w:val="22"/>
        </w:rPr>
        <w:t xml:space="preserve">. UE L </w:t>
      </w:r>
      <w:r w:rsidRPr="00E20183">
        <w:rPr>
          <w:rFonts w:asciiTheme="minorHAnsi" w:hAnsiTheme="minorHAnsi" w:cstheme="minorHAnsi"/>
          <w:sz w:val="22"/>
          <w:szCs w:val="22"/>
        </w:rPr>
        <w:t>2509 z 26.09.2024, str. 1</w:t>
      </w:r>
      <w:r w:rsidR="004B2DE5" w:rsidRPr="00E20183">
        <w:rPr>
          <w:rFonts w:asciiTheme="minorHAnsi" w:hAnsiTheme="minorHAnsi" w:cstheme="minorHAnsi"/>
          <w:sz w:val="22"/>
          <w:szCs w:val="22"/>
        </w:rPr>
        <w:t>)</w:t>
      </w:r>
      <w:r w:rsidR="008475B9" w:rsidRPr="00E20183">
        <w:rPr>
          <w:rFonts w:asciiTheme="minorHAnsi" w:hAnsiTheme="minorHAnsi" w:cstheme="minorHAnsi"/>
          <w:sz w:val="22"/>
          <w:szCs w:val="22"/>
        </w:rPr>
        <w:t>;</w:t>
      </w:r>
    </w:p>
    <w:bookmarkEnd w:id="11"/>
    <w:p w14:paraId="2FD0FEFB" w14:textId="3EB0FB0F"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hAnsiTheme="minorHAnsi" w:cstheme="minorHAnsi"/>
          <w:sz w:val="22"/>
          <w:szCs w:val="22"/>
        </w:rPr>
        <w:t xml:space="preserve"> rozporządzenia EFS+</w:t>
      </w:r>
      <w:r w:rsidRPr="00E20183">
        <w:rPr>
          <w:rFonts w:asciiTheme="minorHAnsi" w:eastAsia="Calibri" w:hAnsiTheme="minorHAnsi" w:cstheme="minorHAnsi"/>
          <w:sz w:val="22"/>
          <w:szCs w:val="22"/>
          <w:lang w:eastAsia="ar-SA"/>
        </w:rPr>
        <w:t xml:space="preserve"> </w:t>
      </w:r>
    </w:p>
    <w:p w14:paraId="7FD2AA5D" w14:textId="77777777" w:rsidR="007B020F" w:rsidRPr="00E20183" w:rsidRDefault="007B020F" w:rsidP="0010493D">
      <w:pPr>
        <w:widowControl w:val="0"/>
        <w:suppressAutoHyphens/>
        <w:spacing w:after="60"/>
        <w:ind w:left="3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oraz właściwych aktów prawa krajowego, w szczególności:</w:t>
      </w:r>
    </w:p>
    <w:p w14:paraId="4FDEA10E" w14:textId="04A5BB78"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ustawy z dnia 14 czerwca 1960 r. – Kodeks postępowania administracyjnego </w:t>
      </w:r>
      <w:r w:rsidR="003556ED" w:rsidRPr="00E20183">
        <w:rPr>
          <w:rFonts w:asciiTheme="minorHAnsi" w:eastAsia="Calibri" w:hAnsiTheme="minorHAnsi" w:cstheme="minorHAnsi"/>
          <w:sz w:val="22"/>
          <w:szCs w:val="22"/>
          <w:lang w:eastAsia="ar-SA"/>
        </w:rPr>
        <w:t>(Dz. U. z 2024 r. poz. 572)</w:t>
      </w:r>
      <w:r w:rsidR="008475B9" w:rsidRPr="00E20183">
        <w:rPr>
          <w:rFonts w:asciiTheme="minorHAnsi" w:eastAsia="Calibri" w:hAnsiTheme="minorHAnsi" w:cstheme="minorHAnsi"/>
          <w:sz w:val="22"/>
          <w:szCs w:val="22"/>
          <w:lang w:eastAsia="ar-SA"/>
        </w:rPr>
        <w:t>;</w:t>
      </w:r>
    </w:p>
    <w:p w14:paraId="2AD565E3" w14:textId="55F98260"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lastRenderedPageBreak/>
        <w:t xml:space="preserve">ustawy z dnia 23 kwietnia 1964 r. - Kodeks cywilny </w:t>
      </w:r>
      <w:r w:rsidR="00120578" w:rsidRPr="00E20183">
        <w:rPr>
          <w:rFonts w:asciiTheme="minorHAnsi" w:eastAsia="Calibri" w:hAnsiTheme="minorHAnsi" w:cstheme="minorHAnsi"/>
          <w:sz w:val="22"/>
          <w:szCs w:val="22"/>
          <w:lang w:eastAsia="ar-SA"/>
        </w:rPr>
        <w:t>(Dz. U. z 2024 r. poz. 1061</w:t>
      </w:r>
      <w:r w:rsidR="007C3C64" w:rsidRPr="00E20183">
        <w:rPr>
          <w:rFonts w:asciiTheme="minorHAnsi" w:eastAsia="Calibri" w:hAnsiTheme="minorHAnsi" w:cstheme="minorHAnsi"/>
          <w:sz w:val="22"/>
          <w:szCs w:val="22"/>
          <w:lang w:eastAsia="ar-SA"/>
        </w:rPr>
        <w:t>,</w:t>
      </w:r>
      <w:r w:rsidR="00120578" w:rsidRPr="00E20183">
        <w:rPr>
          <w:rFonts w:asciiTheme="minorHAnsi" w:eastAsia="Calibri" w:hAnsiTheme="minorHAnsi" w:cstheme="minorHAnsi"/>
          <w:sz w:val="22"/>
          <w:szCs w:val="22"/>
          <w:lang w:eastAsia="ar-SA"/>
        </w:rPr>
        <w:t xml:space="preserve"> z</w:t>
      </w:r>
      <w:r w:rsidR="00EA14EA" w:rsidRPr="00E20183">
        <w:rPr>
          <w:rFonts w:asciiTheme="minorHAnsi" w:eastAsia="Calibri" w:hAnsiTheme="minorHAnsi" w:cstheme="minorHAnsi"/>
          <w:sz w:val="22"/>
          <w:szCs w:val="22"/>
          <w:lang w:eastAsia="ar-SA"/>
        </w:rPr>
        <w:t xml:space="preserve"> </w:t>
      </w:r>
      <w:proofErr w:type="spellStart"/>
      <w:r w:rsidR="00EA14EA" w:rsidRPr="00E20183">
        <w:rPr>
          <w:rFonts w:asciiTheme="minorHAnsi" w:eastAsia="Calibri" w:hAnsiTheme="minorHAnsi" w:cstheme="minorHAnsi"/>
          <w:sz w:val="22"/>
          <w:szCs w:val="22"/>
          <w:lang w:eastAsia="ar-SA"/>
        </w:rPr>
        <w:t>późn</w:t>
      </w:r>
      <w:proofErr w:type="spellEnd"/>
      <w:r w:rsidR="00EA14EA" w:rsidRPr="00E20183">
        <w:rPr>
          <w:rFonts w:asciiTheme="minorHAnsi" w:eastAsia="Calibri" w:hAnsiTheme="minorHAnsi" w:cstheme="minorHAnsi"/>
          <w:sz w:val="22"/>
          <w:szCs w:val="22"/>
          <w:lang w:eastAsia="ar-SA"/>
        </w:rPr>
        <w:t>.</w:t>
      </w:r>
      <w:r w:rsidR="00120578" w:rsidRPr="00E20183">
        <w:rPr>
          <w:rFonts w:asciiTheme="minorHAnsi" w:eastAsia="Calibri" w:hAnsiTheme="minorHAnsi" w:cstheme="minorHAnsi"/>
          <w:sz w:val="22"/>
          <w:szCs w:val="22"/>
          <w:lang w:eastAsia="ar-SA"/>
        </w:rPr>
        <w:t xml:space="preserve"> zm.)</w:t>
      </w:r>
      <w:r w:rsidRPr="00E20183">
        <w:rPr>
          <w:rFonts w:asciiTheme="minorHAnsi" w:eastAsia="Calibri" w:hAnsiTheme="minorHAnsi" w:cstheme="minorHAnsi"/>
          <w:sz w:val="22"/>
          <w:szCs w:val="22"/>
          <w:lang w:eastAsia="ar-SA"/>
        </w:rPr>
        <w:t xml:space="preserve">; </w:t>
      </w:r>
    </w:p>
    <w:p w14:paraId="57B27A19" w14:textId="1505C6A1"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ustawy </w:t>
      </w:r>
      <w:r w:rsidR="003D1B62" w:rsidRPr="00E20183">
        <w:rPr>
          <w:rFonts w:asciiTheme="minorHAnsi" w:eastAsia="Calibri" w:hAnsiTheme="minorHAnsi" w:cstheme="minorHAnsi"/>
          <w:sz w:val="22"/>
          <w:szCs w:val="22"/>
          <w:lang w:eastAsia="ar-SA"/>
        </w:rPr>
        <w:t>o finansach publicznych</w:t>
      </w:r>
      <w:r w:rsidR="008475B9" w:rsidRPr="00E20183">
        <w:rPr>
          <w:rFonts w:asciiTheme="minorHAnsi" w:eastAsia="Calibri" w:hAnsiTheme="minorHAnsi" w:cstheme="minorHAnsi"/>
          <w:sz w:val="22"/>
          <w:szCs w:val="22"/>
          <w:lang w:eastAsia="ar-SA"/>
        </w:rPr>
        <w:t>;</w:t>
      </w:r>
    </w:p>
    <w:p w14:paraId="7502F99B" w14:textId="77777777"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ustawy wdrożeniowej;</w:t>
      </w:r>
    </w:p>
    <w:p w14:paraId="0E2E9810" w14:textId="6C30C2B2"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 xml:space="preserve">ustawy o </w:t>
      </w:r>
      <w:r w:rsidR="002D6A5D" w:rsidRPr="00E20183">
        <w:rPr>
          <w:rFonts w:asciiTheme="minorHAnsi" w:eastAsia="Calibri" w:hAnsiTheme="minorHAnsi" w:cstheme="minorHAnsi"/>
          <w:sz w:val="22"/>
          <w:szCs w:val="22"/>
          <w:lang w:eastAsia="ar-SA"/>
        </w:rPr>
        <w:t>rynku pracy i służbach zatrudnienia</w:t>
      </w:r>
      <w:r w:rsidR="00D869D3" w:rsidRPr="00E20183">
        <w:rPr>
          <w:rFonts w:asciiTheme="minorHAnsi" w:eastAsia="Calibri" w:hAnsiTheme="minorHAnsi" w:cstheme="minorHAnsi"/>
          <w:sz w:val="22"/>
          <w:szCs w:val="22"/>
          <w:lang w:eastAsia="ar-SA"/>
        </w:rPr>
        <w:t>,</w:t>
      </w:r>
      <w:r w:rsidR="00CF7115" w:rsidRPr="00E20183">
        <w:rPr>
          <w:rFonts w:asciiTheme="minorHAnsi" w:eastAsia="Calibri" w:hAnsiTheme="minorHAnsi" w:cstheme="minorHAnsi"/>
          <w:sz w:val="22"/>
          <w:szCs w:val="22"/>
          <w:lang w:eastAsia="ar-SA"/>
        </w:rPr>
        <w:t xml:space="preserve"> </w:t>
      </w:r>
      <w:r w:rsidRPr="00E20183">
        <w:rPr>
          <w:rFonts w:asciiTheme="minorHAnsi" w:eastAsia="Calibri" w:hAnsiTheme="minorHAnsi" w:cstheme="minorHAnsi"/>
          <w:sz w:val="22"/>
          <w:szCs w:val="22"/>
          <w:lang w:eastAsia="ar-SA"/>
        </w:rPr>
        <w:t>wraz z aktami wykonawczymi;</w:t>
      </w:r>
    </w:p>
    <w:p w14:paraId="2C8C4EE4" w14:textId="3B61665A"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u</w:t>
      </w:r>
      <w:r w:rsidR="003D1B62" w:rsidRPr="00E20183">
        <w:rPr>
          <w:rFonts w:asciiTheme="minorHAnsi" w:eastAsia="Calibri" w:hAnsiTheme="minorHAnsi" w:cstheme="minorHAnsi"/>
          <w:sz w:val="22"/>
          <w:szCs w:val="22"/>
          <w:lang w:eastAsia="ar-SA"/>
        </w:rPr>
        <w:t xml:space="preserve">stawy </w:t>
      </w:r>
      <w:proofErr w:type="spellStart"/>
      <w:r w:rsidR="008475B9" w:rsidRPr="00E20183">
        <w:rPr>
          <w:rFonts w:asciiTheme="minorHAnsi" w:eastAsia="Calibri" w:hAnsiTheme="minorHAnsi" w:cstheme="minorHAnsi"/>
          <w:sz w:val="22"/>
          <w:szCs w:val="22"/>
          <w:lang w:eastAsia="ar-SA"/>
        </w:rPr>
        <w:t>Pzp</w:t>
      </w:r>
      <w:proofErr w:type="spellEnd"/>
      <w:r w:rsidRPr="00E20183">
        <w:rPr>
          <w:rFonts w:asciiTheme="minorHAnsi" w:eastAsia="Calibri" w:hAnsiTheme="minorHAnsi" w:cstheme="minorHAnsi"/>
          <w:sz w:val="22"/>
          <w:szCs w:val="22"/>
          <w:lang w:eastAsia="ar-SA"/>
        </w:rPr>
        <w:t>;</w:t>
      </w:r>
    </w:p>
    <w:p w14:paraId="1DBB59B2" w14:textId="77777777" w:rsidR="007B020F" w:rsidRPr="00E20183" w:rsidRDefault="007B020F" w:rsidP="00103664">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eastAsia="Calibri" w:hAnsiTheme="minorHAnsi" w:cstheme="minorHAnsi"/>
          <w:sz w:val="22"/>
          <w:szCs w:val="22"/>
          <w:lang w:eastAsia="ar-SA"/>
        </w:rPr>
        <w:t>rozporządzenia Ministra Funduszy i Polityki Regionalnej z dnia 21 września 2022 r. w sprawie zaliczek w ramach programów finansowanych z udziałem środków europejskich (Dz. U. poz. 2055);</w:t>
      </w:r>
    </w:p>
    <w:p w14:paraId="5DBC864D" w14:textId="2C98E25A" w:rsidR="007B020F" w:rsidRPr="00E20183" w:rsidRDefault="007B020F" w:rsidP="00202CAE">
      <w:pPr>
        <w:widowControl w:val="0"/>
        <w:numPr>
          <w:ilvl w:val="0"/>
          <w:numId w:val="36"/>
        </w:numPr>
        <w:suppressAutoHyphens/>
        <w:spacing w:after="60"/>
        <w:rPr>
          <w:rFonts w:asciiTheme="minorHAnsi" w:eastAsia="Calibri" w:hAnsiTheme="minorHAnsi" w:cstheme="minorHAnsi"/>
          <w:sz w:val="22"/>
          <w:szCs w:val="22"/>
          <w:lang w:eastAsia="ar-SA"/>
        </w:rPr>
      </w:pPr>
      <w:r w:rsidRPr="00E20183">
        <w:rPr>
          <w:rFonts w:asciiTheme="minorHAnsi" w:hAnsiTheme="minorHAnsi" w:cstheme="minorHAnsi"/>
          <w:sz w:val="22"/>
          <w:szCs w:val="22"/>
        </w:rPr>
        <w:t xml:space="preserve">rozporządzenia Ministra Funduszy i Polityki Regionalnej z dnia 20 grudnia 2022 r. w sprawie udzielania pomocy de </w:t>
      </w:r>
      <w:proofErr w:type="spellStart"/>
      <w:r w:rsidRPr="00E20183">
        <w:rPr>
          <w:rFonts w:asciiTheme="minorHAnsi" w:hAnsiTheme="minorHAnsi" w:cstheme="minorHAnsi"/>
          <w:sz w:val="22"/>
          <w:szCs w:val="22"/>
        </w:rPr>
        <w:t>minimis</w:t>
      </w:r>
      <w:proofErr w:type="spellEnd"/>
      <w:r w:rsidRPr="00E20183">
        <w:rPr>
          <w:rFonts w:asciiTheme="minorHAnsi" w:hAnsiTheme="minorHAnsi" w:cstheme="minorHAnsi"/>
          <w:sz w:val="22"/>
          <w:szCs w:val="22"/>
        </w:rPr>
        <w:t xml:space="preserve"> oraz pomocy publicznej w ramach programów finansowanych z Europejskiego Funduszu Społecznego Plus (EFS+) na lata 2021-2027 </w:t>
      </w:r>
      <w:r w:rsidR="007C309A" w:rsidRPr="00E20183">
        <w:rPr>
          <w:rFonts w:asciiTheme="minorHAnsi" w:hAnsiTheme="minorHAnsi" w:cstheme="minorHAnsi"/>
          <w:sz w:val="22"/>
          <w:szCs w:val="22"/>
        </w:rPr>
        <w:t>(Dz. U. z 2025 r. poz. 37).</w:t>
      </w:r>
      <w:r w:rsidRPr="00E20183">
        <w:rPr>
          <w:rFonts w:asciiTheme="minorHAnsi" w:eastAsia="Calibri" w:hAnsiTheme="minorHAnsi" w:cstheme="minorHAnsi"/>
          <w:sz w:val="22"/>
          <w:szCs w:val="22"/>
          <w:lang w:eastAsia="ar-SA"/>
        </w:rPr>
        <w:t xml:space="preserve"> </w:t>
      </w:r>
    </w:p>
    <w:p w14:paraId="680623C3" w14:textId="241A8FC3" w:rsidR="00F87D4D" w:rsidRPr="00E20183" w:rsidRDefault="00F87D4D" w:rsidP="003B53A8">
      <w:pPr>
        <w:pStyle w:val="Nagwek2"/>
        <w:numPr>
          <w:ilvl w:val="0"/>
          <w:numId w:val="0"/>
        </w:numPr>
        <w:ind w:left="576"/>
        <w:jc w:val="center"/>
        <w:rPr>
          <w:rFonts w:asciiTheme="minorHAnsi" w:hAnsiTheme="minorHAnsi" w:cstheme="minorHAnsi"/>
          <w:vertAlign w:val="superscript"/>
        </w:rPr>
      </w:pPr>
      <w:r w:rsidRPr="00E20183">
        <w:rPr>
          <w:rFonts w:asciiTheme="minorHAnsi" w:hAnsiTheme="minorHAnsi" w:cstheme="minorHAnsi"/>
        </w:rPr>
        <w:t xml:space="preserve">§ </w:t>
      </w:r>
      <w:r w:rsidR="0096792E" w:rsidRPr="00E20183">
        <w:rPr>
          <w:rFonts w:asciiTheme="minorHAnsi" w:hAnsiTheme="minorHAnsi" w:cstheme="minorHAnsi"/>
        </w:rPr>
        <w:t>3</w:t>
      </w:r>
      <w:r w:rsidR="00EF55A7" w:rsidRPr="00E20183">
        <w:rPr>
          <w:rFonts w:asciiTheme="minorHAnsi" w:hAnsiTheme="minorHAnsi" w:cstheme="minorHAnsi"/>
        </w:rPr>
        <w:t>0</w:t>
      </w:r>
      <w:r w:rsidRPr="00E20183">
        <w:rPr>
          <w:rFonts w:asciiTheme="minorHAnsi" w:hAnsiTheme="minorHAnsi" w:cstheme="minorHAnsi"/>
        </w:rPr>
        <w:t>.</w:t>
      </w:r>
    </w:p>
    <w:p w14:paraId="4E96EA0C" w14:textId="192B5340" w:rsidR="00F87D4D" w:rsidRPr="00E20183" w:rsidRDefault="00F87D4D" w:rsidP="005673D8">
      <w:pPr>
        <w:pStyle w:val="Akapitzlist"/>
        <w:numPr>
          <w:ilvl w:val="6"/>
          <w:numId w:val="57"/>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 xml:space="preserve">Spory związane z realizacją </w:t>
      </w:r>
      <w:r w:rsidR="00661149"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strony będą starały się rozwiązać polubownie.</w:t>
      </w:r>
    </w:p>
    <w:p w14:paraId="0E9DB204" w14:textId="4BAB8EAE" w:rsidR="00F87D4D" w:rsidRPr="00E20183" w:rsidRDefault="00F87D4D" w:rsidP="005673D8">
      <w:pPr>
        <w:pStyle w:val="Akapitzlist"/>
        <w:numPr>
          <w:ilvl w:val="6"/>
          <w:numId w:val="57"/>
        </w:numPr>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1FE07399" w14:textId="0F8D94E3"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EF55A7" w:rsidRPr="00E20183">
        <w:rPr>
          <w:rFonts w:asciiTheme="minorHAnsi" w:hAnsiTheme="minorHAnsi" w:cstheme="minorHAnsi"/>
        </w:rPr>
        <w:t>31</w:t>
      </w:r>
      <w:r w:rsidRPr="00E20183">
        <w:rPr>
          <w:rFonts w:asciiTheme="minorHAnsi" w:hAnsiTheme="minorHAnsi" w:cstheme="minorHAnsi"/>
        </w:rPr>
        <w:t>.</w:t>
      </w:r>
    </w:p>
    <w:p w14:paraId="375246FE" w14:textId="44AC6B03" w:rsidR="00BB0829" w:rsidRPr="00E20183" w:rsidRDefault="00BB0829" w:rsidP="00103664">
      <w:pPr>
        <w:numPr>
          <w:ilvl w:val="3"/>
          <w:numId w:val="46"/>
        </w:numPr>
        <w:tabs>
          <w:tab w:val="clear" w:pos="2880"/>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Wszelkie wątpliwości związane z realizacją</w:t>
      </w:r>
      <w:r w:rsidR="00AB72D9" w:rsidRPr="00E20183">
        <w:rPr>
          <w:rFonts w:asciiTheme="minorHAnsi" w:hAnsiTheme="minorHAnsi" w:cstheme="minorHAnsi"/>
          <w:sz w:val="22"/>
          <w:szCs w:val="22"/>
        </w:rPr>
        <w:t xml:space="preserve"> niniejszego </w:t>
      </w:r>
      <w:proofErr w:type="gramStart"/>
      <w:r w:rsidR="00AB72D9"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w:t>
      </w:r>
      <w:proofErr w:type="gramEnd"/>
      <w:r w:rsidRPr="00E20183">
        <w:rPr>
          <w:rFonts w:asciiTheme="minorHAnsi" w:hAnsiTheme="minorHAnsi" w:cstheme="minorHAnsi"/>
          <w:sz w:val="22"/>
          <w:szCs w:val="22"/>
        </w:rPr>
        <w:t xml:space="preserve"> z zastrzeżeniem zasad komunikacji określonych w § </w:t>
      </w:r>
      <w:r w:rsidR="00712B1D" w:rsidRPr="00E20183">
        <w:rPr>
          <w:rFonts w:asciiTheme="minorHAnsi" w:hAnsiTheme="minorHAnsi" w:cstheme="minorHAnsi"/>
          <w:sz w:val="22"/>
          <w:szCs w:val="22"/>
        </w:rPr>
        <w:t>1</w:t>
      </w:r>
      <w:r w:rsidR="00EC0CEA" w:rsidRPr="00E20183">
        <w:rPr>
          <w:rFonts w:asciiTheme="minorHAnsi" w:hAnsiTheme="minorHAnsi" w:cstheme="minorHAnsi"/>
          <w:sz w:val="22"/>
          <w:szCs w:val="22"/>
        </w:rPr>
        <w:t>4</w:t>
      </w:r>
      <w:r w:rsidRPr="00E20183">
        <w:rPr>
          <w:rFonts w:asciiTheme="minorHAnsi" w:hAnsiTheme="minorHAnsi" w:cstheme="minorHAnsi"/>
          <w:sz w:val="22"/>
          <w:szCs w:val="22"/>
        </w:rPr>
        <w:t>, wyjaśniane będą na piśmie utrwalonym w postaci papierowej lub elektronicznej. Pisma utrwalone w postaci papierowej opatruje się podpisem własnoręcznym. Pisma utrwalone w postaci elektronicznej opatruje się kwalifikowanym podpisem elektronicznym, podpisem zaufanym albo podpisem osobistym lub kwalifikowaną pieczęcią elektroniczną organu administracji publicznej ze wskazaniem w treści pisma osoby opatrującej pismo pieczęcią. Pisma Instytucji</w:t>
      </w:r>
      <w:r w:rsidR="009E0372" w:rsidRPr="00E20183">
        <w:rPr>
          <w:rFonts w:asciiTheme="minorHAnsi" w:hAnsiTheme="minorHAnsi" w:cstheme="minorHAnsi"/>
          <w:sz w:val="22"/>
          <w:szCs w:val="22"/>
        </w:rPr>
        <w:t xml:space="preserve"> Pośredniczącej</w:t>
      </w:r>
      <w:r w:rsidRPr="00E20183">
        <w:rPr>
          <w:rFonts w:asciiTheme="minorHAnsi" w:hAnsiTheme="minorHAnsi" w:cstheme="minorHAnsi"/>
          <w:sz w:val="22"/>
          <w:szCs w:val="22"/>
        </w:rPr>
        <w:t xml:space="preserve"> w tym zakresie będą doręczane za pośrednictwem operatora pocztowego lub przy wykorzystaniu środków komunikacji elektronicznej i kierowane na adres (adres skrzynki elektronicznej) Beneficjenta. O zmianie adresu Beneficjent powinien powiadomić Instytucję </w:t>
      </w:r>
      <w:r w:rsidR="009E0372" w:rsidRPr="00E20183">
        <w:rPr>
          <w:rFonts w:asciiTheme="minorHAnsi" w:hAnsiTheme="minorHAnsi" w:cstheme="minorHAnsi"/>
          <w:sz w:val="22"/>
          <w:szCs w:val="22"/>
        </w:rPr>
        <w:t xml:space="preserve">Pośredniczącą </w:t>
      </w:r>
      <w:r w:rsidRPr="00E20183">
        <w:rPr>
          <w:rFonts w:asciiTheme="minorHAnsi" w:hAnsiTheme="minorHAnsi" w:cstheme="minorHAnsi"/>
          <w:sz w:val="22"/>
          <w:szCs w:val="22"/>
        </w:rPr>
        <w:t>na piśmie, w terminie 7 dni od zmiany adresu, pod rygorem uznania, że korespondencja przekazana Beneficjentowi na jego dotychczasowy adres, została skutecznie doręczona.</w:t>
      </w:r>
    </w:p>
    <w:p w14:paraId="6A7A5EDB" w14:textId="77777777" w:rsidR="00BB0829" w:rsidRPr="00E20183" w:rsidRDefault="00BB0829" w:rsidP="00103664">
      <w:pPr>
        <w:numPr>
          <w:ilvl w:val="3"/>
          <w:numId w:val="46"/>
        </w:numPr>
        <w:tabs>
          <w:tab w:val="clear" w:pos="2880"/>
          <w:tab w:val="num" w:pos="284"/>
        </w:tabs>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Pisma przesyłane za pośrednictwem operatora pocztowego doręcza się Beneficjentowi w lokalu jego siedziby do rąk osób uprawnionych do odbioru pism. Odbierający pismo potwierdza doręczenie mu pisma swym podpisem ze wskazaniem daty doręczenia. Jeżeli Beneficjent odmawia przyjęcia pisma, uznaje się, że pismo zostało doręczone w dniu odmowy jego przyjęcia przez Beneficjenta. W przypadku nieodebrania pisma doręczanego przez operatora pocztowego, pismo uważa się za doręczone po dwukrotnym zawiadomieniu o możliwości jego odbioru.</w:t>
      </w:r>
    </w:p>
    <w:p w14:paraId="7395D691" w14:textId="66C0206E" w:rsidR="00BB0829" w:rsidRPr="00E20183" w:rsidRDefault="00BB0829" w:rsidP="00103664">
      <w:pPr>
        <w:numPr>
          <w:ilvl w:val="3"/>
          <w:numId w:val="46"/>
        </w:numPr>
        <w:tabs>
          <w:tab w:val="clear" w:pos="2880"/>
          <w:tab w:val="num" w:pos="284"/>
        </w:tabs>
        <w:autoSpaceDE w:val="0"/>
        <w:autoSpaceDN w:val="0"/>
        <w:adjustRightInd w:val="0"/>
        <w:spacing w:after="60"/>
        <w:ind w:left="284" w:hanging="284"/>
        <w:rPr>
          <w:rFonts w:asciiTheme="minorHAnsi" w:hAnsiTheme="minorHAnsi" w:cstheme="minorHAnsi"/>
          <w:sz w:val="22"/>
          <w:szCs w:val="22"/>
        </w:rPr>
      </w:pPr>
      <w:r w:rsidRPr="00E20183">
        <w:rPr>
          <w:rFonts w:asciiTheme="minorHAnsi" w:hAnsiTheme="minorHAnsi" w:cstheme="minorHAnsi"/>
          <w:sz w:val="22"/>
          <w:szCs w:val="22"/>
        </w:rPr>
        <w:t>Pisma przesyłane za pośrednictwem środków komunikacji elektronicznej uznaje się za doręczone</w:t>
      </w:r>
      <w:r w:rsidR="00DB6B2C" w:rsidRPr="00E20183">
        <w:rPr>
          <w:rFonts w:asciiTheme="minorHAnsi" w:hAnsiTheme="minorHAnsi" w:cstheme="minorHAnsi"/>
          <w:sz w:val="22"/>
          <w:szCs w:val="22"/>
        </w:rPr>
        <w:t xml:space="preserve"> zgodnie z ustawą z dnia 18 listopada 2020 r. o doręczeniach elektronicznych (Dz. U. z 2024 r. poz. 1045, z </w:t>
      </w:r>
      <w:proofErr w:type="spellStart"/>
      <w:r w:rsidR="00DB6B2C" w:rsidRPr="00E20183">
        <w:rPr>
          <w:rFonts w:asciiTheme="minorHAnsi" w:hAnsiTheme="minorHAnsi" w:cstheme="minorHAnsi"/>
          <w:sz w:val="22"/>
          <w:szCs w:val="22"/>
        </w:rPr>
        <w:t>późn</w:t>
      </w:r>
      <w:proofErr w:type="spellEnd"/>
      <w:r w:rsidR="00DB6B2C" w:rsidRPr="00E20183">
        <w:rPr>
          <w:rFonts w:asciiTheme="minorHAnsi" w:hAnsiTheme="minorHAnsi" w:cstheme="minorHAnsi"/>
          <w:sz w:val="22"/>
          <w:szCs w:val="22"/>
        </w:rPr>
        <w:t>. zm.)</w:t>
      </w:r>
      <w:r w:rsidRPr="00E20183">
        <w:rPr>
          <w:rFonts w:asciiTheme="minorHAnsi" w:hAnsiTheme="minorHAnsi" w:cstheme="minorHAnsi"/>
          <w:sz w:val="22"/>
          <w:szCs w:val="22"/>
        </w:rPr>
        <w:t>.</w:t>
      </w:r>
    </w:p>
    <w:p w14:paraId="56555ECD" w14:textId="4452B50D" w:rsidR="00BB0829" w:rsidRPr="00E20183" w:rsidRDefault="00BB0829" w:rsidP="00103664">
      <w:pPr>
        <w:numPr>
          <w:ilvl w:val="3"/>
          <w:numId w:val="46"/>
        </w:numPr>
        <w:tabs>
          <w:tab w:val="clear" w:pos="2880"/>
          <w:tab w:val="num" w:pos="284"/>
        </w:tabs>
        <w:autoSpaceDE w:val="0"/>
        <w:autoSpaceDN w:val="0"/>
        <w:adjustRightInd w:val="0"/>
        <w:spacing w:after="60"/>
        <w:ind w:left="284" w:hanging="284"/>
        <w:rPr>
          <w:rFonts w:asciiTheme="minorHAnsi" w:hAnsiTheme="minorHAnsi" w:cstheme="minorHAnsi"/>
          <w:color w:val="000000"/>
          <w:sz w:val="22"/>
          <w:szCs w:val="22"/>
        </w:rPr>
      </w:pPr>
      <w:r w:rsidRPr="00E20183">
        <w:rPr>
          <w:rFonts w:asciiTheme="minorHAnsi" w:hAnsiTheme="minorHAnsi" w:cstheme="minorHAnsi"/>
          <w:sz w:val="22"/>
          <w:szCs w:val="22"/>
        </w:rPr>
        <w:lastRenderedPageBreak/>
        <w:t>Zmian</w:t>
      </w:r>
      <w:r w:rsidR="00661149" w:rsidRPr="00E20183">
        <w:rPr>
          <w:rFonts w:asciiTheme="minorHAnsi" w:hAnsiTheme="minorHAnsi" w:cstheme="minorHAnsi"/>
          <w:sz w:val="22"/>
          <w:szCs w:val="22"/>
        </w:rPr>
        <w:t>a</w:t>
      </w:r>
      <w:r w:rsidRPr="00E20183">
        <w:rPr>
          <w:rFonts w:asciiTheme="minorHAnsi" w:hAnsiTheme="minorHAnsi" w:cstheme="minorHAnsi"/>
          <w:sz w:val="22"/>
          <w:szCs w:val="22"/>
        </w:rPr>
        <w:t xml:space="preserve"> </w:t>
      </w:r>
      <w:r w:rsidR="00661149"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wymaga, pod rygorem nieważności, formy pisemnego aneksu, z zastrzeżeniem ust. 5.</w:t>
      </w:r>
    </w:p>
    <w:p w14:paraId="2422CE7E" w14:textId="33F8864B" w:rsidR="00BB0829" w:rsidRPr="00E20183" w:rsidRDefault="00BB0829" w:rsidP="00103664">
      <w:pPr>
        <w:numPr>
          <w:ilvl w:val="3"/>
          <w:numId w:val="46"/>
        </w:numPr>
        <w:tabs>
          <w:tab w:val="clear" w:pos="2880"/>
          <w:tab w:val="num" w:pos="284"/>
        </w:tabs>
        <w:autoSpaceDE w:val="0"/>
        <w:autoSpaceDN w:val="0"/>
        <w:adjustRightInd w:val="0"/>
        <w:spacing w:after="60"/>
        <w:ind w:left="284" w:hanging="284"/>
        <w:rPr>
          <w:rFonts w:asciiTheme="minorHAnsi" w:hAnsiTheme="minorHAnsi" w:cstheme="minorHAnsi"/>
          <w:color w:val="000000"/>
          <w:sz w:val="22"/>
          <w:szCs w:val="22"/>
        </w:rPr>
      </w:pPr>
      <w:r w:rsidRPr="00E20183">
        <w:rPr>
          <w:rFonts w:asciiTheme="minorHAnsi" w:hAnsiTheme="minorHAnsi" w:cstheme="minorHAnsi"/>
          <w:sz w:val="22"/>
          <w:szCs w:val="22"/>
        </w:rPr>
        <w:t>Nie wymagają pisemnego aneksu:</w:t>
      </w:r>
    </w:p>
    <w:p w14:paraId="66588074" w14:textId="77777777" w:rsidR="00BB0829" w:rsidRPr="00E20183" w:rsidRDefault="00BB0829" w:rsidP="00103664">
      <w:pPr>
        <w:pStyle w:val="Tekstpodstawowy"/>
        <w:numPr>
          <w:ilvl w:val="0"/>
          <w:numId w:val="47"/>
        </w:numPr>
        <w:tabs>
          <w:tab w:val="clear" w:pos="900"/>
        </w:tabs>
        <w:spacing w:after="60" w:line="276" w:lineRule="auto"/>
        <w:ind w:left="709" w:hanging="425"/>
        <w:jc w:val="left"/>
        <w:rPr>
          <w:rFonts w:asciiTheme="minorHAnsi" w:hAnsiTheme="minorHAnsi" w:cstheme="minorHAnsi"/>
          <w:sz w:val="22"/>
          <w:szCs w:val="22"/>
        </w:rPr>
      </w:pPr>
      <w:r w:rsidRPr="00E20183">
        <w:rPr>
          <w:rFonts w:asciiTheme="minorHAnsi" w:hAnsiTheme="minorHAnsi" w:cstheme="minorHAnsi"/>
          <w:sz w:val="22"/>
          <w:szCs w:val="22"/>
        </w:rPr>
        <w:t>zmiany wynikające ze zmian przepisów prawa;</w:t>
      </w:r>
    </w:p>
    <w:p w14:paraId="6C44C352" w14:textId="6044CB87" w:rsidR="00BB0829" w:rsidRPr="00E20183" w:rsidRDefault="00BB0829" w:rsidP="00103664">
      <w:pPr>
        <w:pStyle w:val="Tekstpodstawowy"/>
        <w:numPr>
          <w:ilvl w:val="0"/>
          <w:numId w:val="47"/>
        </w:numPr>
        <w:tabs>
          <w:tab w:val="clear" w:pos="900"/>
        </w:tabs>
        <w:spacing w:after="60" w:line="276" w:lineRule="auto"/>
        <w:ind w:left="709" w:hanging="425"/>
        <w:jc w:val="left"/>
        <w:rPr>
          <w:rFonts w:asciiTheme="minorHAnsi" w:hAnsiTheme="minorHAnsi" w:cstheme="minorHAnsi"/>
          <w:sz w:val="22"/>
          <w:szCs w:val="22"/>
        </w:rPr>
      </w:pPr>
      <w:r w:rsidRPr="00E20183">
        <w:rPr>
          <w:rFonts w:asciiTheme="minorHAnsi" w:hAnsiTheme="minorHAnsi" w:cstheme="minorHAnsi"/>
          <w:sz w:val="22"/>
          <w:szCs w:val="22"/>
        </w:rPr>
        <w:t xml:space="preserve">zmiany adresów e-mail i stron internetowych, wskazanych w treści </w:t>
      </w:r>
      <w:r w:rsidR="009859D5"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2506112F" w14:textId="7A37DA58" w:rsidR="00BB0829" w:rsidRPr="00E20183" w:rsidRDefault="00BB0829" w:rsidP="00103664">
      <w:pPr>
        <w:pStyle w:val="Tekstpodstawowy"/>
        <w:numPr>
          <w:ilvl w:val="0"/>
          <w:numId w:val="47"/>
        </w:numPr>
        <w:tabs>
          <w:tab w:val="clear" w:pos="900"/>
        </w:tabs>
        <w:spacing w:after="60" w:line="276" w:lineRule="auto"/>
        <w:ind w:left="709" w:hanging="425"/>
        <w:jc w:val="left"/>
        <w:rPr>
          <w:rFonts w:asciiTheme="minorHAnsi" w:hAnsiTheme="minorHAnsi" w:cstheme="minorHAnsi"/>
          <w:sz w:val="22"/>
          <w:szCs w:val="22"/>
        </w:rPr>
      </w:pPr>
      <w:r w:rsidRPr="00E20183">
        <w:rPr>
          <w:rFonts w:asciiTheme="minorHAnsi" w:hAnsiTheme="minorHAnsi" w:cstheme="minorHAnsi"/>
          <w:sz w:val="22"/>
          <w:szCs w:val="22"/>
        </w:rPr>
        <w:t xml:space="preserve">aktualizacja harmonogramu płatności, o którym mowa w § </w:t>
      </w:r>
      <w:r w:rsidR="00AC2CB0" w:rsidRPr="00E20183">
        <w:rPr>
          <w:rFonts w:asciiTheme="minorHAnsi" w:hAnsiTheme="minorHAnsi" w:cstheme="minorHAnsi"/>
          <w:sz w:val="22"/>
          <w:szCs w:val="22"/>
        </w:rPr>
        <w:t>8</w:t>
      </w:r>
      <w:r w:rsidRPr="00E20183">
        <w:rPr>
          <w:rFonts w:asciiTheme="minorHAnsi" w:hAnsiTheme="minorHAnsi" w:cstheme="minorHAnsi"/>
          <w:sz w:val="22"/>
          <w:szCs w:val="22"/>
        </w:rPr>
        <w:t xml:space="preserve"> ust. </w:t>
      </w:r>
      <w:r w:rsidR="00851412" w:rsidRPr="00E20183">
        <w:rPr>
          <w:rFonts w:asciiTheme="minorHAnsi" w:hAnsiTheme="minorHAnsi" w:cstheme="minorHAnsi"/>
          <w:sz w:val="22"/>
          <w:szCs w:val="22"/>
        </w:rPr>
        <w:t>4</w:t>
      </w:r>
      <w:r w:rsidRPr="00E20183">
        <w:rPr>
          <w:rFonts w:asciiTheme="minorHAnsi" w:hAnsiTheme="minorHAnsi" w:cstheme="minorHAnsi"/>
          <w:sz w:val="22"/>
          <w:szCs w:val="22"/>
        </w:rPr>
        <w:t>;</w:t>
      </w:r>
    </w:p>
    <w:p w14:paraId="74CDFD3B" w14:textId="06433679" w:rsidR="00BB0829" w:rsidRPr="00E20183" w:rsidRDefault="00BB0829" w:rsidP="00103664">
      <w:pPr>
        <w:pStyle w:val="Tekstpodstawowy"/>
        <w:numPr>
          <w:ilvl w:val="0"/>
          <w:numId w:val="47"/>
        </w:numPr>
        <w:tabs>
          <w:tab w:val="clear" w:pos="900"/>
        </w:tabs>
        <w:spacing w:after="60" w:line="276" w:lineRule="auto"/>
        <w:ind w:left="709" w:hanging="425"/>
        <w:jc w:val="left"/>
        <w:rPr>
          <w:rFonts w:asciiTheme="minorHAnsi" w:hAnsiTheme="minorHAnsi" w:cstheme="minorHAnsi"/>
          <w:sz w:val="22"/>
          <w:szCs w:val="22"/>
        </w:rPr>
      </w:pPr>
      <w:r w:rsidRPr="00E20183">
        <w:rPr>
          <w:rFonts w:asciiTheme="minorHAnsi" w:hAnsiTheme="minorHAnsi" w:cstheme="minorHAnsi"/>
          <w:sz w:val="22"/>
          <w:szCs w:val="22"/>
        </w:rPr>
        <w:t xml:space="preserve">zmiany w Projekcie niewpływające na treść </w:t>
      </w:r>
      <w:r w:rsidR="009859D5" w:rsidRPr="00E20183">
        <w:rPr>
          <w:rFonts w:asciiTheme="minorHAnsi" w:hAnsiTheme="minorHAnsi" w:cstheme="minorHAnsi"/>
          <w:sz w:val="22"/>
          <w:szCs w:val="22"/>
        </w:rPr>
        <w:t>porozumienia</w:t>
      </w:r>
      <w:r w:rsidRPr="00E20183">
        <w:rPr>
          <w:rFonts w:asciiTheme="minorHAnsi" w:hAnsiTheme="minorHAnsi" w:cstheme="minorHAnsi"/>
          <w:sz w:val="22"/>
          <w:szCs w:val="22"/>
        </w:rPr>
        <w:t>, o których mowa w § 2</w:t>
      </w:r>
      <w:r w:rsidR="00EF55A7" w:rsidRPr="00E20183">
        <w:rPr>
          <w:rFonts w:asciiTheme="minorHAnsi" w:hAnsiTheme="minorHAnsi" w:cstheme="minorHAnsi"/>
          <w:sz w:val="22"/>
          <w:szCs w:val="22"/>
        </w:rPr>
        <w:t>2</w:t>
      </w:r>
      <w:r w:rsidRPr="00E20183">
        <w:rPr>
          <w:rFonts w:asciiTheme="minorHAnsi" w:hAnsiTheme="minorHAnsi" w:cstheme="minorHAnsi"/>
          <w:sz w:val="22"/>
          <w:szCs w:val="22"/>
        </w:rPr>
        <w:t xml:space="preserve"> ust. 1 </w:t>
      </w:r>
      <w:r w:rsidR="00607539" w:rsidRPr="00E20183">
        <w:rPr>
          <w:rFonts w:asciiTheme="minorHAnsi" w:hAnsiTheme="minorHAnsi" w:cstheme="minorHAnsi"/>
          <w:sz w:val="22"/>
          <w:szCs w:val="22"/>
        </w:rPr>
        <w:t>porozumienia</w:t>
      </w:r>
      <w:r w:rsidR="00797DA9" w:rsidRPr="00E20183">
        <w:rPr>
          <w:rFonts w:asciiTheme="minorHAnsi" w:hAnsiTheme="minorHAnsi" w:cstheme="minorHAnsi"/>
          <w:sz w:val="22"/>
          <w:szCs w:val="22"/>
        </w:rPr>
        <w:t>;</w:t>
      </w:r>
    </w:p>
    <w:p w14:paraId="0DD964BF" w14:textId="4E9C99F1" w:rsidR="00797DA9" w:rsidRPr="00E20183" w:rsidRDefault="00797DA9" w:rsidP="00103664">
      <w:pPr>
        <w:pStyle w:val="Tekstpodstawowy"/>
        <w:numPr>
          <w:ilvl w:val="0"/>
          <w:numId w:val="47"/>
        </w:numPr>
        <w:tabs>
          <w:tab w:val="clear" w:pos="900"/>
        </w:tabs>
        <w:spacing w:after="60" w:line="276" w:lineRule="auto"/>
        <w:ind w:left="709" w:hanging="425"/>
        <w:jc w:val="left"/>
        <w:rPr>
          <w:rFonts w:asciiTheme="minorHAnsi" w:hAnsiTheme="minorHAnsi" w:cstheme="minorHAnsi"/>
          <w:sz w:val="22"/>
          <w:szCs w:val="22"/>
        </w:rPr>
      </w:pPr>
      <w:r w:rsidRPr="00E20183">
        <w:rPr>
          <w:rFonts w:asciiTheme="minorHAnsi" w:hAnsiTheme="minorHAnsi" w:cstheme="minorHAnsi"/>
          <w:sz w:val="22"/>
          <w:szCs w:val="22"/>
        </w:rPr>
        <w:t>zmiany wartości projektu, o których mowa w § 13 ust. 1.</w:t>
      </w:r>
    </w:p>
    <w:p w14:paraId="7E4B52C9" w14:textId="62FC831C" w:rsidR="00F87D4D" w:rsidRPr="00E20183" w:rsidRDefault="00F87D4D" w:rsidP="003B53A8">
      <w:pPr>
        <w:pStyle w:val="Nagwek2"/>
        <w:numPr>
          <w:ilvl w:val="0"/>
          <w:numId w:val="0"/>
        </w:numPr>
        <w:ind w:left="576"/>
        <w:jc w:val="center"/>
        <w:rPr>
          <w:rFonts w:asciiTheme="minorHAnsi" w:hAnsiTheme="minorHAnsi" w:cstheme="minorHAnsi"/>
        </w:rPr>
      </w:pPr>
      <w:r w:rsidRPr="00E20183">
        <w:rPr>
          <w:rFonts w:asciiTheme="minorHAnsi" w:hAnsiTheme="minorHAnsi" w:cstheme="minorHAnsi"/>
        </w:rPr>
        <w:t xml:space="preserve">§ </w:t>
      </w:r>
      <w:r w:rsidR="0096792E" w:rsidRPr="00E20183">
        <w:rPr>
          <w:rFonts w:asciiTheme="minorHAnsi" w:hAnsiTheme="minorHAnsi" w:cstheme="minorHAnsi"/>
        </w:rPr>
        <w:t>3</w:t>
      </w:r>
      <w:r w:rsidR="00EF55A7" w:rsidRPr="00E20183">
        <w:rPr>
          <w:rFonts w:asciiTheme="minorHAnsi" w:hAnsiTheme="minorHAnsi" w:cstheme="minorHAnsi"/>
        </w:rPr>
        <w:t>2</w:t>
      </w:r>
      <w:r w:rsidRPr="00E20183">
        <w:rPr>
          <w:rFonts w:asciiTheme="minorHAnsi" w:hAnsiTheme="minorHAnsi" w:cstheme="minorHAnsi"/>
        </w:rPr>
        <w:t>.</w:t>
      </w:r>
    </w:p>
    <w:p w14:paraId="2AB3DC43" w14:textId="40AA3999" w:rsidR="00F87D4D" w:rsidRPr="00E20183" w:rsidRDefault="00607539" w:rsidP="0010493D">
      <w:pPr>
        <w:numPr>
          <w:ilvl w:val="0"/>
          <w:numId w:val="10"/>
        </w:numPr>
        <w:tabs>
          <w:tab w:val="clear" w:pos="720"/>
        </w:tabs>
        <w:spacing w:after="60"/>
        <w:rPr>
          <w:rFonts w:asciiTheme="minorHAnsi" w:hAnsiTheme="minorHAnsi" w:cstheme="minorHAnsi"/>
          <w:sz w:val="22"/>
          <w:szCs w:val="22"/>
        </w:rPr>
      </w:pPr>
      <w:r w:rsidRPr="00E20183">
        <w:rPr>
          <w:rFonts w:asciiTheme="minorHAnsi" w:hAnsiTheme="minorHAnsi" w:cstheme="minorHAnsi"/>
          <w:sz w:val="22"/>
          <w:szCs w:val="22"/>
        </w:rPr>
        <w:t xml:space="preserve">Porozumienie </w:t>
      </w:r>
      <w:r w:rsidR="00F87D4D" w:rsidRPr="00E20183">
        <w:rPr>
          <w:rFonts w:asciiTheme="minorHAnsi" w:hAnsiTheme="minorHAnsi" w:cstheme="minorHAnsi"/>
          <w:sz w:val="22"/>
          <w:szCs w:val="22"/>
        </w:rPr>
        <w:t>został</w:t>
      </w:r>
      <w:r w:rsidR="009859D5" w:rsidRPr="00E20183">
        <w:rPr>
          <w:rFonts w:asciiTheme="minorHAnsi" w:hAnsiTheme="minorHAnsi" w:cstheme="minorHAnsi"/>
          <w:sz w:val="22"/>
          <w:szCs w:val="22"/>
        </w:rPr>
        <w:t>o</w:t>
      </w:r>
      <w:r w:rsidR="00F87D4D" w:rsidRPr="00E20183">
        <w:rPr>
          <w:rFonts w:asciiTheme="minorHAnsi" w:hAnsiTheme="minorHAnsi" w:cstheme="minorHAnsi"/>
          <w:sz w:val="22"/>
          <w:szCs w:val="22"/>
        </w:rPr>
        <w:t xml:space="preserve"> wraz z klauzulą informacyjną sporządzon</w:t>
      </w:r>
      <w:r w:rsidR="0079702F" w:rsidRPr="00E20183">
        <w:rPr>
          <w:rFonts w:asciiTheme="minorHAnsi" w:hAnsiTheme="minorHAnsi" w:cstheme="minorHAnsi"/>
          <w:sz w:val="22"/>
          <w:szCs w:val="22"/>
        </w:rPr>
        <w:t>e</w:t>
      </w:r>
      <w:r w:rsidR="00F87D4D" w:rsidRPr="00E20183">
        <w:rPr>
          <w:rFonts w:asciiTheme="minorHAnsi" w:hAnsiTheme="minorHAnsi" w:cstheme="minorHAnsi"/>
          <w:sz w:val="22"/>
          <w:szCs w:val="22"/>
        </w:rPr>
        <w:t xml:space="preserve"> w dwóch jednobrzmiących egzemplarzach</w:t>
      </w:r>
      <w:r w:rsidR="00F87D4D" w:rsidRPr="00E20183">
        <w:rPr>
          <w:rFonts w:asciiTheme="minorHAnsi" w:hAnsiTheme="minorHAnsi" w:cstheme="minorHAnsi"/>
          <w:i/>
          <w:sz w:val="22"/>
          <w:szCs w:val="22"/>
        </w:rPr>
        <w:t xml:space="preserve">, </w:t>
      </w:r>
      <w:r w:rsidR="00F87D4D" w:rsidRPr="00E20183">
        <w:rPr>
          <w:rFonts w:asciiTheme="minorHAnsi" w:hAnsiTheme="minorHAnsi" w:cstheme="minorHAnsi"/>
          <w:sz w:val="22"/>
          <w:szCs w:val="22"/>
        </w:rPr>
        <w:t xml:space="preserve">po jednym dla każdej ze stron. </w:t>
      </w:r>
    </w:p>
    <w:p w14:paraId="5115B7E7" w14:textId="5D7079DF" w:rsidR="00F87D4D" w:rsidRPr="00E20183" w:rsidRDefault="00F87D4D" w:rsidP="0010493D">
      <w:pPr>
        <w:numPr>
          <w:ilvl w:val="0"/>
          <w:numId w:val="10"/>
        </w:numPr>
        <w:tabs>
          <w:tab w:val="clear" w:pos="720"/>
        </w:tabs>
        <w:spacing w:after="60"/>
        <w:rPr>
          <w:rFonts w:asciiTheme="minorHAnsi" w:hAnsiTheme="minorHAnsi" w:cstheme="minorHAnsi"/>
          <w:sz w:val="22"/>
          <w:szCs w:val="22"/>
        </w:rPr>
      </w:pPr>
      <w:r w:rsidRPr="00E20183">
        <w:rPr>
          <w:rFonts w:asciiTheme="minorHAnsi" w:hAnsiTheme="minorHAnsi" w:cstheme="minorHAnsi"/>
          <w:sz w:val="22"/>
          <w:szCs w:val="22"/>
        </w:rPr>
        <w:t xml:space="preserve">Instytucja Pośrednicząca przekazuje ministrowi właściwemu ds. pracy kopię </w:t>
      </w:r>
      <w:r w:rsidR="00607539" w:rsidRPr="00E20183">
        <w:rPr>
          <w:rFonts w:asciiTheme="minorHAnsi" w:hAnsiTheme="minorHAnsi" w:cstheme="minorHAnsi"/>
          <w:sz w:val="22"/>
          <w:szCs w:val="22"/>
        </w:rPr>
        <w:t>niniejszego porozumienia</w:t>
      </w:r>
      <w:r w:rsidRPr="00E20183">
        <w:rPr>
          <w:rFonts w:asciiTheme="minorHAnsi" w:hAnsiTheme="minorHAnsi" w:cstheme="minorHAnsi"/>
          <w:sz w:val="22"/>
          <w:szCs w:val="22"/>
        </w:rPr>
        <w:t xml:space="preserve"> potwierdzoną za zgodność z oryginałem w terminie 7 dni roboczych od daty jej podpisania.</w:t>
      </w:r>
      <w:r w:rsidRPr="00E20183">
        <w:rPr>
          <w:rStyle w:val="Odwoanieprzypisudolnego"/>
          <w:rFonts w:asciiTheme="minorHAnsi" w:hAnsiTheme="minorHAnsi" w:cstheme="minorHAnsi"/>
          <w:sz w:val="22"/>
          <w:szCs w:val="22"/>
        </w:rPr>
        <w:footnoteReference w:id="46"/>
      </w:r>
    </w:p>
    <w:p w14:paraId="493CF049" w14:textId="0A3BE964" w:rsidR="00F87D4D" w:rsidRPr="00E20183" w:rsidRDefault="00F87D4D" w:rsidP="0010493D">
      <w:pPr>
        <w:numPr>
          <w:ilvl w:val="0"/>
          <w:numId w:val="10"/>
        </w:numPr>
        <w:tabs>
          <w:tab w:val="clear" w:pos="720"/>
        </w:tabs>
        <w:spacing w:after="60"/>
        <w:ind w:left="357" w:hanging="357"/>
        <w:rPr>
          <w:rFonts w:asciiTheme="minorHAnsi" w:hAnsiTheme="minorHAnsi" w:cstheme="minorHAnsi"/>
          <w:sz w:val="22"/>
          <w:szCs w:val="22"/>
        </w:rPr>
      </w:pPr>
      <w:r w:rsidRPr="00E20183">
        <w:rPr>
          <w:rFonts w:asciiTheme="minorHAnsi" w:hAnsiTheme="minorHAnsi" w:cstheme="minorHAnsi"/>
          <w:sz w:val="22"/>
          <w:szCs w:val="22"/>
        </w:rPr>
        <w:t>Integralną część niniejsze</w:t>
      </w:r>
      <w:r w:rsidR="00607539" w:rsidRPr="00E20183">
        <w:rPr>
          <w:rFonts w:asciiTheme="minorHAnsi" w:hAnsiTheme="minorHAnsi" w:cstheme="minorHAnsi"/>
          <w:sz w:val="22"/>
          <w:szCs w:val="22"/>
        </w:rPr>
        <w:t>go</w:t>
      </w:r>
      <w:r w:rsidRPr="00E20183">
        <w:rPr>
          <w:rFonts w:asciiTheme="minorHAnsi" w:hAnsiTheme="minorHAnsi" w:cstheme="minorHAnsi"/>
          <w:sz w:val="22"/>
          <w:szCs w:val="22"/>
        </w:rPr>
        <w:t xml:space="preserve"> </w:t>
      </w:r>
      <w:r w:rsidR="00607539" w:rsidRPr="00E20183">
        <w:rPr>
          <w:rFonts w:asciiTheme="minorHAnsi" w:hAnsiTheme="minorHAnsi" w:cstheme="minorHAnsi"/>
          <w:sz w:val="22"/>
          <w:szCs w:val="22"/>
        </w:rPr>
        <w:t>porozumienia</w:t>
      </w:r>
      <w:r w:rsidRPr="00E20183">
        <w:rPr>
          <w:rFonts w:asciiTheme="minorHAnsi" w:hAnsiTheme="minorHAnsi" w:cstheme="minorHAnsi"/>
          <w:sz w:val="22"/>
          <w:szCs w:val="22"/>
        </w:rPr>
        <w:t xml:space="preserve"> stanowią następujące załączniki:</w:t>
      </w:r>
    </w:p>
    <w:p w14:paraId="41DAF26B" w14:textId="089756B5" w:rsidR="00F87D4D" w:rsidRPr="00E20183" w:rsidRDefault="00F87D4D" w:rsidP="0010493D">
      <w:pPr>
        <w:numPr>
          <w:ilvl w:val="1"/>
          <w:numId w:val="10"/>
        </w:numPr>
        <w:tabs>
          <w:tab w:val="clear" w:pos="720"/>
          <w:tab w:val="left" w:pos="709"/>
        </w:tabs>
        <w:spacing w:after="60"/>
        <w:rPr>
          <w:rFonts w:asciiTheme="minorHAnsi" w:hAnsiTheme="minorHAnsi" w:cstheme="minorHAnsi"/>
          <w:sz w:val="22"/>
          <w:szCs w:val="22"/>
        </w:rPr>
      </w:pPr>
      <w:r w:rsidRPr="00E20183">
        <w:rPr>
          <w:rFonts w:asciiTheme="minorHAnsi" w:hAnsiTheme="minorHAnsi" w:cstheme="minorHAnsi"/>
          <w:sz w:val="22"/>
          <w:szCs w:val="22"/>
        </w:rPr>
        <w:t xml:space="preserve">załącznik nr 1: </w:t>
      </w:r>
      <w:r w:rsidRPr="00E20183">
        <w:rPr>
          <w:rFonts w:asciiTheme="minorHAnsi" w:hAnsiTheme="minorHAnsi" w:cstheme="minorHAnsi"/>
          <w:iCs/>
          <w:sz w:val="22"/>
          <w:szCs w:val="22"/>
        </w:rPr>
        <w:t>Wniosek o dofinansowanie projektu o sumie kontrolnej nr</w:t>
      </w:r>
      <w:proofErr w:type="gramStart"/>
      <w:r w:rsidRPr="00E20183">
        <w:rPr>
          <w:rFonts w:asciiTheme="minorHAnsi" w:hAnsiTheme="minorHAnsi" w:cstheme="minorHAnsi"/>
          <w:i/>
          <w:iCs/>
          <w:sz w:val="22"/>
          <w:szCs w:val="22"/>
        </w:rPr>
        <w:t>…</w:t>
      </w:r>
      <w:r w:rsidR="009E0372" w:rsidRPr="00E20183">
        <w:rPr>
          <w:rFonts w:asciiTheme="minorHAnsi" w:hAnsiTheme="minorHAnsi" w:cstheme="minorHAnsi"/>
          <w:sz w:val="22"/>
          <w:szCs w:val="22"/>
        </w:rPr>
        <w:t>[</w:t>
      </w:r>
      <w:proofErr w:type="gramEnd"/>
      <w:r w:rsidR="009E0372" w:rsidRPr="00E20183">
        <w:rPr>
          <w:rFonts w:asciiTheme="minorHAnsi" w:hAnsiTheme="minorHAnsi" w:cstheme="minorHAnsi"/>
          <w:sz w:val="22"/>
          <w:szCs w:val="22"/>
        </w:rPr>
        <w:t>należy wpisać numer]</w:t>
      </w:r>
      <w:r w:rsidRPr="00E20183">
        <w:rPr>
          <w:rFonts w:asciiTheme="minorHAnsi" w:hAnsiTheme="minorHAnsi" w:cstheme="minorHAnsi"/>
          <w:sz w:val="22"/>
          <w:szCs w:val="22"/>
        </w:rPr>
        <w:t xml:space="preserve"> </w:t>
      </w:r>
      <w:r w:rsidRPr="00E20183">
        <w:rPr>
          <w:rFonts w:asciiTheme="minorHAnsi" w:hAnsiTheme="minorHAnsi" w:cstheme="minorHAnsi"/>
          <w:iCs/>
          <w:sz w:val="22"/>
          <w:szCs w:val="22"/>
        </w:rPr>
        <w:t>w wersji elektronicznej, która znajduje się w SOWA EFS</w:t>
      </w:r>
      <w:r w:rsidRPr="00E20183">
        <w:rPr>
          <w:rFonts w:asciiTheme="minorHAnsi" w:hAnsiTheme="minorHAnsi" w:cstheme="minorHAnsi"/>
          <w:sz w:val="22"/>
          <w:szCs w:val="22"/>
        </w:rPr>
        <w:t>;</w:t>
      </w:r>
    </w:p>
    <w:p w14:paraId="0792BACE" w14:textId="77777777" w:rsidR="00F87D4D" w:rsidRPr="00E20183" w:rsidRDefault="00F87D4D" w:rsidP="0010493D">
      <w:pPr>
        <w:numPr>
          <w:ilvl w:val="1"/>
          <w:numId w:val="10"/>
        </w:numPr>
        <w:tabs>
          <w:tab w:val="clear" w:pos="720"/>
          <w:tab w:val="left" w:pos="709"/>
        </w:tabs>
        <w:spacing w:after="60"/>
        <w:rPr>
          <w:rFonts w:asciiTheme="minorHAnsi" w:hAnsiTheme="minorHAnsi" w:cstheme="minorHAnsi"/>
          <w:sz w:val="22"/>
          <w:szCs w:val="22"/>
        </w:rPr>
      </w:pPr>
      <w:r w:rsidRPr="00E20183">
        <w:rPr>
          <w:rFonts w:asciiTheme="minorHAnsi" w:hAnsiTheme="minorHAnsi" w:cstheme="minorHAnsi"/>
          <w:sz w:val="22"/>
          <w:szCs w:val="22"/>
        </w:rPr>
        <w:t>załącznik nr 2: Harmonogram płatności;</w:t>
      </w:r>
    </w:p>
    <w:p w14:paraId="231532B3" w14:textId="657FCB7B" w:rsidR="00F87D4D" w:rsidRPr="00E20183" w:rsidRDefault="00F87D4D"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 xml:space="preserve">załącznik nr 3: </w:t>
      </w:r>
      <w:r w:rsidR="00FE19BB" w:rsidRPr="00E20183">
        <w:rPr>
          <w:rFonts w:asciiTheme="minorHAnsi" w:hAnsiTheme="minorHAnsi" w:cstheme="minorHAnsi"/>
          <w:sz w:val="22"/>
          <w:szCs w:val="22"/>
        </w:rPr>
        <w:t>W</w:t>
      </w:r>
      <w:r w:rsidRPr="00E20183">
        <w:rPr>
          <w:rFonts w:asciiTheme="minorHAnsi" w:hAnsiTheme="minorHAnsi" w:cstheme="minorHAnsi"/>
          <w:sz w:val="22"/>
          <w:szCs w:val="22"/>
        </w:rPr>
        <w:t>nios</w:t>
      </w:r>
      <w:r w:rsidR="009D65CB" w:rsidRPr="00E20183">
        <w:rPr>
          <w:rFonts w:asciiTheme="minorHAnsi" w:hAnsiTheme="minorHAnsi" w:cstheme="minorHAnsi"/>
          <w:sz w:val="22"/>
          <w:szCs w:val="22"/>
        </w:rPr>
        <w:t>ek</w:t>
      </w:r>
      <w:r w:rsidRPr="00E20183">
        <w:rPr>
          <w:rFonts w:asciiTheme="minorHAnsi" w:hAnsiTheme="minorHAnsi" w:cstheme="minorHAnsi"/>
          <w:sz w:val="22"/>
          <w:szCs w:val="22"/>
        </w:rPr>
        <w:t xml:space="preserve"> o dodanie osoby uprawnionej zarządzającej projektem po stronie Beneficjenta;</w:t>
      </w:r>
    </w:p>
    <w:p w14:paraId="7F46C9E6" w14:textId="77777777" w:rsidR="00F87D4D" w:rsidRPr="00E20183" w:rsidRDefault="00F87D4D"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załącznik nr 4: Wzór zgody na wykorzystanie wizerunku uczestnika Projektu;</w:t>
      </w:r>
    </w:p>
    <w:p w14:paraId="70D78ABA" w14:textId="11C8A458" w:rsidR="00F87D4D" w:rsidRPr="00E20183" w:rsidRDefault="00F87D4D"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 xml:space="preserve">załącznik nr </w:t>
      </w:r>
      <w:r w:rsidR="00D620B0" w:rsidRPr="00E20183">
        <w:rPr>
          <w:rFonts w:asciiTheme="minorHAnsi" w:hAnsiTheme="minorHAnsi" w:cstheme="minorHAnsi"/>
          <w:sz w:val="22"/>
          <w:szCs w:val="22"/>
        </w:rPr>
        <w:t>5</w:t>
      </w:r>
      <w:r w:rsidRPr="00E20183">
        <w:rPr>
          <w:rFonts w:asciiTheme="minorHAnsi" w:hAnsiTheme="minorHAnsi" w:cstheme="minorHAnsi"/>
          <w:sz w:val="22"/>
          <w:szCs w:val="22"/>
        </w:rPr>
        <w:t xml:space="preserve">: Oświadczenie o kwalifikowalności </w:t>
      </w:r>
      <w:r w:rsidR="00E54F91" w:rsidRPr="00E20183">
        <w:rPr>
          <w:rFonts w:asciiTheme="minorHAnsi" w:hAnsiTheme="minorHAnsi" w:cstheme="minorHAnsi"/>
          <w:sz w:val="22"/>
          <w:szCs w:val="22"/>
        </w:rPr>
        <w:t>podatku od towarów i usług</w:t>
      </w:r>
      <w:r w:rsidR="00706A9C" w:rsidRPr="00E20183">
        <w:rPr>
          <w:rStyle w:val="Znakiprzypiswdolnych"/>
          <w:rFonts w:asciiTheme="minorHAnsi" w:hAnsiTheme="minorHAnsi" w:cstheme="minorHAnsi"/>
          <w:sz w:val="22"/>
          <w:szCs w:val="22"/>
        </w:rPr>
        <w:footnoteReference w:id="47"/>
      </w:r>
      <w:r w:rsidRPr="00E20183">
        <w:rPr>
          <w:rFonts w:asciiTheme="minorHAnsi" w:hAnsiTheme="minorHAnsi" w:cstheme="minorHAnsi"/>
          <w:sz w:val="22"/>
          <w:szCs w:val="22"/>
        </w:rPr>
        <w:t>,</w:t>
      </w:r>
    </w:p>
    <w:p w14:paraId="17F1EAFF" w14:textId="7FFCE7EE" w:rsidR="00F87D4D" w:rsidRPr="00E20183" w:rsidRDefault="00F87D4D"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 xml:space="preserve">załącznik nr </w:t>
      </w:r>
      <w:r w:rsidR="00D620B0" w:rsidRPr="00E20183">
        <w:rPr>
          <w:rFonts w:asciiTheme="minorHAnsi" w:hAnsiTheme="minorHAnsi" w:cstheme="minorHAnsi"/>
          <w:sz w:val="22"/>
          <w:szCs w:val="22"/>
        </w:rPr>
        <w:t>6</w:t>
      </w:r>
      <w:r w:rsidRPr="00E20183">
        <w:rPr>
          <w:rFonts w:asciiTheme="minorHAnsi" w:hAnsiTheme="minorHAnsi" w:cstheme="minorHAnsi"/>
          <w:sz w:val="22"/>
          <w:szCs w:val="22"/>
        </w:rPr>
        <w:t>: Wzór oświadczenia uczestnika Projektu,</w:t>
      </w:r>
    </w:p>
    <w:p w14:paraId="36D101FE" w14:textId="35AFE0F7" w:rsidR="00F87D4D" w:rsidRPr="00E20183" w:rsidRDefault="00F87D4D"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 xml:space="preserve">załącznik nr </w:t>
      </w:r>
      <w:r w:rsidR="00D620B0" w:rsidRPr="00E20183">
        <w:rPr>
          <w:rFonts w:asciiTheme="minorHAnsi" w:hAnsiTheme="minorHAnsi" w:cstheme="minorHAnsi"/>
          <w:sz w:val="22"/>
          <w:szCs w:val="22"/>
        </w:rPr>
        <w:t>7</w:t>
      </w:r>
      <w:r w:rsidRPr="00E20183">
        <w:rPr>
          <w:rFonts w:asciiTheme="minorHAnsi" w:hAnsiTheme="minorHAnsi" w:cstheme="minorHAnsi"/>
          <w:sz w:val="22"/>
          <w:szCs w:val="22"/>
        </w:rPr>
        <w:t>:</w:t>
      </w:r>
      <w:r w:rsidR="00E57288" w:rsidRPr="00E20183">
        <w:rPr>
          <w:rFonts w:asciiTheme="minorHAnsi" w:hAnsiTheme="minorHAnsi" w:cstheme="minorHAnsi"/>
          <w:sz w:val="22"/>
          <w:szCs w:val="22"/>
        </w:rPr>
        <w:t xml:space="preserve"> Opis dokumentów księgowych,</w:t>
      </w:r>
    </w:p>
    <w:p w14:paraId="7542DDE2" w14:textId="3756449D" w:rsidR="0026708D" w:rsidRPr="00E20183" w:rsidRDefault="00E57288"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rPr>
        <w:t xml:space="preserve">załącznik nr </w:t>
      </w:r>
      <w:r w:rsidR="00D620B0" w:rsidRPr="00E20183">
        <w:rPr>
          <w:rFonts w:asciiTheme="minorHAnsi" w:hAnsiTheme="minorHAnsi" w:cstheme="minorHAnsi"/>
          <w:sz w:val="22"/>
          <w:szCs w:val="22"/>
        </w:rPr>
        <w:t>8</w:t>
      </w:r>
      <w:r w:rsidRPr="00E20183">
        <w:rPr>
          <w:rFonts w:asciiTheme="minorHAnsi" w:hAnsiTheme="minorHAnsi" w:cstheme="minorHAnsi"/>
          <w:sz w:val="22"/>
          <w:szCs w:val="22"/>
        </w:rPr>
        <w:t>: Pełnomocnictwa osób reprezentujących strony,</w:t>
      </w:r>
    </w:p>
    <w:p w14:paraId="06CCDB4A" w14:textId="77777777" w:rsidR="00387E2F" w:rsidRPr="00E20183" w:rsidRDefault="00CC5C91"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lang w:eastAsia="en-US"/>
        </w:rPr>
        <w:t xml:space="preserve">załącznik nr </w:t>
      </w:r>
      <w:r w:rsidR="00D620B0" w:rsidRPr="00E20183">
        <w:rPr>
          <w:rFonts w:asciiTheme="minorHAnsi" w:hAnsiTheme="minorHAnsi" w:cstheme="minorHAnsi"/>
          <w:sz w:val="22"/>
          <w:szCs w:val="22"/>
          <w:lang w:eastAsia="en-US"/>
        </w:rPr>
        <w:t>9</w:t>
      </w:r>
      <w:r w:rsidRPr="00E20183">
        <w:rPr>
          <w:rFonts w:asciiTheme="minorHAnsi" w:hAnsiTheme="minorHAnsi" w:cstheme="minorHAnsi"/>
          <w:sz w:val="22"/>
          <w:szCs w:val="22"/>
          <w:lang w:eastAsia="en-US"/>
        </w:rPr>
        <w:t xml:space="preserve">: </w:t>
      </w:r>
      <w:r w:rsidR="00387E2F" w:rsidRPr="00E20183">
        <w:rPr>
          <w:rFonts w:asciiTheme="minorHAnsi" w:eastAsia="Calibri" w:hAnsiTheme="minorHAnsi" w:cstheme="minorHAnsi"/>
          <w:sz w:val="22"/>
          <w:szCs w:val="22"/>
          <w:lang w:eastAsia="en-US"/>
        </w:rPr>
        <w:t>Obowiązki informacyjne Beneficjenta</w:t>
      </w:r>
      <w:r w:rsidR="00387E2F" w:rsidRPr="00E20183">
        <w:rPr>
          <w:rFonts w:asciiTheme="minorHAnsi" w:hAnsiTheme="minorHAnsi" w:cstheme="minorHAnsi"/>
          <w:sz w:val="22"/>
          <w:szCs w:val="22"/>
          <w:lang w:eastAsia="en-US"/>
        </w:rPr>
        <w:t>;</w:t>
      </w:r>
    </w:p>
    <w:p w14:paraId="7C0551B6" w14:textId="77777777" w:rsidR="00387E2F" w:rsidRPr="00E20183" w:rsidRDefault="00387E2F" w:rsidP="0010493D">
      <w:pPr>
        <w:numPr>
          <w:ilvl w:val="1"/>
          <w:numId w:val="10"/>
        </w:numPr>
        <w:tabs>
          <w:tab w:val="clear" w:pos="720"/>
          <w:tab w:val="left" w:pos="709"/>
        </w:tabs>
        <w:spacing w:after="60"/>
        <w:ind w:left="714" w:hanging="357"/>
        <w:rPr>
          <w:rFonts w:asciiTheme="minorHAnsi" w:hAnsiTheme="minorHAnsi" w:cstheme="minorHAnsi"/>
          <w:sz w:val="22"/>
          <w:szCs w:val="22"/>
        </w:rPr>
      </w:pPr>
      <w:r w:rsidRPr="00E20183">
        <w:rPr>
          <w:rFonts w:asciiTheme="minorHAnsi" w:hAnsiTheme="minorHAnsi" w:cstheme="minorHAnsi"/>
          <w:sz w:val="22"/>
          <w:szCs w:val="22"/>
          <w:lang w:eastAsia="en-US"/>
        </w:rPr>
        <w:t xml:space="preserve"> załącznik nr 10: </w:t>
      </w:r>
      <w:r w:rsidRPr="00E20183">
        <w:rPr>
          <w:rFonts w:asciiTheme="minorHAnsi" w:eastAsia="Calibri" w:hAnsiTheme="minorHAnsi" w:cstheme="minorHAnsi"/>
          <w:sz w:val="22"/>
          <w:szCs w:val="22"/>
          <w:lang w:eastAsia="en-US"/>
        </w:rPr>
        <w:t>Wykaz pomniejszenia wartości dofinansowania Projektu w zakresie obowiązków promocyjnych;</w:t>
      </w:r>
    </w:p>
    <w:p w14:paraId="731CBD48" w14:textId="5A794457" w:rsidR="00387E2F" w:rsidRPr="00E20183" w:rsidRDefault="00387E2F" w:rsidP="0010493D">
      <w:pPr>
        <w:numPr>
          <w:ilvl w:val="1"/>
          <w:numId w:val="10"/>
        </w:numPr>
        <w:tabs>
          <w:tab w:val="clear" w:pos="720"/>
          <w:tab w:val="left" w:pos="709"/>
        </w:tabs>
        <w:spacing w:after="60"/>
        <w:ind w:left="714" w:hanging="357"/>
        <w:rPr>
          <w:rFonts w:asciiTheme="minorHAnsi" w:hAnsiTheme="minorHAnsi" w:cstheme="minorHAnsi"/>
          <w:color w:val="000000"/>
          <w:sz w:val="22"/>
          <w:szCs w:val="22"/>
        </w:rPr>
      </w:pPr>
      <w:r w:rsidRPr="00E20183">
        <w:rPr>
          <w:rFonts w:asciiTheme="minorHAnsi" w:hAnsiTheme="minorHAnsi" w:cstheme="minorHAnsi"/>
          <w:sz w:val="22"/>
          <w:szCs w:val="22"/>
        </w:rPr>
        <w:t xml:space="preserve"> Załącznik nr 11: </w:t>
      </w:r>
      <w:r w:rsidR="00AD7ABB" w:rsidRPr="00E20183">
        <w:rPr>
          <w:rFonts w:asciiTheme="minorHAnsi" w:hAnsiTheme="minorHAnsi" w:cstheme="minorHAnsi"/>
          <w:sz w:val="22"/>
          <w:szCs w:val="22"/>
        </w:rPr>
        <w:t>Wzór o</w:t>
      </w:r>
      <w:r w:rsidRPr="00E20183">
        <w:rPr>
          <w:rFonts w:asciiTheme="minorHAnsi" w:eastAsia="Calibri" w:hAnsiTheme="minorHAnsi" w:cstheme="minorHAnsi"/>
          <w:sz w:val="22"/>
          <w:szCs w:val="22"/>
          <w:lang w:eastAsia="en-US"/>
        </w:rPr>
        <w:t>świadczen</w:t>
      </w:r>
      <w:r w:rsidR="00AD7ABB" w:rsidRPr="00E20183">
        <w:rPr>
          <w:rFonts w:asciiTheme="minorHAnsi" w:eastAsia="Calibri" w:hAnsiTheme="minorHAnsi" w:cstheme="minorHAnsi"/>
          <w:sz w:val="22"/>
          <w:szCs w:val="22"/>
          <w:lang w:eastAsia="en-US"/>
        </w:rPr>
        <w:t>ia</w:t>
      </w:r>
      <w:r w:rsidRPr="00E20183">
        <w:rPr>
          <w:rFonts w:asciiTheme="minorHAnsi" w:eastAsia="Calibri" w:hAnsiTheme="minorHAnsi" w:cstheme="minorHAnsi"/>
          <w:sz w:val="22"/>
          <w:szCs w:val="22"/>
          <w:lang w:eastAsia="en-US"/>
        </w:rPr>
        <w:t xml:space="preserve"> udzielenia licencji niewyłącznej</w:t>
      </w:r>
      <w:r w:rsidR="00CA5F7F" w:rsidRPr="00E20183">
        <w:rPr>
          <w:rFonts w:asciiTheme="minorHAnsi" w:eastAsia="Calibri" w:hAnsiTheme="minorHAnsi" w:cstheme="minorHAnsi"/>
          <w:sz w:val="22"/>
          <w:szCs w:val="22"/>
          <w:lang w:eastAsia="en-US"/>
        </w:rPr>
        <w:t>.</w:t>
      </w:r>
    </w:p>
    <w:p w14:paraId="3512C549" w14:textId="4CED6DFA" w:rsidR="00CA1292" w:rsidRPr="00E20183" w:rsidRDefault="00CA1292" w:rsidP="0010493D">
      <w:pPr>
        <w:numPr>
          <w:ilvl w:val="1"/>
          <w:numId w:val="10"/>
        </w:numPr>
        <w:tabs>
          <w:tab w:val="clear" w:pos="720"/>
          <w:tab w:val="left" w:pos="709"/>
        </w:tabs>
        <w:spacing w:after="60"/>
        <w:ind w:left="714" w:hanging="357"/>
        <w:rPr>
          <w:rFonts w:asciiTheme="minorHAnsi" w:hAnsiTheme="minorHAnsi" w:cstheme="minorHAnsi"/>
          <w:color w:val="000000"/>
          <w:sz w:val="22"/>
          <w:szCs w:val="22"/>
        </w:rPr>
      </w:pPr>
      <w:r w:rsidRPr="00E20183">
        <w:rPr>
          <w:rFonts w:asciiTheme="minorHAnsi" w:hAnsiTheme="minorHAnsi" w:cstheme="minorHAnsi"/>
          <w:sz w:val="22"/>
          <w:szCs w:val="22"/>
        </w:rPr>
        <w:t xml:space="preserve"> Załącznik nr 12: Taryfikator </w:t>
      </w:r>
      <w:r w:rsidRPr="00E20183">
        <w:rPr>
          <w:rFonts w:asciiTheme="minorHAnsi" w:eastAsia="Calibri" w:hAnsiTheme="minorHAnsi" w:cstheme="minorHAnsi"/>
          <w:sz w:val="22"/>
          <w:szCs w:val="22"/>
          <w:lang w:eastAsia="ar-SA"/>
        </w:rPr>
        <w:t xml:space="preserve">korekt kosztów pośrednich za naruszenia postanowień </w:t>
      </w:r>
      <w:r w:rsidR="009859D5" w:rsidRPr="00E20183">
        <w:rPr>
          <w:rFonts w:asciiTheme="minorHAnsi" w:eastAsia="Calibri" w:hAnsiTheme="minorHAnsi" w:cstheme="minorHAnsi"/>
          <w:sz w:val="22"/>
          <w:szCs w:val="22"/>
          <w:lang w:eastAsia="ar-SA"/>
        </w:rPr>
        <w:t>porozumienia</w:t>
      </w:r>
      <w:r w:rsidRPr="00E20183">
        <w:rPr>
          <w:rFonts w:asciiTheme="minorHAnsi" w:eastAsia="Calibri" w:hAnsiTheme="minorHAnsi" w:cstheme="minorHAnsi"/>
          <w:sz w:val="22"/>
          <w:szCs w:val="22"/>
          <w:lang w:eastAsia="ar-SA"/>
        </w:rPr>
        <w:t>/decyzji w zakresie zarządzania projektem EFS.</w:t>
      </w:r>
    </w:p>
    <w:p w14:paraId="03505B6C" w14:textId="77777777" w:rsidR="00F87D4D" w:rsidRPr="00E20183" w:rsidRDefault="00F87D4D" w:rsidP="00F34C36">
      <w:pPr>
        <w:autoSpaceDE w:val="0"/>
        <w:autoSpaceDN w:val="0"/>
        <w:adjustRightInd w:val="0"/>
        <w:spacing w:before="100" w:beforeAutospacing="1" w:after="100" w:afterAutospacing="1" w:line="960" w:lineRule="auto"/>
        <w:rPr>
          <w:rFonts w:asciiTheme="minorHAnsi" w:hAnsiTheme="minorHAnsi" w:cstheme="minorHAnsi"/>
          <w:color w:val="000000"/>
          <w:sz w:val="22"/>
          <w:szCs w:val="22"/>
        </w:rPr>
      </w:pPr>
      <w:r w:rsidRPr="00E20183">
        <w:rPr>
          <w:rFonts w:asciiTheme="minorHAnsi" w:hAnsiTheme="minorHAnsi" w:cstheme="minorHAnsi"/>
          <w:color w:val="000000"/>
          <w:sz w:val="22"/>
          <w:szCs w:val="22"/>
        </w:rPr>
        <w:lastRenderedPageBreak/>
        <w:t>Podpisy:</w:t>
      </w:r>
    </w:p>
    <w:p w14:paraId="5B55C68D" w14:textId="640F0515" w:rsidR="00F87D4D" w:rsidRPr="00E20183" w:rsidRDefault="00F87D4D" w:rsidP="00F87D4D">
      <w:pPr>
        <w:autoSpaceDE w:val="0"/>
        <w:autoSpaceDN w:val="0"/>
        <w:adjustRightInd w:val="0"/>
        <w:rPr>
          <w:rFonts w:asciiTheme="minorHAnsi" w:hAnsiTheme="minorHAnsi" w:cstheme="minorHAnsi"/>
          <w:bCs/>
          <w:i/>
          <w:iCs/>
          <w:color w:val="000000"/>
          <w:sz w:val="22"/>
          <w:szCs w:val="22"/>
        </w:rPr>
      </w:pPr>
      <w:r w:rsidRPr="00E20183">
        <w:rPr>
          <w:rFonts w:asciiTheme="minorHAnsi" w:hAnsiTheme="minorHAnsi" w:cstheme="minorHAnsi"/>
          <w:bCs/>
          <w:i/>
          <w:iCs/>
          <w:color w:val="000000"/>
          <w:sz w:val="22"/>
          <w:szCs w:val="22"/>
        </w:rPr>
        <w:t xml:space="preserve">          Instytucja Pośrednicząca                                                      Beneficjent</w:t>
      </w:r>
    </w:p>
    <w:p w14:paraId="1C09E679" w14:textId="77777777" w:rsidR="00B01F21" w:rsidRPr="00E20183" w:rsidRDefault="00B01F21">
      <w:pPr>
        <w:spacing w:line="240" w:lineRule="auto"/>
        <w:rPr>
          <w:rFonts w:asciiTheme="minorHAnsi" w:hAnsiTheme="minorHAnsi" w:cstheme="minorHAnsi"/>
          <w:b/>
          <w:bCs/>
          <w:color w:val="333333"/>
          <w:sz w:val="22"/>
          <w:szCs w:val="22"/>
        </w:rPr>
      </w:pPr>
      <w:r w:rsidRPr="00E20183">
        <w:rPr>
          <w:rFonts w:asciiTheme="minorHAnsi" w:hAnsiTheme="minorHAnsi" w:cstheme="minorHAnsi"/>
          <w:b/>
          <w:bCs/>
          <w:color w:val="333333"/>
          <w:sz w:val="22"/>
          <w:szCs w:val="22"/>
        </w:rPr>
        <w:br w:type="page"/>
      </w:r>
    </w:p>
    <w:p w14:paraId="773FF7E8" w14:textId="47A4E59F" w:rsidR="00F87D4D" w:rsidRPr="00E20183" w:rsidRDefault="00F87D4D" w:rsidP="00F87D4D">
      <w:pPr>
        <w:keepNext/>
        <w:shd w:val="clear" w:color="auto" w:fill="FFFFFF"/>
        <w:spacing w:before="150" w:after="150"/>
        <w:jc w:val="both"/>
        <w:outlineLvl w:val="2"/>
        <w:rPr>
          <w:rFonts w:asciiTheme="minorHAnsi" w:hAnsiTheme="minorHAnsi" w:cstheme="minorHAnsi"/>
          <w:b/>
          <w:bCs/>
          <w:color w:val="333333"/>
          <w:sz w:val="22"/>
          <w:szCs w:val="22"/>
        </w:rPr>
      </w:pPr>
      <w:r w:rsidRPr="00E20183">
        <w:rPr>
          <w:rFonts w:asciiTheme="minorHAnsi" w:hAnsiTheme="minorHAnsi" w:cstheme="minorHAnsi"/>
          <w:b/>
          <w:bCs/>
          <w:color w:val="333333"/>
          <w:sz w:val="22"/>
          <w:szCs w:val="22"/>
        </w:rPr>
        <w:lastRenderedPageBreak/>
        <w:t>Klauzula informacyjna</w:t>
      </w:r>
    </w:p>
    <w:p w14:paraId="436A15FF" w14:textId="77777777" w:rsidR="003214B9" w:rsidRPr="00E20183" w:rsidRDefault="003214B9" w:rsidP="003214B9">
      <w:pPr>
        <w:spacing w:after="60"/>
        <w:rPr>
          <w:rFonts w:asciiTheme="minorHAnsi" w:hAnsiTheme="minorHAnsi" w:cstheme="minorHAnsi"/>
          <w:sz w:val="22"/>
          <w:szCs w:val="22"/>
        </w:rPr>
      </w:pPr>
      <w:r w:rsidRPr="00E20183">
        <w:rPr>
          <w:rFonts w:asciiTheme="minorHAnsi" w:hAnsiTheme="minorHAnsi" w:cstheme="minorHAnsi"/>
          <w:sz w:val="22"/>
          <w:szCs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 Instytucja Pośrednicząca </w:t>
      </w:r>
      <w:r w:rsidRPr="00E20183">
        <w:rPr>
          <w:rFonts w:asciiTheme="minorHAnsi" w:hAnsiTheme="minorHAnsi" w:cstheme="minorHAnsi"/>
          <w:color w:val="000000"/>
          <w:sz w:val="22"/>
          <w:szCs w:val="22"/>
        </w:rPr>
        <w:t xml:space="preserve">FEP 2021-2027, zwana dalej „Instytucją Pośredniczącą” </w:t>
      </w:r>
      <w:r w:rsidRPr="00E20183">
        <w:rPr>
          <w:rFonts w:asciiTheme="minorHAnsi" w:hAnsiTheme="minorHAnsi" w:cstheme="minorHAnsi"/>
          <w:sz w:val="22"/>
          <w:szCs w:val="22"/>
        </w:rPr>
        <w:t>informuje, że:</w:t>
      </w:r>
    </w:p>
    <w:p w14:paraId="57DAB393" w14:textId="77777777"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Administratorem danych osobowych Beneficjenta będzie Wojewódzki Urząd Pracy w Gdańsku, 80-824 Gdańsk, ul. Podwale Przedmiejskie 30, nr tel. 58 32 61 801.</w:t>
      </w:r>
    </w:p>
    <w:p w14:paraId="7C27E35E" w14:textId="77777777"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Dane kontaktowe inspektora ochrony danych to e-mail: </w:t>
      </w:r>
      <w:hyperlink r:id="rId23" w:history="1">
        <w:r w:rsidRPr="00E20183">
          <w:rPr>
            <w:rStyle w:val="Hipercze"/>
            <w:rFonts w:asciiTheme="minorHAnsi" w:hAnsiTheme="minorHAnsi" w:cstheme="minorHAnsi"/>
            <w:sz w:val="22"/>
            <w:szCs w:val="22"/>
          </w:rPr>
          <w:t>iod@wup.gdansk.pl</w:t>
        </w:r>
      </w:hyperlink>
      <w:r w:rsidRPr="00E20183">
        <w:rPr>
          <w:rStyle w:val="Hipercze"/>
          <w:rFonts w:asciiTheme="minorHAnsi" w:hAnsiTheme="minorHAnsi" w:cstheme="minorHAnsi"/>
          <w:sz w:val="22"/>
          <w:szCs w:val="22"/>
        </w:rPr>
        <w:t>;</w:t>
      </w:r>
    </w:p>
    <w:p w14:paraId="214A8C9B" w14:textId="0C41698B"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Dane osobowe osób reprezentujących Beneficjenta przetwarzane będą w celu wykonania </w:t>
      </w:r>
      <w:r w:rsidR="00846F1C"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 xml:space="preserve">o dofinansowanie Projektu, na podstawie art. 6 ust. 1 lit. b RODO. Dane osobowe osób do kontaktu wskazanych przez Beneficjenta w </w:t>
      </w:r>
      <w:r w:rsidR="005E0E98" w:rsidRPr="00E20183">
        <w:rPr>
          <w:rFonts w:asciiTheme="minorHAnsi" w:hAnsiTheme="minorHAnsi" w:cstheme="minorHAnsi"/>
          <w:sz w:val="22"/>
          <w:szCs w:val="22"/>
        </w:rPr>
        <w:t>porozumieniu</w:t>
      </w:r>
      <w:r w:rsidRPr="00E20183">
        <w:rPr>
          <w:rFonts w:asciiTheme="minorHAnsi" w:hAnsiTheme="minorHAnsi" w:cstheme="minorHAnsi"/>
          <w:sz w:val="22"/>
          <w:szCs w:val="22"/>
        </w:rPr>
        <w:t xml:space="preserve"> będą przetwarzane w celu współpracy w sprawach związanych z realizacją </w:t>
      </w:r>
      <w:r w:rsidR="00846F1C" w:rsidRPr="00E20183">
        <w:rPr>
          <w:rFonts w:asciiTheme="minorHAnsi" w:hAnsiTheme="minorHAnsi" w:cstheme="minorHAnsi"/>
          <w:sz w:val="22"/>
          <w:szCs w:val="22"/>
        </w:rPr>
        <w:t>porozumienia</w:t>
      </w:r>
      <w:r w:rsidRPr="00E20183">
        <w:rPr>
          <w:rFonts w:asciiTheme="minorHAnsi" w:hAnsiTheme="minorHAnsi" w:cstheme="minorHAnsi"/>
          <w:sz w:val="22"/>
          <w:szCs w:val="22"/>
        </w:rPr>
        <w:t>, na podstawie art.6 ust. 1 lit. e RODO (tj. w interesie publicznym).</w:t>
      </w:r>
    </w:p>
    <w:p w14:paraId="4400C8BC" w14:textId="77777777" w:rsidR="003214B9" w:rsidRPr="00E20183" w:rsidRDefault="003214B9" w:rsidP="003214B9">
      <w:pPr>
        <w:spacing w:before="60" w:after="60"/>
        <w:ind w:left="284"/>
        <w:rPr>
          <w:rFonts w:asciiTheme="minorHAnsi" w:hAnsiTheme="minorHAnsi" w:cstheme="minorHAnsi"/>
          <w:sz w:val="22"/>
          <w:szCs w:val="22"/>
        </w:rPr>
      </w:pPr>
      <w:r w:rsidRPr="00E20183">
        <w:rPr>
          <w:rFonts w:asciiTheme="minorHAnsi" w:hAnsiTheme="minorHAnsi" w:cstheme="minorHAnsi"/>
          <w:sz w:val="22"/>
          <w:szCs w:val="22"/>
        </w:rPr>
        <w:t>Dane ww. osób będą również przetwarzane w celu:</w:t>
      </w:r>
    </w:p>
    <w:p w14:paraId="6D21B780" w14:textId="77777777" w:rsidR="003214B9" w:rsidRPr="00E20183" w:rsidRDefault="003214B9" w:rsidP="00103664">
      <w:pPr>
        <w:pStyle w:val="Akapitzlist"/>
        <w:numPr>
          <w:ilvl w:val="0"/>
          <w:numId w:val="41"/>
        </w:numPr>
        <w:spacing w:before="60" w:after="60"/>
        <w:ind w:left="567" w:hanging="283"/>
        <w:contextualSpacing w:val="0"/>
        <w:rPr>
          <w:rFonts w:asciiTheme="minorHAnsi" w:hAnsiTheme="minorHAnsi" w:cstheme="minorHAnsi"/>
          <w:sz w:val="22"/>
          <w:szCs w:val="22"/>
        </w:rPr>
      </w:pPr>
      <w:r w:rsidRPr="00E20183">
        <w:rPr>
          <w:rFonts w:asciiTheme="minorHAnsi" w:hAnsiTheme="minorHAnsi" w:cstheme="minorHAnsi"/>
          <w:sz w:val="22"/>
          <w:szCs w:val="22"/>
        </w:rPr>
        <w:t>wykonywania obowiązków Instytucji Pośredniczącej w zakresie realizacji programu regionalnego Fundusze Europejskie dla Pomorza 2021-2027, dalej zwanego „FEP 2021-2027”, w szczególności potwierdzania kwalifikowalności wydatków, płatności ze środków europejskich i krajowego współfinansowania, dochodzenie zwrotu środków od beneficjentów, w tym prowadzenie postępowań administracyjnych w celu wydania decyzji o zwrocie środków, udzielania wsparcia uczestnikom projektów, ewaluacji, monitoringu, kontroli, audytu, sprawozdawczości oraz działań informacyjno-promocyjnych i edukacyjnych w ramach FEP 2021-2027 współfinansowanego z EFS+ i EFRR,</w:t>
      </w:r>
    </w:p>
    <w:p w14:paraId="41899639" w14:textId="77777777" w:rsidR="003214B9" w:rsidRPr="00E20183" w:rsidRDefault="003214B9" w:rsidP="00103664">
      <w:pPr>
        <w:pStyle w:val="Akapitzlist"/>
        <w:numPr>
          <w:ilvl w:val="0"/>
          <w:numId w:val="41"/>
        </w:numPr>
        <w:spacing w:before="60" w:after="60"/>
        <w:ind w:left="567" w:hanging="283"/>
        <w:contextualSpacing w:val="0"/>
        <w:rPr>
          <w:rFonts w:asciiTheme="minorHAnsi" w:hAnsiTheme="minorHAnsi" w:cstheme="minorHAnsi"/>
          <w:sz w:val="22"/>
          <w:szCs w:val="22"/>
        </w:rPr>
      </w:pPr>
      <w:r w:rsidRPr="00E20183">
        <w:rPr>
          <w:rFonts w:asciiTheme="minorHAnsi" w:hAnsiTheme="minorHAnsi" w:cstheme="minorHAnsi"/>
          <w:sz w:val="22"/>
          <w:szCs w:val="22"/>
        </w:rPr>
        <w:t>rejestrowania i przechowywania w formie elektronicznej za pomocą CST2021 danych dotyczących każdej operacji, niezbędnych do wykonywania funkcji Instytucji Pośredniczącej oraz</w:t>
      </w:r>
    </w:p>
    <w:p w14:paraId="5654D1C3" w14:textId="77777777" w:rsidR="003214B9" w:rsidRPr="00E20183" w:rsidRDefault="003214B9" w:rsidP="00103664">
      <w:pPr>
        <w:pStyle w:val="Akapitzlist"/>
        <w:numPr>
          <w:ilvl w:val="0"/>
          <w:numId w:val="41"/>
        </w:numPr>
        <w:spacing w:before="60" w:after="60"/>
        <w:ind w:left="284" w:firstLine="0"/>
        <w:contextualSpacing w:val="0"/>
        <w:rPr>
          <w:rFonts w:asciiTheme="minorHAnsi" w:hAnsiTheme="minorHAnsi" w:cstheme="minorHAnsi"/>
          <w:sz w:val="22"/>
          <w:szCs w:val="22"/>
        </w:rPr>
      </w:pPr>
      <w:r w:rsidRPr="00E20183">
        <w:rPr>
          <w:rFonts w:asciiTheme="minorHAnsi" w:hAnsiTheme="minorHAnsi" w:cstheme="minorHAnsi"/>
          <w:sz w:val="22"/>
          <w:szCs w:val="22"/>
        </w:rPr>
        <w:t>wypełnienia obowiązku archiwizacji dokumentów na podstawie art. 6 ust. 1 lit. c RODO;</w:t>
      </w:r>
    </w:p>
    <w:p w14:paraId="0F000381" w14:textId="73A8F93F"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Dane osobowe będą udostępniane pozostałym administratorom wymienionym w art. 87 ustawy z dnia 28 kwietnia 2022 r. o zasadach realizacji zadań finansowanych ze środków europejskich w perspektywie finansowej 2021–2027 (Dz. U. poz. 1079</w:t>
      </w:r>
      <w:r w:rsidR="00DB6B2C" w:rsidRPr="00E20183">
        <w:rPr>
          <w:rFonts w:asciiTheme="minorHAnsi" w:hAnsiTheme="minorHAnsi" w:cstheme="minorHAnsi"/>
          <w:sz w:val="22"/>
          <w:szCs w:val="22"/>
        </w:rPr>
        <w:t>, z</w:t>
      </w:r>
      <w:r w:rsidR="001F087C" w:rsidRPr="00E20183">
        <w:rPr>
          <w:rFonts w:asciiTheme="minorHAnsi" w:hAnsiTheme="minorHAnsi" w:cstheme="minorHAnsi"/>
          <w:sz w:val="22"/>
          <w:szCs w:val="22"/>
        </w:rPr>
        <w:t xml:space="preserve"> </w:t>
      </w:r>
      <w:proofErr w:type="spellStart"/>
      <w:r w:rsidR="001F087C" w:rsidRPr="00E20183">
        <w:rPr>
          <w:rFonts w:asciiTheme="minorHAnsi" w:hAnsiTheme="minorHAnsi" w:cstheme="minorHAnsi"/>
          <w:sz w:val="22"/>
          <w:szCs w:val="22"/>
        </w:rPr>
        <w:t>późn</w:t>
      </w:r>
      <w:proofErr w:type="spellEnd"/>
      <w:r w:rsidR="001F087C" w:rsidRPr="00E20183">
        <w:rPr>
          <w:rFonts w:asciiTheme="minorHAnsi" w:hAnsiTheme="minorHAnsi" w:cstheme="minorHAnsi"/>
          <w:sz w:val="22"/>
          <w:szCs w:val="22"/>
        </w:rPr>
        <w:t xml:space="preserve">. </w:t>
      </w:r>
      <w:r w:rsidR="00DB6B2C" w:rsidRPr="00E20183">
        <w:rPr>
          <w:rFonts w:asciiTheme="minorHAnsi" w:hAnsiTheme="minorHAnsi" w:cstheme="minorHAnsi"/>
          <w:sz w:val="22"/>
          <w:szCs w:val="22"/>
        </w:rPr>
        <w:t>zm.</w:t>
      </w:r>
      <w:r w:rsidRPr="00E20183">
        <w:rPr>
          <w:rFonts w:asciiTheme="minorHAnsi" w:hAnsiTheme="minorHAnsi" w:cstheme="minorHAnsi"/>
          <w:sz w:val="22"/>
          <w:szCs w:val="22"/>
        </w:rPr>
        <w:t>) oraz stronom i innym uczestnikom postępowań związanych z dochodzeniem zwrotu środków od beneficjentów, w tym prowadzonych postępowań administracyjnych w celu wydania decyzji o zwrocie środków. Dane będą przekazywane innym podmiotom, którym zlecimy usługi związane z przetwarzaniem danych osobowych (tj. podmiotom wspierającym systemy informatyczne, podmiotom świadczącym usługi na rzecz Wojewódzkiego Urzędu Pracy w Gdańsku w związku z realizacją FEP 2021-2027). Wskazane podmioty będą przetwarzać dane na podstawie umowy z nami i tylko zgodnie z naszymi poleceniami. Ponadto w zakresie stanowiącym informację publiczną dane będą ujawniane każdemu zainteresowanemu taką informacją lub publikowane na stronie internetowej programu regionalnego FEP 2021-2027;</w:t>
      </w:r>
    </w:p>
    <w:p w14:paraId="0E93214A" w14:textId="77777777"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bookmarkStart w:id="12" w:name="_Hlk128136465"/>
      <w:r w:rsidRPr="00E20183">
        <w:rPr>
          <w:rFonts w:asciiTheme="minorHAnsi" w:hAnsiTheme="minorHAnsi" w:cstheme="minorHAnsi"/>
          <w:sz w:val="22"/>
          <w:szCs w:val="22"/>
        </w:rPr>
        <w:t xml:space="preserve">Dane osobowe będą przechowywane przez okres niezbędny do realizacji celów określonych w punkcie 3, z uwzględnieniem postanowień art. 82 i art. 65 rozporządzenia Parlamentu </w:t>
      </w:r>
      <w:r w:rsidRPr="00E20183">
        <w:rPr>
          <w:rFonts w:asciiTheme="minorHAnsi" w:hAnsiTheme="minorHAnsi" w:cstheme="minorHAnsi"/>
          <w:sz w:val="22"/>
          <w:szCs w:val="22"/>
        </w:rPr>
        <w:lastRenderedPageBreak/>
        <w:t>Europejskiego i Rady (EU)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E20183">
        <w:rPr>
          <w:rFonts w:asciiTheme="minorHAnsi" w:hAnsiTheme="minorHAnsi" w:cstheme="minorHAnsi"/>
          <w:sz w:val="22"/>
          <w:szCs w:val="22"/>
        </w:rPr>
        <w:t>późn</w:t>
      </w:r>
      <w:proofErr w:type="spellEnd"/>
      <w:r w:rsidRPr="00E20183">
        <w:rPr>
          <w:rFonts w:asciiTheme="minorHAnsi" w:hAnsiTheme="minorHAnsi" w:cstheme="minorHAnsi"/>
          <w:sz w:val="22"/>
          <w:szCs w:val="22"/>
        </w:rPr>
        <w:t>. zm.). Bieg okresu, o którym mowa powyżej zostaje przerwany w przypadku wszczęcia postępowania administracyjnego lub sądowego dotyczącego wydatków rozliczonych w projekcie albo na wniosek Komisji Europejskiej, zgodnie z art. 82 ust. 2 ww. rozporządzenia</w:t>
      </w:r>
      <w:bookmarkEnd w:id="12"/>
      <w:r w:rsidRPr="00E20183">
        <w:rPr>
          <w:rFonts w:asciiTheme="minorHAnsi" w:hAnsiTheme="minorHAnsi" w:cstheme="minorHAnsi"/>
          <w:sz w:val="22"/>
          <w:szCs w:val="22"/>
        </w:rPr>
        <w:t>;</w:t>
      </w:r>
    </w:p>
    <w:p w14:paraId="3D70DAEA" w14:textId="759C58F5"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Osoba, której dane dotyczą posiada prawo do żądania od administratora danych dostępu do swoich danych ich sprostowania, usunięcia lub ograniczenia przetwarzania lub prawo do wniesienia sprzeciwu wobec przetwarzania;</w:t>
      </w:r>
    </w:p>
    <w:p w14:paraId="2D8B2457" w14:textId="77777777"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Osoba, której dane dotyczą posiada prawo do wniesienia skargi do Prezesa Urzędu Ochrony Danych Osobowych, gdy uzna, iż przetwarzanie danych osobowych narusza przepisy RODO;</w:t>
      </w:r>
    </w:p>
    <w:p w14:paraId="4DFDF592" w14:textId="33F99F39"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Podanie danych osobowych jest warunkiem zawarcia </w:t>
      </w:r>
      <w:r w:rsidR="00846F1C" w:rsidRPr="00E20183">
        <w:rPr>
          <w:rFonts w:asciiTheme="minorHAnsi" w:hAnsiTheme="minorHAnsi" w:cstheme="minorHAnsi"/>
          <w:sz w:val="22"/>
          <w:szCs w:val="22"/>
        </w:rPr>
        <w:t xml:space="preserve">porozumienia </w:t>
      </w:r>
      <w:r w:rsidRPr="00E20183">
        <w:rPr>
          <w:rFonts w:asciiTheme="minorHAnsi" w:hAnsiTheme="minorHAnsi" w:cstheme="minorHAnsi"/>
          <w:sz w:val="22"/>
          <w:szCs w:val="22"/>
        </w:rPr>
        <w:t xml:space="preserve">o dofinansowanie projektu, a konsekwencją niepodania danych osobowych będzie brak możliwości zawarcia i realizacji </w:t>
      </w:r>
      <w:r w:rsidR="00846F1C" w:rsidRPr="00E20183">
        <w:rPr>
          <w:rFonts w:asciiTheme="minorHAnsi" w:hAnsiTheme="minorHAnsi" w:cstheme="minorHAnsi"/>
          <w:sz w:val="22"/>
          <w:szCs w:val="22"/>
        </w:rPr>
        <w:t>porozumienia</w:t>
      </w:r>
      <w:r w:rsidRPr="00E20183">
        <w:rPr>
          <w:rFonts w:asciiTheme="minorHAnsi" w:hAnsiTheme="minorHAnsi" w:cstheme="minorHAnsi"/>
          <w:sz w:val="22"/>
          <w:szCs w:val="22"/>
        </w:rPr>
        <w:t>;</w:t>
      </w:r>
    </w:p>
    <w:p w14:paraId="22C2C552" w14:textId="77777777" w:rsidR="003214B9" w:rsidRPr="00E20183" w:rsidRDefault="003214B9" w:rsidP="00103664">
      <w:pPr>
        <w:pStyle w:val="Akapitzlist"/>
        <w:numPr>
          <w:ilvl w:val="0"/>
          <w:numId w:val="42"/>
        </w:numPr>
        <w:spacing w:before="60" w:after="60"/>
        <w:ind w:left="284" w:hanging="284"/>
        <w:contextualSpacing w:val="0"/>
        <w:rPr>
          <w:rFonts w:asciiTheme="minorHAnsi" w:hAnsiTheme="minorHAnsi" w:cstheme="minorHAnsi"/>
          <w:sz w:val="22"/>
          <w:szCs w:val="22"/>
        </w:rPr>
      </w:pPr>
      <w:r w:rsidRPr="00E20183">
        <w:rPr>
          <w:rFonts w:asciiTheme="minorHAnsi" w:hAnsiTheme="minorHAnsi" w:cstheme="minorHAnsi"/>
          <w:sz w:val="22"/>
          <w:szCs w:val="22"/>
        </w:rPr>
        <w:t xml:space="preserve">Przetwarzanie danych osobowych nie będzie poddane zautomatyzowanemu podejmowaniu decyzji, w tym profilowaniu. </w:t>
      </w:r>
    </w:p>
    <w:p w14:paraId="065087D3" w14:textId="77777777" w:rsidR="00D674BA" w:rsidRPr="00E20183" w:rsidRDefault="00D674BA" w:rsidP="003F44D4">
      <w:pPr>
        <w:rPr>
          <w:rFonts w:asciiTheme="minorHAnsi" w:hAnsiTheme="minorHAnsi" w:cstheme="minorHAnsi"/>
          <w:sz w:val="22"/>
          <w:szCs w:val="22"/>
        </w:rPr>
      </w:pPr>
    </w:p>
    <w:sectPr w:rsidR="00D674BA" w:rsidRPr="00E20183" w:rsidSect="00A2686F">
      <w:headerReference w:type="default" r:id="rId24"/>
      <w:footerReference w:type="default" r:id="rId25"/>
      <w:headerReference w:type="first" r:id="rId26"/>
      <w:footerReference w:type="first" r:id="rId27"/>
      <w:pgSz w:w="11906" w:h="16838" w:code="9"/>
      <w:pgMar w:top="1702" w:right="1418" w:bottom="1560" w:left="1418" w:header="142"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B3A3" w14:textId="77777777" w:rsidR="000361C1" w:rsidRDefault="000361C1">
      <w:r>
        <w:separator/>
      </w:r>
    </w:p>
  </w:endnote>
  <w:endnote w:type="continuationSeparator" w:id="0">
    <w:p w14:paraId="6C64DB4F" w14:textId="77777777" w:rsidR="000361C1" w:rsidRDefault="000361C1">
      <w:r>
        <w:continuationSeparator/>
      </w:r>
    </w:p>
  </w:endnote>
  <w:endnote w:type="continuationNotice" w:id="1">
    <w:p w14:paraId="14D5EEE9" w14:textId="77777777" w:rsidR="000361C1" w:rsidRDefault="000361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charset w:val="00"/>
    <w:family w:val="auto"/>
    <w:pitch w:val="variable"/>
    <w:sig w:usb0="800002EF" w:usb1="1000E0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Medium">
    <w:altName w:val="Segoe UI"/>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367088"/>
      <w:docPartObj>
        <w:docPartGallery w:val="Page Numbers (Bottom of Page)"/>
        <w:docPartUnique/>
      </w:docPartObj>
    </w:sdtPr>
    <w:sdtContent>
      <w:p w14:paraId="630A74F5" w14:textId="6B10027C" w:rsidR="008641C6" w:rsidRDefault="008641C6">
        <w:pPr>
          <w:pStyle w:val="Stopka"/>
          <w:jc w:val="right"/>
        </w:pPr>
        <w:r>
          <w:fldChar w:fldCharType="begin"/>
        </w:r>
        <w:r>
          <w:instrText>PAGE   \* MERGEFORMAT</w:instrText>
        </w:r>
        <w:r>
          <w:fldChar w:fldCharType="separate"/>
        </w:r>
        <w:r>
          <w:t>2</w:t>
        </w:r>
        <w:r>
          <w:fldChar w:fldCharType="end"/>
        </w:r>
      </w:p>
    </w:sdtContent>
  </w:sdt>
  <w:p w14:paraId="3967ED61" w14:textId="77777777" w:rsidR="008641C6" w:rsidRDefault="008641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582D" w14:textId="5E9DE6E7" w:rsidR="008641C6" w:rsidRPr="00B01F08" w:rsidRDefault="008641C6" w:rsidP="003526F5">
    <w:pPr>
      <w:pStyle w:val="Stopka"/>
      <w:ind w:left="-1134"/>
    </w:pPr>
    <w:r>
      <w:rPr>
        <w:noProof/>
      </w:rPr>
      <mc:AlternateContent>
        <mc:Choice Requires="wps">
          <w:drawing>
            <wp:anchor distT="45720" distB="45720" distL="114300" distR="114300" simplePos="0" relativeHeight="251661312" behindDoc="0" locked="0" layoutInCell="1" allowOverlap="1" wp14:anchorId="76FA04B9" wp14:editId="1463C779">
              <wp:simplePos x="0" y="0"/>
              <wp:positionH relativeFrom="page">
                <wp:posOffset>476250</wp:posOffset>
              </wp:positionH>
              <wp:positionV relativeFrom="paragraph">
                <wp:posOffset>-174625</wp:posOffset>
              </wp:positionV>
              <wp:extent cx="3409950" cy="522605"/>
              <wp:effectExtent l="0" t="0" r="0" b="9525"/>
              <wp:wrapNone/>
              <wp:docPr id="217" name="Pole tekstow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22605"/>
                      </a:xfrm>
                      <a:prstGeom prst="rect">
                        <a:avLst/>
                      </a:prstGeom>
                      <a:solidFill>
                        <a:srgbClr val="FFFFFF"/>
                      </a:solidFill>
                      <a:ln w="9525">
                        <a:noFill/>
                        <a:miter lim="800000"/>
                        <a:headEnd/>
                        <a:tailEnd/>
                      </a:ln>
                    </wps:spPr>
                    <wps:txbx>
                      <w:txbxContent>
                        <w:p w14:paraId="302A2FDF" w14:textId="77777777" w:rsidR="008641C6" w:rsidRPr="0061767F" w:rsidRDefault="008641C6" w:rsidP="00821BD2">
                          <w:pPr>
                            <w:ind w:right="128"/>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A04B9" id="_x0000_t202" coordsize="21600,21600" o:spt="202" path="m,l,21600r21600,l21600,xe">
              <v:stroke joinstyle="miter"/>
              <v:path gradientshapeok="t" o:connecttype="rect"/>
            </v:shapetype>
            <v:shape id="Pole tekstowe 2" o:spid="_x0000_s1026" type="#_x0000_t202" alt="&quot;&quot;" style="position:absolute;left:0;text-align:left;margin-left:37.5pt;margin-top:-13.75pt;width:268.5pt;height:41.1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GXDAIAAPYDAAAOAAAAZHJzL2Uyb0RvYy54bWysU9uO0zAQfUfiHyy/06ShWbZR09XSpQhp&#10;uUgLH+A4TmNhe4ztNlm+nrGT7RZ4Q/jB8njGZ2bOHG9uRq3ISTgvwdR0ucgpEYZDK82hpt++7l9d&#10;U+IDMy1TYERNH4WnN9uXLzaDrUQBPahWOIIgxleDrWkfgq2yzPNeaOYXYIVBZwdOs4CmO2StYwOi&#10;a5UVeX6VDeBa64AL7/H2bnLSbcLvOsHD567zIhBVU6wtpN2lvYl7tt2w6uCY7SWfy2D/UIVm0mDS&#10;M9QdC4wcnfwLSkvuwEMXFhx0Bl0nuUg9YDfL/I9uHnpmReoFyfH2TJP/f7D80+nBfnEkjG9hxAGm&#10;Jry9B/7dEwO7npmDuHUOhl6wFhMvI2XZYH01P41U+8pHkGb4CC0OmR0DJKCxczqygn0SRMcBPJ5J&#10;F2MgHC9fr/L1ukQXR19ZFFd5mVKw6um1dT68F6BJPNTU4VATOjvd+xCrYdVTSEzmQcl2L5VKhjs0&#10;O+XIiaEA9mnN6L+FKUOGmq7LokzIBuL7pA0tAwpUSV3T6zyuSTKRjXemTSGBSTWdsRJlZnoiIxM3&#10;YWxGDIw0NdA+IlEOJiHix8FDD+4nJQOKsKb+x5E5QYn6YJDs9XK1iqpNxqp8U6DhLj3NpYcZjlA1&#10;DZRMx11ISk882Fscyl4mvp4rmWtFcSUa548Q1Xtpp6jn77r9BQAA//8DAFBLAwQUAAYACAAAACEA&#10;K7Vre98AAAAJAQAADwAAAGRycy9kb3ducmV2LnhtbEyPwU7DMBBE70j8g7VI3FqnEWmrkE1VUXHh&#10;gESLBEc3duIIe23Zbhr+HnOC4+yMZt80u9kaNqkQR0cIq2UBTFHn5EgDwvvpebEFFpMgKYwjhfCt&#10;Iuza25tG1NJd6U1NxzSwXEKxFgg6JV9zHjutrIhL5xVlr3fBipRlGLgM4prLreFlUay5FSPlD1p4&#10;9aRV93W8WIQPq0d5CK+fvTTT4aXfV34OHvH+bt4/AktqTn9h+MXP6NBmprO7kIzMIGyqPCUhLMpN&#10;BSwH1qsyX84I1cMWeNvw/wvaHwAAAP//AwBQSwECLQAUAAYACAAAACEAtoM4kv4AAADhAQAAEwAA&#10;AAAAAAAAAAAAAAAAAAAAW0NvbnRlbnRfVHlwZXNdLnhtbFBLAQItABQABgAIAAAAIQA4/SH/1gAA&#10;AJQBAAALAAAAAAAAAAAAAAAAAC8BAABfcmVscy8ucmVsc1BLAQItABQABgAIAAAAIQCncbGXDAIA&#10;APYDAAAOAAAAAAAAAAAAAAAAAC4CAABkcnMvZTJvRG9jLnhtbFBLAQItABQABgAIAAAAIQArtWt7&#10;3wAAAAkBAAAPAAAAAAAAAAAAAAAAAGYEAABkcnMvZG93bnJldi54bWxQSwUGAAAAAAQABADzAAAA&#10;cgUAAAAA&#10;" stroked="f">
              <v:textbox style="mso-fit-shape-to-text:t">
                <w:txbxContent>
                  <w:p w14:paraId="302A2FDF" w14:textId="77777777" w:rsidR="008641C6" w:rsidRPr="0061767F" w:rsidRDefault="008641C6" w:rsidP="00821BD2">
                    <w:pPr>
                      <w:ind w:right="128"/>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w:drawing>
        <wp:anchor distT="0" distB="0" distL="114300" distR="114300" simplePos="0" relativeHeight="251664384" behindDoc="1" locked="0" layoutInCell="1" allowOverlap="1" wp14:anchorId="5EF6C351" wp14:editId="6DF36E7D">
          <wp:simplePos x="0" y="0"/>
          <wp:positionH relativeFrom="page">
            <wp:posOffset>4001770</wp:posOffset>
          </wp:positionH>
          <wp:positionV relativeFrom="paragraph">
            <wp:posOffset>-229235</wp:posOffset>
          </wp:positionV>
          <wp:extent cx="3101340" cy="372110"/>
          <wp:effectExtent l="0" t="0" r="3810" b="8890"/>
          <wp:wrapNone/>
          <wp:docPr id="1894909483" name="Obraz 6" descr="Ciąg logotypów - od lewej: 1. Fundusze Europejskie dla Pomorza 2021-2027, 2. Wojewódzki Urząd Pracy w Gdańsku, Jednostka Samorządu Województwa Pomorskie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09483" name="Obraz 6" descr="Ciąg logotypów - od lewej: 1. Fundusze Europejskie dla Pomorza 2021-2027, 2. Wojewódzki Urząd Pracy w Gdańsku, Jednostka Samorządu Województwa Pomorskie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3721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D79DF84" wp14:editId="2789A5E7">
              <wp:simplePos x="0" y="0"/>
              <wp:positionH relativeFrom="column">
                <wp:posOffset>-666750</wp:posOffset>
              </wp:positionH>
              <wp:positionV relativeFrom="paragraph">
                <wp:posOffset>-408231</wp:posOffset>
              </wp:positionV>
              <wp:extent cx="7174800" cy="0"/>
              <wp:effectExtent l="0" t="0" r="0" b="0"/>
              <wp:wrapNone/>
              <wp:docPr id="6" name="Łącznik prosty 6" descr="Linia oddzielająca logotypy od tekstu Umowy. ">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4654FF" id="Łącznik prosty 6" o:spid="_x0000_s1026" alt="Linia oddzielająca logotypy od tekstu Umowy. "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2.15pt" to="512.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P8WJQHjAAAADQEAAA8AAABkcnMvZG93bnJl&#10;di54bWxMj0FLw0AQhe+C/2EZwYu0u2nTYtNsiogiglRavfS2zY5JMDsbdrdN+u/dgtDeZuY93nwv&#10;Xw2mZUd0vrEkIRkLYEil1Q1VEr6/XkePwHxQpFVrCSWc0MOquL3JVaZtTxs8bkPFYgj5TEmoQ+gy&#10;zn1Zo1F+bDukqP1YZ1SIq6u4dqqP4ablEyHm3KiG4odadfhcY/m7PRgJs5e3j2S99uKz57tpyk/v&#10;Dxu3k/L+bnhaAgs4hIsZzvgRHYrItLcH0p61EkaJmMUyIU7zdArsbBGTdAFs/3/iRc6vWxR/AAAA&#10;//8DAFBLAQItABQABgAIAAAAIQC2gziS/gAAAOEBAAATAAAAAAAAAAAAAAAAAAAAAABbQ29udGVu&#10;dF9UeXBlc10ueG1sUEsBAi0AFAAGAAgAAAAhADj9If/WAAAAlAEAAAsAAAAAAAAAAAAAAAAALwEA&#10;AF9yZWxzLy5yZWxzUEsBAi0AFAAGAAgAAAAhAOsJeJm5AQAA3QMAAA4AAAAAAAAAAAAAAAAALgIA&#10;AGRycy9lMm9Eb2MueG1sUEsBAi0AFAAGAAgAAAAhAP8WJQHjAAAADQEAAA8AAAAAAAAAAAAAAAAA&#10;EwQAAGRycy9kb3ducmV2LnhtbFBLBQYAAAAABAAEAPMAAAAjBQAAAAA=&#10;" strokecolor="black [3213]"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8974" w14:textId="77777777" w:rsidR="000361C1" w:rsidRDefault="000361C1">
      <w:r>
        <w:separator/>
      </w:r>
    </w:p>
  </w:footnote>
  <w:footnote w:type="continuationSeparator" w:id="0">
    <w:p w14:paraId="4EA2EF6E" w14:textId="77777777" w:rsidR="000361C1" w:rsidRDefault="000361C1">
      <w:r>
        <w:continuationSeparator/>
      </w:r>
    </w:p>
  </w:footnote>
  <w:footnote w:type="continuationNotice" w:id="1">
    <w:p w14:paraId="282879C7" w14:textId="77777777" w:rsidR="000361C1" w:rsidRDefault="000361C1">
      <w:pPr>
        <w:spacing w:line="240" w:lineRule="auto"/>
      </w:pPr>
    </w:p>
  </w:footnote>
  <w:footnote w:id="2">
    <w:p w14:paraId="5FF1ECBC" w14:textId="07DCC62D" w:rsidR="008641C6" w:rsidRPr="00D96293" w:rsidRDefault="008641C6" w:rsidP="00D96293">
      <w:pPr>
        <w:pStyle w:val="Tekstprzypisudolnego"/>
        <w:rPr>
          <w:rFonts w:asciiTheme="minorHAnsi" w:hAnsiTheme="minorHAnsi" w:cstheme="minorHAnsi"/>
          <w: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Wzór stanowi minimalny zakres porozumienia o dofinansowanie projektu realizowanego przez Ochotnicze Hufce </w:t>
      </w:r>
      <w:proofErr w:type="gramStart"/>
      <w:r w:rsidRPr="00D96293">
        <w:rPr>
          <w:rFonts w:asciiTheme="minorHAnsi" w:hAnsiTheme="minorHAnsi" w:cstheme="minorHAnsi"/>
          <w:sz w:val="22"/>
          <w:szCs w:val="22"/>
        </w:rPr>
        <w:t>Pracy,</w:t>
      </w:r>
      <w:proofErr w:type="gramEnd"/>
      <w:r w:rsidRPr="00D96293">
        <w:rPr>
          <w:rFonts w:asciiTheme="minorHAnsi" w:hAnsiTheme="minorHAnsi" w:cstheme="minorHAnsi"/>
          <w:sz w:val="22"/>
          <w:szCs w:val="22"/>
        </w:rPr>
        <w:t xml:space="preserve"> i może być przez strony uzupełniony o postanowienia niezbędne dla realizacji Projektu. Postanowienia stanowiące uzupełnienie wzoru porozumienia nie mogą być sprzeczne z postanowieniami zawartymi w tym wzorze.</w:t>
      </w:r>
    </w:p>
  </w:footnote>
  <w:footnote w:id="3">
    <w:p w14:paraId="09898D15" w14:textId="3BAB6A2A" w:rsidR="008641C6" w:rsidRPr="00D96293" w:rsidRDefault="008641C6" w:rsidP="00D96293">
      <w:pPr>
        <w:pStyle w:val="Tekstprzypisudolnego"/>
        <w:rPr>
          <w:rFonts w:asciiTheme="minorHAnsi" w:hAnsiTheme="minorHAnsi" w:cstheme="minorHAnsi"/>
          <w: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przywołać </w:t>
      </w:r>
      <w:proofErr w:type="gramStart"/>
      <w:r w:rsidRPr="00D96293">
        <w:rPr>
          <w:rFonts w:asciiTheme="minorHAnsi" w:hAnsiTheme="minorHAnsi" w:cstheme="minorHAnsi"/>
          <w:sz w:val="22"/>
          <w:szCs w:val="22"/>
        </w:rPr>
        <w:t>pełnomocnictwo,</w:t>
      </w:r>
      <w:proofErr w:type="gramEnd"/>
      <w:r w:rsidRPr="00D96293">
        <w:rPr>
          <w:rFonts w:asciiTheme="minorHAnsi" w:hAnsiTheme="minorHAnsi" w:cstheme="minorHAnsi"/>
          <w:sz w:val="22"/>
          <w:szCs w:val="22"/>
        </w:rPr>
        <w:t xml:space="preserve"> oraz je załączyć, jeśli strona jest reprezentowana przez pełnomocnika– załącznik nr 8 do porozumienia. </w:t>
      </w:r>
    </w:p>
  </w:footnote>
  <w:footnote w:id="4">
    <w:p w14:paraId="574849F9" w14:textId="77777777"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Beneficjent jest rozumiany jako partner wiodący projektu w przypadku realizowania Projektu z Partnerem/</w:t>
      </w:r>
      <w:proofErr w:type="spellStart"/>
      <w:r w:rsidRPr="00D96293">
        <w:rPr>
          <w:rFonts w:asciiTheme="minorHAnsi" w:hAnsiTheme="minorHAnsi" w:cstheme="minorHAnsi"/>
          <w:sz w:val="22"/>
          <w:szCs w:val="22"/>
        </w:rPr>
        <w:t>ami</w:t>
      </w:r>
      <w:proofErr w:type="spellEnd"/>
      <w:r w:rsidRPr="00D96293">
        <w:rPr>
          <w:rFonts w:asciiTheme="minorHAnsi" w:hAnsiTheme="minorHAnsi" w:cstheme="minorHAnsi"/>
          <w:sz w:val="22"/>
          <w:szCs w:val="22"/>
        </w:rPr>
        <w:t xml:space="preserve"> wskazanymi we wniosku. </w:t>
      </w:r>
    </w:p>
  </w:footnote>
  <w:footnote w:id="5">
    <w:p w14:paraId="0B4AA901" w14:textId="4483A574"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w:t>
      </w:r>
      <w:proofErr w:type="gramStart"/>
      <w:r w:rsidRPr="00D96293">
        <w:rPr>
          <w:rFonts w:asciiTheme="minorHAnsi" w:hAnsiTheme="minorHAnsi" w:cstheme="minorHAnsi"/>
          <w:sz w:val="22"/>
          <w:szCs w:val="22"/>
        </w:rPr>
        <w:t>przypadku</w:t>
      </w:r>
      <w:proofErr w:type="gramEnd"/>
      <w:r w:rsidRPr="00D96293">
        <w:rPr>
          <w:rFonts w:asciiTheme="minorHAnsi" w:hAnsiTheme="minorHAnsi" w:cstheme="minorHAnsi"/>
          <w:sz w:val="22"/>
          <w:szCs w:val="22"/>
        </w:rPr>
        <w:t xml:space="preserve"> gdy Projekt jest realizowany w ramach partnerstwa. W takim przypadku Beneficjent (partner wiodący projektu) powinien posiadać pełnomocnictwo do podpisania porozumienia o dofinansowanie Projektu w imieniu i na rzecz Partnerów.</w:t>
      </w:r>
    </w:p>
  </w:footnote>
  <w:footnote w:id="6">
    <w:p w14:paraId="4A425325" w14:textId="096F2EB5" w:rsidR="008641C6" w:rsidRPr="00733346" w:rsidRDefault="008641C6" w:rsidP="00D96293">
      <w:pPr>
        <w:pStyle w:val="Tekstprzypisudolnego"/>
        <w:jc w:val="both"/>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przywołać </w:t>
      </w:r>
      <w:proofErr w:type="gramStart"/>
      <w:r w:rsidRPr="00D96293">
        <w:rPr>
          <w:rFonts w:asciiTheme="minorHAnsi" w:hAnsiTheme="minorHAnsi" w:cstheme="minorHAnsi"/>
          <w:sz w:val="22"/>
          <w:szCs w:val="22"/>
        </w:rPr>
        <w:t>pełnomocnictwo,</w:t>
      </w:r>
      <w:proofErr w:type="gramEnd"/>
      <w:r w:rsidRPr="00D96293">
        <w:rPr>
          <w:rFonts w:asciiTheme="minorHAnsi" w:hAnsiTheme="minorHAnsi" w:cstheme="minorHAnsi"/>
          <w:sz w:val="22"/>
          <w:szCs w:val="22"/>
        </w:rPr>
        <w:t xml:space="preserve"> oraz je załączyć, jeśli strona jest reprezentowana przez pełnomocnika – załącznik nr 8 do porozumienia.</w:t>
      </w:r>
    </w:p>
  </w:footnote>
  <w:footnote w:id="7">
    <w:p w14:paraId="231B9F19" w14:textId="1EEC3576"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8">
    <w:p w14:paraId="0876A266" w14:textId="667AFD13"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2 należy wykreślić. Realizatorem nie może być jednostka posiadająca osobowość prawną.</w:t>
      </w:r>
    </w:p>
  </w:footnote>
  <w:footnote w:id="9">
    <w:p w14:paraId="75B35A0B" w14:textId="4ADD9278"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rozszerzyć bądź usunąć w zależności od źródeł wkładu własnego. </w:t>
      </w:r>
      <w:proofErr w:type="gramStart"/>
      <w:r w:rsidRPr="00D96293">
        <w:rPr>
          <w:rFonts w:asciiTheme="minorHAnsi" w:hAnsiTheme="minorHAnsi" w:cstheme="minorHAnsi"/>
          <w:sz w:val="22"/>
          <w:szCs w:val="22"/>
        </w:rPr>
        <w:t>Wykreślić</w:t>
      </w:r>
      <w:proofErr w:type="gramEnd"/>
      <w:r w:rsidRPr="00D96293">
        <w:rPr>
          <w:rFonts w:asciiTheme="minorHAnsi" w:hAnsiTheme="minorHAnsi" w:cstheme="minorHAnsi"/>
          <w:sz w:val="22"/>
          <w:szCs w:val="22"/>
        </w:rPr>
        <w:t xml:space="preserve"> jeśli nie dotyczy.</w:t>
      </w:r>
    </w:p>
  </w:footnote>
  <w:footnote w:id="10">
    <w:p w14:paraId="7C9261A3" w14:textId="055632A5"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przypadku, gdy Instytucja Pośrednicząca w regulaminie naboru ograniczy możliwość kwalifikowania wydatków wstecz. </w:t>
      </w:r>
    </w:p>
  </w:footnote>
  <w:footnote w:id="11">
    <w:p w14:paraId="16B89DFB" w14:textId="7B8FD736"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12">
    <w:p w14:paraId="43917216" w14:textId="77777777" w:rsidR="008641C6" w:rsidRPr="00F34C36" w:rsidRDefault="008641C6" w:rsidP="00D96293">
      <w:pPr>
        <w:pStyle w:val="Tekstprzypisudolnego"/>
        <w:jc w:val="both"/>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projektów, w których jest udzielana pomoc publiczna.</w:t>
      </w:r>
    </w:p>
  </w:footnote>
  <w:footnote w:id="13">
    <w:p w14:paraId="3DD28FE8" w14:textId="274121C5"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w:t>
      </w:r>
      <w:proofErr w:type="gramStart"/>
      <w:r w:rsidRPr="00D96293">
        <w:rPr>
          <w:rFonts w:asciiTheme="minorHAnsi" w:hAnsiTheme="minorHAnsi" w:cstheme="minorHAnsi"/>
          <w:sz w:val="22"/>
          <w:szCs w:val="22"/>
        </w:rPr>
        <w:t>przypadku</w:t>
      </w:r>
      <w:proofErr w:type="gramEnd"/>
      <w:r w:rsidRPr="00D96293">
        <w:rPr>
          <w:rFonts w:asciiTheme="minorHAnsi" w:hAnsiTheme="minorHAnsi" w:cstheme="minorHAnsi"/>
          <w:sz w:val="22"/>
          <w:szCs w:val="22"/>
        </w:rPr>
        <w:t xml:space="preserve"> gdy Beneficjent lub Partnerzy są zobowiązani do wniesienia wkładu własnego. </w:t>
      </w:r>
      <w:proofErr w:type="gramStart"/>
      <w:r w:rsidRPr="00D96293">
        <w:rPr>
          <w:rFonts w:asciiTheme="minorHAnsi" w:hAnsiTheme="minorHAnsi" w:cstheme="minorHAnsi"/>
          <w:sz w:val="22"/>
          <w:szCs w:val="22"/>
        </w:rPr>
        <w:t>Wykreślić</w:t>
      </w:r>
      <w:proofErr w:type="gramEnd"/>
      <w:r w:rsidRPr="00D96293">
        <w:rPr>
          <w:rFonts w:asciiTheme="minorHAnsi" w:hAnsiTheme="minorHAnsi" w:cstheme="minorHAnsi"/>
          <w:sz w:val="22"/>
          <w:szCs w:val="22"/>
        </w:rPr>
        <w:t xml:space="preserve"> jeśli nie dotyczy.</w:t>
      </w:r>
    </w:p>
  </w:footnote>
  <w:footnote w:id="14">
    <w:p w14:paraId="51E78FEC" w14:textId="77777777"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w:t>
      </w:r>
    </w:p>
  </w:footnote>
  <w:footnote w:id="15">
    <w:p w14:paraId="3B892601" w14:textId="73977471"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jeżeli Beneficjent lub Partner nie będzie kwalifikował kosztu podatku od towarów i usług.</w:t>
      </w:r>
      <w:bookmarkStart w:id="2" w:name="_Hlk125616743"/>
      <w:r w:rsidRPr="00D96293">
        <w:rPr>
          <w:rFonts w:asciiTheme="minorHAnsi" w:hAnsiTheme="minorHAnsi" w:cstheme="minorHAnsi"/>
          <w:sz w:val="22"/>
          <w:szCs w:val="22"/>
        </w:rPr>
        <w:t xml:space="preserve"> W projektach o wartości poniżej kwoty 5 mln EUR (włączając podatek VAT), bez względu na to czy podatek ten może być odzyskany przez Beneficjenta i/lub Partnera/rów, podatek jest kwalifikowalny i nie ma konieczności składania przez Beneficjenta i Partnera/ów oświadczenia o braku możliwości odliczenia VAT zgodnie z załącznikiem nr 5 do porozumienia. W przypadku gdy całkowita wartość Projektu jest równa lub większa niż równowartość w PLN kwoty 5 mln EUR (włączając podatek VAT) oraz gdy Beneficjent i/lub Partner będą kwalifikowali koszt podatku od towarów i usług, należy wskazać, który podmiot kwalifikuje w ramach Projektu podatek VAT zgodnie z załącznikiem nr 5 do porozumienia.</w:t>
      </w:r>
      <w:bookmarkEnd w:id="2"/>
      <w:r w:rsidRPr="00D96293">
        <w:rPr>
          <w:rFonts w:asciiTheme="minorHAnsi" w:hAnsiTheme="minorHAnsi" w:cstheme="minorHAnsi"/>
          <w:sz w:val="22"/>
          <w:szCs w:val="22"/>
        </w:rPr>
        <w:t xml:space="preserve"> </w:t>
      </w:r>
    </w:p>
  </w:footnote>
  <w:footnote w:id="16">
    <w:p w14:paraId="6D4515D0" w14:textId="2830DDA8" w:rsidR="008641C6" w:rsidRPr="00F34C3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17">
    <w:p w14:paraId="12105D94" w14:textId="77777777" w:rsidR="008641C6" w:rsidRPr="00D96293" w:rsidRDefault="008641C6" w:rsidP="00715FA1">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Po podpisaniu porozumienia o dofinansowanie.</w:t>
      </w:r>
    </w:p>
  </w:footnote>
  <w:footnote w:id="18">
    <w:p w14:paraId="18E2AC1E" w14:textId="77777777" w:rsidR="008641C6" w:rsidRPr="00733346" w:rsidRDefault="008641C6" w:rsidP="00715FA1">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Nie dotyczy zmian mających wpływ na wartość Projektu.</w:t>
      </w:r>
    </w:p>
  </w:footnote>
  <w:footnote w:id="19">
    <w:p w14:paraId="449CDC2D" w14:textId="4197CEBE"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20">
    <w:p w14:paraId="60ADD432" w14:textId="7D4B7C2B"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21">
    <w:p w14:paraId="005B2BC3" w14:textId="62C2919B" w:rsidR="008641C6" w:rsidRPr="00F34C3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22">
    <w:p w14:paraId="44AA8B8A" w14:textId="49447E36"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Wykreślić, jeśli nie dotyczy.</w:t>
      </w:r>
    </w:p>
  </w:footnote>
  <w:footnote w:id="23">
    <w:p w14:paraId="5DB813B6" w14:textId="77777777" w:rsidR="008641C6" w:rsidRPr="00F34C3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Projekt jest realizowany w ramach partnerstwa, z wyłączeniem partnerów będących państwowymi jednostkami budżetowymi.</w:t>
      </w:r>
    </w:p>
  </w:footnote>
  <w:footnote w:id="24">
    <w:p w14:paraId="24522FC3" w14:textId="6E32BE5F"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 uzasadniony wniosek Beneficjenta, Instytucja Pośrednicząca może wydłużyć odpowiednio termin złożenia wniosku o płatność z uwzględnieniem indywidualnej sytuacji w projekcie.</w:t>
      </w:r>
    </w:p>
  </w:footnote>
  <w:footnote w:id="25">
    <w:p w14:paraId="63CB9B1F" w14:textId="341273B9"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 uzasadniony wniosek Beneficjenta, Instytucja Pośrednicząca może wydłużyć odpowiednio termin złożenia wniosku o płatność z uwzględnieniem indywidualnej sytuacji w projekcie.</w:t>
      </w:r>
    </w:p>
  </w:footnote>
  <w:footnote w:id="26">
    <w:p w14:paraId="74C675E5" w14:textId="77777777" w:rsidR="008641C6" w:rsidRPr="0097434E"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tylko wniosków o płatność rozliczających wydatki.</w:t>
      </w:r>
      <w:r w:rsidRPr="0097434E">
        <w:rPr>
          <w:rFonts w:ascii="Arial" w:hAnsi="Arial" w:cs="Arial"/>
          <w:sz w:val="24"/>
          <w:szCs w:val="24"/>
        </w:rPr>
        <w:t xml:space="preserve"> </w:t>
      </w:r>
    </w:p>
  </w:footnote>
  <w:footnote w:id="27">
    <w:p w14:paraId="2B83BEA9" w14:textId="62DA16FB"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w:t>
      </w:r>
      <w:proofErr w:type="gramStart"/>
      <w:r w:rsidRPr="00D96293">
        <w:rPr>
          <w:rFonts w:asciiTheme="minorHAnsi" w:hAnsiTheme="minorHAnsi" w:cstheme="minorHAnsi"/>
          <w:sz w:val="22"/>
          <w:szCs w:val="22"/>
        </w:rPr>
        <w:t>przypadku</w:t>
      </w:r>
      <w:proofErr w:type="gramEnd"/>
      <w:r w:rsidRPr="00D96293">
        <w:rPr>
          <w:rFonts w:asciiTheme="minorHAnsi" w:hAnsiTheme="minorHAnsi" w:cstheme="minorHAnsi"/>
          <w:sz w:val="22"/>
          <w:szCs w:val="22"/>
        </w:rPr>
        <w:t xml:space="preserve"> gdy Beneficjent/Partner nie jest zobowiązany do wniesienia wkładu własnego.</w:t>
      </w:r>
    </w:p>
  </w:footnote>
  <w:footnote w:id="28">
    <w:p w14:paraId="70785B0D" w14:textId="346ED0A9" w:rsidR="008641C6" w:rsidRPr="00D96293" w:rsidRDefault="008641C6">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w:t>
      </w:r>
      <w:r w:rsidRPr="00D96293">
        <w:rPr>
          <w:rFonts w:asciiTheme="minorHAnsi" w:hAnsiTheme="minorHAnsi" w:cstheme="minorHAnsi"/>
          <w:bCs/>
          <w:sz w:val="22"/>
          <w:szCs w:val="22"/>
        </w:rPr>
        <w:t xml:space="preserve">Dane do SM EFS powinny być wprowadzone nie później niż w ciągu 3 dni roboczych od wystąpienia zdarzenia warunkującego konieczność wprowadzenia lub modyfikacji danych, zgodnie z Wytycznymi dotyczącymi warunków gromadzenia i przekazywania danych w postaci elektronicznej na lata 2021-2027, </w:t>
      </w:r>
      <w:r w:rsidRPr="00D96293">
        <w:rPr>
          <w:rFonts w:asciiTheme="minorHAnsi" w:hAnsiTheme="minorHAnsi" w:cstheme="minorHAnsi"/>
          <w:bCs/>
          <w:iCs/>
          <w:sz w:val="22"/>
          <w:szCs w:val="22"/>
        </w:rPr>
        <w:t xml:space="preserve">które dostępne są </w:t>
      </w:r>
      <w:r w:rsidRPr="00D96293">
        <w:rPr>
          <w:rFonts w:asciiTheme="minorHAnsi" w:hAnsiTheme="minorHAnsi" w:cstheme="minorHAnsi"/>
          <w:bCs/>
          <w:sz w:val="22"/>
          <w:szCs w:val="22"/>
        </w:rPr>
        <w:t>na stronie internetowej ministra właściwego ds. rozwoju regionalnego.</w:t>
      </w:r>
    </w:p>
  </w:footnote>
  <w:footnote w:id="29">
    <w:p w14:paraId="72663B80" w14:textId="4754924A" w:rsidR="008641C6" w:rsidRPr="00D96293" w:rsidRDefault="008641C6">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Dotyczy Beneficjenta zarejestrowanego na terytorium Rzeczypospolitej Polskiej. </w:t>
      </w:r>
    </w:p>
  </w:footnote>
  <w:footnote w:id="30">
    <w:p w14:paraId="41A6527B"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przypadku, gdy Projekt nie jest realizowany w ramach partnerstwa.</w:t>
      </w:r>
    </w:p>
  </w:footnote>
  <w:footnote w:id="31">
    <w:p w14:paraId="54391239"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przypadku, gdy Projekt nie jest realizowany w ramach partnerstwa.</w:t>
      </w:r>
    </w:p>
  </w:footnote>
  <w:footnote w:id="32">
    <w:p w14:paraId="18D784BE" w14:textId="4A454489" w:rsidR="008641C6" w:rsidRPr="0073334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Co do zasady środki na finansowanie mechanizmu racjonalnych usprawnień nie są planowane w budżecie projektu na etapie wnioskowania o jego dofinansowanie.</w:t>
      </w:r>
      <w:r w:rsidRPr="00733346">
        <w:rPr>
          <w:rFonts w:ascii="Arial" w:hAnsi="Arial" w:cs="Arial"/>
          <w:sz w:val="24"/>
          <w:szCs w:val="24"/>
        </w:rPr>
        <w:t xml:space="preserve"> </w:t>
      </w:r>
    </w:p>
  </w:footnote>
  <w:footnote w:id="33">
    <w:p w14:paraId="48F6C5F7"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w:t>
      </w:r>
      <w:proofErr w:type="gramStart"/>
      <w:r w:rsidRPr="00D96293">
        <w:rPr>
          <w:rFonts w:asciiTheme="minorHAnsi" w:hAnsiTheme="minorHAnsi" w:cstheme="minorHAnsi"/>
          <w:sz w:val="22"/>
          <w:szCs w:val="22"/>
        </w:rPr>
        <w:t>przypadku</w:t>
      </w:r>
      <w:proofErr w:type="gramEnd"/>
      <w:r w:rsidRPr="00D96293">
        <w:rPr>
          <w:rFonts w:asciiTheme="minorHAnsi" w:hAnsiTheme="minorHAnsi" w:cstheme="minorHAnsi"/>
          <w:sz w:val="22"/>
          <w:szCs w:val="22"/>
        </w:rPr>
        <w:t xml:space="preserve"> gdy Projekt nie jest realizowany w ramach partnerstwa.</w:t>
      </w:r>
    </w:p>
  </w:footnote>
  <w:footnote w:id="34">
    <w:p w14:paraId="3E1578E9"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jeśli nie dotyczy.</w:t>
      </w:r>
    </w:p>
  </w:footnote>
  <w:footnote w:id="35">
    <w:p w14:paraId="50374483"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jeśli nie dotyczy.</w:t>
      </w:r>
    </w:p>
  </w:footnote>
  <w:footnote w:id="36">
    <w:p w14:paraId="734C368B"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przypadku, gdy Projekt nie jest realizowany w ramach partnerstwa.</w:t>
      </w:r>
    </w:p>
  </w:footnote>
  <w:footnote w:id="37">
    <w:p w14:paraId="2C4A5994" w14:textId="77777777" w:rsidR="008641C6" w:rsidRPr="0073334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przypadku, gdy Projekt nie jest realizowany w ramach partnerstwa.</w:t>
      </w:r>
    </w:p>
  </w:footnote>
  <w:footnote w:id="38">
    <w:p w14:paraId="299411BA" w14:textId="0ACA86F8"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eastAsiaTheme="majorEastAsia" w:hAnsiTheme="minorHAnsi" w:cstheme="minorHAnsi"/>
          <w:sz w:val="22"/>
          <w:szCs w:val="22"/>
        </w:rPr>
        <w:footnoteRef/>
      </w:r>
      <w:r w:rsidRPr="00D96293">
        <w:rPr>
          <w:rFonts w:asciiTheme="minorHAnsi" w:hAnsiTheme="minorHAnsi" w:cstheme="minorHAnsi"/>
          <w:sz w:val="22"/>
          <w:szCs w:val="22"/>
        </w:rPr>
        <w:t xml:space="preserve"> Beneficjent zobowiązany jest do stosowania zasady „zielonych” zamówień publicznych (GPP), o których mowa w Dyrektywie Parlamentu Europejskiego i Rady 2014/24/UE z dnia 26 lutego 2014 r. w sprawie zamówień publicznych, uchylająca dyrektywę 2004/18/WE (Dz. Urz. UE L 94 z 28.3.2014 r., str. 65, z </w:t>
      </w:r>
      <w:proofErr w:type="spellStart"/>
      <w:r w:rsidRPr="00D96293">
        <w:rPr>
          <w:rFonts w:asciiTheme="minorHAnsi" w:hAnsiTheme="minorHAnsi" w:cstheme="minorHAnsi"/>
          <w:sz w:val="22"/>
          <w:szCs w:val="22"/>
        </w:rPr>
        <w:t>późn</w:t>
      </w:r>
      <w:proofErr w:type="spellEnd"/>
      <w:r w:rsidRPr="00D96293">
        <w:rPr>
          <w:rFonts w:asciiTheme="minorHAnsi" w:hAnsiTheme="minorHAnsi" w:cstheme="minorHAnsi"/>
          <w:sz w:val="22"/>
          <w:szCs w:val="22"/>
        </w:rPr>
        <w:t xml:space="preserve">. zm.) oraz zapisów ustawy </w:t>
      </w:r>
      <w:proofErr w:type="spellStart"/>
      <w:r w:rsidRPr="00D96293">
        <w:rPr>
          <w:rFonts w:asciiTheme="minorHAnsi" w:hAnsiTheme="minorHAnsi" w:cstheme="minorHAnsi"/>
          <w:sz w:val="22"/>
          <w:szCs w:val="22"/>
        </w:rPr>
        <w:t>Pzp</w:t>
      </w:r>
      <w:proofErr w:type="spellEnd"/>
      <w:r w:rsidRPr="00D96293">
        <w:rPr>
          <w:rFonts w:asciiTheme="minorHAnsi" w:hAnsiTheme="minorHAnsi" w:cstheme="minorHAnsi"/>
          <w:sz w:val="22"/>
          <w:szCs w:val="22"/>
        </w:rPr>
        <w:t>.</w:t>
      </w:r>
    </w:p>
    <w:p w14:paraId="3078C3CB" w14:textId="77777777" w:rsidR="008641C6" w:rsidRPr="00A8332C" w:rsidRDefault="008641C6" w:rsidP="00F87D4D">
      <w:pPr>
        <w:pStyle w:val="Tekstprzypisudolnego"/>
        <w:rPr>
          <w:rFonts w:ascii="Fira Sans" w:hAnsi="Fira Sans" w:cs="Calibri"/>
          <w:sz w:val="16"/>
          <w:szCs w:val="16"/>
        </w:rPr>
      </w:pPr>
    </w:p>
  </w:footnote>
  <w:footnote w:id="39">
    <w:p w14:paraId="74A8EBF6" w14:textId="30ECB06F" w:rsidR="008641C6" w:rsidRPr="00D96293" w:rsidRDefault="008641C6" w:rsidP="00D96293">
      <w:pPr>
        <w:pStyle w:val="Tekstprzypisudolnego"/>
        <w:rPr>
          <w:rFonts w:asciiTheme="minorHAnsi" w:eastAsia="Calibri" w:hAnsiTheme="minorHAnsi" w:cstheme="minorHAnsi"/>
          <w:sz w:val="22"/>
          <w:szCs w:val="22"/>
          <w:lang w:eastAsia="en-US"/>
        </w:rPr>
      </w:pPr>
      <w:r w:rsidRPr="00D96293">
        <w:rPr>
          <w:rStyle w:val="Odwoanieprzypisudolnego"/>
          <w:rFonts w:asciiTheme="minorHAnsi" w:hAnsiTheme="minorHAnsi" w:cstheme="minorHAnsi"/>
          <w:sz w:val="22"/>
          <w:szCs w:val="22"/>
        </w:rPr>
        <w:footnoteRef/>
      </w:r>
      <w:r w:rsidRPr="00D96293">
        <w:rPr>
          <w:rFonts w:asciiTheme="minorHAnsi" w:eastAsia="Calibri" w:hAnsiTheme="minorHAnsi" w:cstheme="minorHAnsi"/>
          <w:sz w:val="22"/>
          <w:szCs w:val="22"/>
          <w:lang w:eastAsia="en-US"/>
        </w:rPr>
        <w:t xml:space="preserve"> Koszt Projektu należy przeliczyć według kursu Europejskiego Banku Centralnego </w:t>
      </w:r>
      <w:r w:rsidRPr="00D96293">
        <w:rPr>
          <w:rFonts w:asciiTheme="minorHAnsi" w:eastAsia="Calibri" w:hAnsiTheme="minorHAnsi" w:cstheme="minorHAnsi"/>
          <w:sz w:val="22"/>
          <w:szCs w:val="22"/>
          <w:lang w:eastAsia="en-US" w:bidi="pl-PL"/>
        </w:rPr>
        <w:t xml:space="preserve">z przedostatniego dnia pracy Komisji Europejskiej w miesiącu poprzedzającym miesiąc podpisania porozumienia o dofinansowanie. Kurs, o którym mowa w poprzednim zdaniu jest publikowany na stronie internetowej: </w:t>
      </w:r>
      <w:hyperlink r:id="rId1" w:history="1">
        <w:r w:rsidRPr="00D96293">
          <w:rPr>
            <w:rStyle w:val="Hipercze"/>
            <w:rFonts w:asciiTheme="minorHAnsi" w:eastAsia="Calibri" w:hAnsiTheme="minorHAnsi" w:cstheme="minorHAnsi"/>
            <w:sz w:val="22"/>
            <w:szCs w:val="22"/>
            <w:lang w:eastAsia="en-US" w:bidi="pl-PL"/>
          </w:rPr>
          <w:t>www.ecb.europa.eu</w:t>
        </w:r>
      </w:hyperlink>
      <w:r w:rsidRPr="00D96293">
        <w:rPr>
          <w:rFonts w:asciiTheme="minorHAnsi" w:eastAsia="Calibri" w:hAnsiTheme="minorHAnsi" w:cstheme="minorHAnsi"/>
          <w:sz w:val="22"/>
          <w:szCs w:val="22"/>
          <w:lang w:eastAsia="en-US" w:bidi="pl-PL"/>
        </w:rPr>
        <w:t>.</w:t>
      </w:r>
    </w:p>
  </w:footnote>
  <w:footnote w:id="40">
    <w:p w14:paraId="0F712917" w14:textId="0339692C"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Koszt Projektu należy przeliczyć według kursu Europejskiego Banku Centralnego </w:t>
      </w:r>
      <w:r w:rsidRPr="00D96293">
        <w:rPr>
          <w:rFonts w:asciiTheme="minorHAnsi" w:hAnsiTheme="minorHAnsi" w:cstheme="minorHAnsi"/>
          <w:sz w:val="22"/>
          <w:szCs w:val="22"/>
          <w:lang w:bidi="pl-PL"/>
        </w:rPr>
        <w:t>z przedostatniego dnia pracy Komisji Europejskiej w miesiącu poprzedzającym miesiąc podpisania porozumienia o dofinansowanie.</w:t>
      </w:r>
      <w:r w:rsidRPr="00D96293">
        <w:rPr>
          <w:rFonts w:asciiTheme="minorHAnsi" w:eastAsia="Calibri" w:hAnsiTheme="minorHAnsi" w:cstheme="minorHAnsi"/>
          <w:sz w:val="22"/>
          <w:szCs w:val="22"/>
          <w:lang w:eastAsia="en-US" w:bidi="pl-PL"/>
        </w:rPr>
        <w:t xml:space="preserve"> Kurs, o którym mowa w poprzednim zdaniu jest publikowany na stronie internetowej: </w:t>
      </w:r>
      <w:hyperlink r:id="rId2" w:history="1">
        <w:r w:rsidRPr="00D96293">
          <w:rPr>
            <w:rStyle w:val="Hipercze"/>
            <w:rFonts w:asciiTheme="minorHAnsi" w:eastAsia="Calibri" w:hAnsiTheme="minorHAnsi" w:cstheme="minorHAnsi"/>
            <w:sz w:val="22"/>
            <w:szCs w:val="22"/>
            <w:lang w:eastAsia="en-US" w:bidi="pl-PL"/>
          </w:rPr>
          <w:t>www.ecb.europa.eu</w:t>
        </w:r>
      </w:hyperlink>
      <w:r w:rsidRPr="00D96293">
        <w:rPr>
          <w:rFonts w:asciiTheme="minorHAnsi" w:eastAsia="Calibri" w:hAnsiTheme="minorHAnsi" w:cstheme="minorHAnsi"/>
          <w:sz w:val="22"/>
          <w:szCs w:val="22"/>
          <w:lang w:eastAsia="en-US" w:bidi="pl-PL"/>
        </w:rPr>
        <w:t>.</w:t>
      </w:r>
    </w:p>
  </w:footnote>
  <w:footnote w:id="41">
    <w:p w14:paraId="0342206A" w14:textId="0D1AF03B"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w przypadku, gdy w Projekcie nie będzie dofinansowania, o którym mowa w § 2 ust. 3 pkt 1b porozumienia.</w:t>
      </w:r>
    </w:p>
  </w:footnote>
  <w:footnote w:id="42">
    <w:p w14:paraId="32224ECD" w14:textId="3EFF79BE" w:rsidR="008641C6" w:rsidRPr="0073334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Termin nie uwzględnia czasu oczekiwania przez Instytucję Pośredniczącą na wyjaśnienia Beneficjenta lub poprawiony wniosek.</w:t>
      </w:r>
      <w:r w:rsidRPr="00733346">
        <w:rPr>
          <w:rFonts w:ascii="Arial" w:hAnsi="Arial" w:cs="Arial"/>
          <w:sz w:val="24"/>
          <w:szCs w:val="24"/>
        </w:rPr>
        <w:t xml:space="preserve"> </w:t>
      </w:r>
    </w:p>
  </w:footnote>
  <w:footnote w:id="43">
    <w:p w14:paraId="224FA170" w14:textId="77777777" w:rsidR="008641C6" w:rsidRPr="00D96293" w:rsidRDefault="008641C6" w:rsidP="00D96293">
      <w:pPr>
        <w:pStyle w:val="Tekstprzypisudolnego"/>
        <w:jc w:val="both"/>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Za prawidłowo zrealizowaną część Projektu należy uznać tą jego część, która została przeprowadzona przez Beneficjenta zgodnie z zakresem rzeczowym określonym we wniosku i doprowadziła do osiągnięcia odpowiedniego, tj. zadeklarowanego we wniosku i oczekiwanego na danym etapie Projektu stopnia realizacji wskaźnika produktu i/lub rezultatu.</w:t>
      </w:r>
    </w:p>
  </w:footnote>
  <w:footnote w:id="44">
    <w:p w14:paraId="71BAB7B9"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Należy wykreślić, jeśli nie dotyczy.</w:t>
      </w:r>
    </w:p>
  </w:footnote>
  <w:footnote w:id="45">
    <w:p w14:paraId="4DA31BA1" w14:textId="2FA525D7" w:rsidR="008641C6" w:rsidRPr="00733346" w:rsidRDefault="008641C6" w:rsidP="00D96293">
      <w:pPr>
        <w:pStyle w:val="Tekstprzypisudolnego"/>
        <w:rPr>
          <w:rFonts w:ascii="Arial" w:hAnsi="Arial" w:cs="Arial"/>
          <w:sz w:val="24"/>
          <w:szCs w:val="24"/>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Nie dotyczy przypadku, gdy Beneficjent nie poniósł wydatków kwalifikowalnych.</w:t>
      </w:r>
    </w:p>
  </w:footnote>
  <w:footnote w:id="46">
    <w:p w14:paraId="46568DDD" w14:textId="77777777" w:rsidR="008641C6" w:rsidRPr="00D96293" w:rsidRDefault="008641C6" w:rsidP="00D96293">
      <w:pPr>
        <w:pStyle w:val="Tekstprzypisudolnego"/>
        <w:rPr>
          <w:rFonts w:asciiTheme="minorHAnsi" w:hAnsiTheme="minorHAnsi" w:cstheme="minorHAnsi"/>
          <w:sz w:val="22"/>
          <w:szCs w:val="22"/>
        </w:rPr>
      </w:pPr>
      <w:r w:rsidRPr="00D96293">
        <w:rPr>
          <w:rStyle w:val="Odwoanieprzypisudolnego"/>
          <w:rFonts w:asciiTheme="minorHAnsi" w:hAnsiTheme="minorHAnsi" w:cstheme="minorHAnsi"/>
          <w:sz w:val="22"/>
          <w:szCs w:val="22"/>
        </w:rPr>
        <w:footnoteRef/>
      </w:r>
      <w:r w:rsidRPr="00D96293">
        <w:rPr>
          <w:rFonts w:asciiTheme="minorHAnsi" w:hAnsiTheme="minorHAnsi" w:cstheme="minorHAnsi"/>
          <w:sz w:val="22"/>
          <w:szCs w:val="22"/>
        </w:rPr>
        <w:t xml:space="preserve"> Dopuszcza się przekazanie w formie skanu. </w:t>
      </w:r>
    </w:p>
  </w:footnote>
  <w:footnote w:id="47">
    <w:p w14:paraId="444A01B1" w14:textId="3148D2FF" w:rsidR="008641C6" w:rsidRPr="00733346" w:rsidRDefault="008641C6" w:rsidP="00D96293">
      <w:pPr>
        <w:pStyle w:val="Tekstprzypisudolnego"/>
        <w:jc w:val="both"/>
        <w:rPr>
          <w:rFonts w:ascii="Arial" w:hAnsi="Arial" w:cs="Arial"/>
          <w:sz w:val="24"/>
          <w:szCs w:val="24"/>
        </w:rPr>
      </w:pPr>
      <w:r w:rsidRPr="00D96293">
        <w:rPr>
          <w:rStyle w:val="Znakiprzypiswdolnych"/>
          <w:rFonts w:asciiTheme="minorHAnsi" w:hAnsiTheme="minorHAnsi" w:cstheme="minorHAnsi"/>
          <w:sz w:val="22"/>
          <w:szCs w:val="22"/>
        </w:rPr>
        <w:footnoteRef/>
      </w:r>
      <w:r w:rsidRPr="00D96293">
        <w:rPr>
          <w:rFonts w:asciiTheme="minorHAnsi" w:hAnsiTheme="minorHAnsi" w:cstheme="minorHAnsi"/>
          <w:sz w:val="22"/>
          <w:szCs w:val="22"/>
        </w:rPr>
        <w:t xml:space="preserve"> Dotyczy przypadku, gdy Beneficjent/Partner będzie kwalifikował koszt podatku od towarów i usług w projekcie o całkowitej wartości równej lub wyższej niż równowartość 5 mln EUR (włączając podatek VAT). W przeciwnym przypadku należy wykreślić.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EFEC" w14:textId="77777777" w:rsidR="008641C6" w:rsidRDefault="008641C6"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6FA2" w14:textId="58AFB32F" w:rsidR="008641C6" w:rsidRDefault="008641C6" w:rsidP="00E64D96">
    <w:pPr>
      <w:pStyle w:val="Nagwek"/>
      <w:ind w:left="-1134"/>
    </w:pPr>
    <w:r>
      <w:rPr>
        <w:noProof/>
      </w:rPr>
      <w:drawing>
        <wp:inline distT="0" distB="0" distL="0" distR="0" wp14:anchorId="6779FA4C" wp14:editId="1DB223CA">
          <wp:extent cx="7187211" cy="676275"/>
          <wp:effectExtent l="0" t="0" r="0" b="0"/>
          <wp:docPr id="408336520" name="Obraz 1" descr="Ciąg czterech logotypów w kolejności od lewej: Fundusze Europejskie dla Pomorza, Rzeczpospolita Polska, Dofinanoswane przez Unię Europejską, Urząd Marszałkowski Województwa Pomorskiego.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36520" name="Obraz 1" descr="Ciąg czterech logotypów w kolejności od lewej: Fundusze Europejskie dla Pomorza, Rzeczpospolita Polska, Dofinanoswane przez Unię Europejską, Urząd Marszałkowski Województwa Pomorskiego. ">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391" cy="677515"/>
                  </a:xfrm>
                  <a:prstGeom prst="rect">
                    <a:avLst/>
                  </a:prstGeom>
                  <a:noFill/>
                </pic:spPr>
              </pic:pic>
            </a:graphicData>
          </a:graphic>
        </wp:inline>
      </w:drawing>
    </w:r>
    <w:r>
      <w:rPr>
        <w:noProof/>
      </w:rPr>
      <mc:AlternateContent>
        <mc:Choice Requires="wps">
          <w:drawing>
            <wp:anchor distT="0" distB="0" distL="114300" distR="114300" simplePos="0" relativeHeight="251659264" behindDoc="0" locked="0" layoutInCell="1" allowOverlap="1" wp14:anchorId="14144FB1" wp14:editId="5FFAC0E9">
              <wp:simplePos x="0" y="0"/>
              <wp:positionH relativeFrom="column">
                <wp:posOffset>-748030</wp:posOffset>
              </wp:positionH>
              <wp:positionV relativeFrom="paragraph">
                <wp:posOffset>871220</wp:posOffset>
              </wp:positionV>
              <wp:extent cx="7258050" cy="0"/>
              <wp:effectExtent l="0" t="0" r="0" b="0"/>
              <wp:wrapNone/>
              <wp:docPr id="5" name="Łącznik prosty 5" descr="Wzór porozumienie nr... [należy wpisać numer] o dofinansowanie Projektu ... [należy wpisać tytuł] współfinansowanego ze środków Europejskiego Funduszu Społecznego Plus (EFS+), Priorytetu 5 Fundusze Europejskie dla silnego społecznie Pomorza (EFS+), Działania 5.1 Rynek pracy w ramach programu Fundusze Europejskie dla Pomorza 2021-2027 (FEP 2021-20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69AA6" id="Łącznik prosty 5" o:spid="_x0000_s1026" alt="Wzór porozumienie nr... [należy wpisać numer] o dofinansowanie Projektu ... [należy wpisać tytuł] współfinansowanego ze środków Europejskiego Funduszu Społecznego Plus (EFS+), Priorytetu 5 Fundusze Europejskie dla silnego społecznie Pomorza (EFS+), Działania 5.1 Rynek pracy w ramach programu Fundusze Europejskie dla Pomorza 2021-2027 (FEP 2021-202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68.6pt" to="512.6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HDu3J3hAAAADQEAAA8AAABkcnMvZG93bnJl&#10;di54bWxMj0FLw0AQhe+C/2EZwYu0u0mtlZhNEVFEKJVWL71ts2MSzM6G7LZJ/71TEPQ2M+/x5nv5&#10;cnStOGIfGk8akqkCgVR621Cl4fPjZXIPIkRD1rSeUMMJAyyLy4vcZNYPtMHjNlaCQyhkRkMdY5dJ&#10;GcoanQlT3yGx9uV7ZyKvfSVtbwYOd61MlbqTzjTEH2rT4VON5ff24DTMn19XyXod1Psgd7NbeXq7&#10;2fQ7ra+vxscHEBHH+GeGMz6jQ8FMe38gG0SrYZIkC2aPrMwWKYizRaVznva/J1nk8n+L4gcAAP//&#10;AwBQSwECLQAUAAYACAAAACEAtoM4kv4AAADhAQAAEwAAAAAAAAAAAAAAAAAAAAAAW0NvbnRlbnRf&#10;VHlwZXNdLnhtbFBLAQItABQABgAIAAAAIQA4/SH/1gAAAJQBAAALAAAAAAAAAAAAAAAAAC8BAABf&#10;cmVscy8ucmVsc1BLAQItABQABgAIAAAAIQCokLEkuQEAAN0DAAAOAAAAAAAAAAAAAAAAAC4CAABk&#10;cnMvZTJvRG9jLnhtbFBLAQItABQABgAIAAAAIQBw7tyd4QAAAA0BAAAPAAAAAAAAAAAAAAAAABME&#10;AABkcnMvZG93bnJldi54bWxQSwUGAAAAAAQABADzAAAAIQU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3"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8" w15:restartNumberingAfterBreak="0">
    <w:nsid w:val="00E75EFA"/>
    <w:multiLevelType w:val="hybridMultilevel"/>
    <w:tmpl w:val="F33E55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0EF118E"/>
    <w:multiLevelType w:val="hybridMultilevel"/>
    <w:tmpl w:val="219479C6"/>
    <w:lvl w:ilvl="0" w:tplc="BF34D5E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3533FFC"/>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97F7439"/>
    <w:multiLevelType w:val="multilevel"/>
    <w:tmpl w:val="92147032"/>
    <w:lvl w:ilvl="0">
      <w:start w:val="1"/>
      <w:numFmt w:val="decimal"/>
      <w:lvlText w:val="%1."/>
      <w:lvlJc w:val="left"/>
      <w:pPr>
        <w:tabs>
          <w:tab w:val="num" w:pos="0"/>
        </w:tabs>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180"/>
        </w:tabs>
        <w:ind w:left="180" w:hanging="360"/>
      </w:pPr>
      <w:rPr>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A2E4B29"/>
    <w:multiLevelType w:val="multilevel"/>
    <w:tmpl w:val="2E0A8CD2"/>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C606539"/>
    <w:multiLevelType w:val="hybridMultilevel"/>
    <w:tmpl w:val="E668DAB4"/>
    <w:lvl w:ilvl="0" w:tplc="D110D8CA">
      <w:start w:val="2"/>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BD31EE"/>
    <w:multiLevelType w:val="hybridMultilevel"/>
    <w:tmpl w:val="52086FC0"/>
    <w:lvl w:ilvl="0" w:tplc="04150011">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17" w15:restartNumberingAfterBreak="0">
    <w:nsid w:val="11E64520"/>
    <w:multiLevelType w:val="multilevel"/>
    <w:tmpl w:val="0630C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43453EB"/>
    <w:multiLevelType w:val="multilevel"/>
    <w:tmpl w:val="19E6129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03263B8"/>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04A006D"/>
    <w:multiLevelType w:val="hybridMultilevel"/>
    <w:tmpl w:val="2B5E3DDE"/>
    <w:lvl w:ilvl="0" w:tplc="1CB002D6">
      <w:start w:val="1"/>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CMSHead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9D7B2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E0F2C81"/>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F5D31E0"/>
    <w:multiLevelType w:val="hybridMultilevel"/>
    <w:tmpl w:val="B826054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3046520"/>
    <w:multiLevelType w:val="hybridMultilevel"/>
    <w:tmpl w:val="9734490A"/>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7">
      <w:start w:val="1"/>
      <w:numFmt w:val="lowerLetter"/>
      <w:lvlText w:val="%3)"/>
      <w:lvlJc w:val="lef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7" w15:restartNumberingAfterBreak="0">
    <w:nsid w:val="34E85EBA"/>
    <w:multiLevelType w:val="hybridMultilevel"/>
    <w:tmpl w:val="3BAE16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824016E"/>
    <w:multiLevelType w:val="multilevel"/>
    <w:tmpl w:val="E940C2C6"/>
    <w:lvl w:ilvl="0">
      <w:start w:val="1"/>
      <w:numFmt w:val="decimal"/>
      <w:lvlText w:val="%1."/>
      <w:lvlJc w:val="left"/>
      <w:pPr>
        <w:tabs>
          <w:tab w:val="num" w:pos="360"/>
        </w:tabs>
        <w:ind w:left="360" w:hanging="360"/>
      </w:pPr>
      <w:rPr>
        <w:rFonts w:ascii="Calibri" w:hAnsi="Calibri" w:cs="Calibri" w:hint="default"/>
        <w:b w:val="0"/>
        <w:bCs w:val="0"/>
        <w:i w:val="0"/>
        <w:iCs/>
        <w:sz w:val="22"/>
        <w:szCs w:val="22"/>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BC533B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C874C78"/>
    <w:multiLevelType w:val="hybridMultilevel"/>
    <w:tmpl w:val="9EEE9A7C"/>
    <w:lvl w:ilvl="0" w:tplc="8EDE82D0">
      <w:start w:val="4"/>
      <w:numFmt w:val="decimal"/>
      <w:lvlText w:val="%1."/>
      <w:lvlJc w:val="left"/>
      <w:pPr>
        <w:ind w:left="177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9B13CE"/>
    <w:multiLevelType w:val="multilevel"/>
    <w:tmpl w:val="D4961A8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1006870"/>
    <w:multiLevelType w:val="hybridMultilevel"/>
    <w:tmpl w:val="A39ACD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0C2F57"/>
    <w:multiLevelType w:val="hybridMultilevel"/>
    <w:tmpl w:val="3A121B58"/>
    <w:lvl w:ilvl="0" w:tplc="FFFFFFFF">
      <w:start w:val="1"/>
      <w:numFmt w:val="decimal"/>
      <w:lvlText w:val="%1."/>
      <w:lvlJc w:val="left"/>
      <w:pPr>
        <w:tabs>
          <w:tab w:val="num" w:pos="360"/>
        </w:tabs>
        <w:ind w:left="360" w:hanging="360"/>
      </w:pPr>
      <w:rPr>
        <w:rFonts w:ascii="Arial" w:hAnsi="Arial" w:cs="Calibri" w:hint="default"/>
        <w:i w:val="0"/>
        <w:sz w:val="24"/>
        <w:szCs w:val="22"/>
      </w:rPr>
    </w:lvl>
    <w:lvl w:ilvl="1" w:tplc="04150011">
      <w:start w:val="1"/>
      <w:numFmt w:val="decimal"/>
      <w:lvlText w:val="%2)"/>
      <w:lvlJc w:val="left"/>
      <w:pPr>
        <w:ind w:left="757"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19662C7"/>
    <w:multiLevelType w:val="hybridMultilevel"/>
    <w:tmpl w:val="AA200B6E"/>
    <w:lvl w:ilvl="0" w:tplc="F3965238">
      <w:start w:val="1"/>
      <w:numFmt w:val="lowerLetter"/>
      <w:lvlText w:val="%1)"/>
      <w:lvlJc w:val="left"/>
      <w:pPr>
        <w:ind w:left="1070" w:hanging="360"/>
      </w:pPr>
      <w:rPr>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6" w15:restartNumberingAfterBreak="0">
    <w:nsid w:val="43333C78"/>
    <w:multiLevelType w:val="hybridMultilevel"/>
    <w:tmpl w:val="F63E3D24"/>
    <w:lvl w:ilvl="0" w:tplc="6CF462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543685"/>
    <w:multiLevelType w:val="hybridMultilevel"/>
    <w:tmpl w:val="D86E6FCC"/>
    <w:lvl w:ilvl="0" w:tplc="50F66748">
      <w:start w:val="1"/>
      <w:numFmt w:val="decimal"/>
      <w:lvlText w:val="%1."/>
      <w:lvlJc w:val="left"/>
      <w:pPr>
        <w:ind w:left="360" w:hanging="360"/>
      </w:pPr>
      <w:rPr>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5464289"/>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5EF36F8"/>
    <w:multiLevelType w:val="hybridMultilevel"/>
    <w:tmpl w:val="50F651F6"/>
    <w:lvl w:ilvl="0" w:tplc="DC121818">
      <w:start w:val="1"/>
      <w:numFmt w:val="decimal"/>
      <w:lvlText w:val="%1."/>
      <w:lvlJc w:val="left"/>
      <w:pPr>
        <w:tabs>
          <w:tab w:val="num" w:pos="2912"/>
        </w:tabs>
        <w:ind w:left="2912"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602733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7C8192F"/>
    <w:multiLevelType w:val="multilevel"/>
    <w:tmpl w:val="57B88DCE"/>
    <w:lvl w:ilvl="0">
      <w:start w:val="1"/>
      <w:numFmt w:val="decimal"/>
      <w:lvlText w:val="%1."/>
      <w:lvlJc w:val="left"/>
      <w:pPr>
        <w:tabs>
          <w:tab w:val="num" w:pos="360"/>
        </w:tabs>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87506AA"/>
    <w:multiLevelType w:val="multilevel"/>
    <w:tmpl w:val="A70AB5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9272449"/>
    <w:multiLevelType w:val="multilevel"/>
    <w:tmpl w:val="01EAB85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B913CC4"/>
    <w:multiLevelType w:val="multilevel"/>
    <w:tmpl w:val="A7F0561E"/>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45" w15:restartNumberingAfterBreak="0">
    <w:nsid w:val="4CA9456B"/>
    <w:multiLevelType w:val="hybridMultilevel"/>
    <w:tmpl w:val="D33A0C0E"/>
    <w:lvl w:ilvl="0" w:tplc="59AEEC6C">
      <w:start w:val="3"/>
      <w:numFmt w:val="decimal"/>
      <w:lvlText w:val="%1."/>
      <w:lvlJc w:val="left"/>
      <w:pPr>
        <w:ind w:left="36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F46B1E"/>
    <w:multiLevelType w:val="multilevel"/>
    <w:tmpl w:val="4C4C85C6"/>
    <w:lvl w:ilvl="0">
      <w:start w:val="1"/>
      <w:numFmt w:val="decimal"/>
      <w:lvlText w:val="%1."/>
      <w:lvlJc w:val="left"/>
      <w:pPr>
        <w:tabs>
          <w:tab w:val="num" w:pos="360"/>
        </w:tabs>
        <w:ind w:left="0" w:firstLine="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4DE47BDA"/>
    <w:multiLevelType w:val="hybridMultilevel"/>
    <w:tmpl w:val="99445272"/>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50330423"/>
    <w:multiLevelType w:val="hybridMultilevel"/>
    <w:tmpl w:val="219479C6"/>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52901BB9"/>
    <w:multiLevelType w:val="multilevel"/>
    <w:tmpl w:val="D4961A8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5137492"/>
    <w:multiLevelType w:val="multilevel"/>
    <w:tmpl w:val="6F6297C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577912D9"/>
    <w:multiLevelType w:val="hybridMultilevel"/>
    <w:tmpl w:val="63B8F686"/>
    <w:lvl w:ilvl="0" w:tplc="AE348A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5B82391"/>
    <w:multiLevelType w:val="hybridMultilevel"/>
    <w:tmpl w:val="98B84632"/>
    <w:lvl w:ilvl="0" w:tplc="3FDEB3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A85A5D"/>
    <w:multiLevelType w:val="multilevel"/>
    <w:tmpl w:val="A53205B8"/>
    <w:lvl w:ilvl="0">
      <w:start w:val="3"/>
      <w:numFmt w:val="decimal"/>
      <w:lvlText w:val="%1."/>
      <w:lvlJc w:val="left"/>
      <w:pPr>
        <w:tabs>
          <w:tab w:val="num" w:pos="360"/>
        </w:tabs>
        <w:ind w:left="360" w:hanging="360"/>
      </w:pPr>
      <w:rPr>
        <w:rFonts w:hint="default"/>
        <w:i w:val="0"/>
        <w:sz w:val="22"/>
        <w:szCs w:val="2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8E30BFD"/>
    <w:multiLevelType w:val="multilevel"/>
    <w:tmpl w:val="00000012"/>
    <w:lvl w:ilvl="0">
      <w:start w:val="1"/>
      <w:numFmt w:val="decimal"/>
      <w:lvlText w:val="%1."/>
      <w:lvlJc w:val="left"/>
      <w:pPr>
        <w:tabs>
          <w:tab w:val="num" w:pos="360"/>
        </w:tabs>
        <w:ind w:left="360" w:hanging="360"/>
      </w:pPr>
      <w:rPr>
        <w:rFonts w:cs="Calibri"/>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693440A9"/>
    <w:multiLevelType w:val="hybridMultilevel"/>
    <w:tmpl w:val="E5B4CFD0"/>
    <w:lvl w:ilvl="0" w:tplc="FFFFFFFF">
      <w:start w:val="3"/>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8F0CC1"/>
    <w:multiLevelType w:val="hybridMultilevel"/>
    <w:tmpl w:val="117661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3" w15:restartNumberingAfterBreak="0">
    <w:nsid w:val="6E4A4D90"/>
    <w:multiLevelType w:val="hybridMultilevel"/>
    <w:tmpl w:val="84B80456"/>
    <w:lvl w:ilvl="0" w:tplc="04150011">
      <w:start w:val="1"/>
      <w:numFmt w:val="decimal"/>
      <w:lvlText w:val="%1)"/>
      <w:lvlJc w:val="left"/>
      <w:pPr>
        <w:ind w:left="720" w:hanging="360"/>
      </w:pPr>
      <w:rPr>
        <w:rFonts w:hint="default"/>
      </w:rPr>
    </w:lvl>
    <w:lvl w:ilvl="1" w:tplc="3A203AC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BC5207"/>
    <w:multiLevelType w:val="multilevel"/>
    <w:tmpl w:val="753E5570"/>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6B72ED3"/>
    <w:multiLevelType w:val="hybridMultilevel"/>
    <w:tmpl w:val="26004168"/>
    <w:lvl w:ilvl="0" w:tplc="A524F56E">
      <w:start w:val="1"/>
      <w:numFmt w:val="decimal"/>
      <w:lvlText w:val="%1."/>
      <w:lvlJc w:val="left"/>
      <w:pPr>
        <w:tabs>
          <w:tab w:val="num" w:pos="360"/>
        </w:tabs>
        <w:ind w:left="360" w:hanging="360"/>
      </w:pPr>
      <w:rPr>
        <w:rFonts w:ascii="Arial" w:hAnsi="Arial" w:cs="Calibri" w:hint="default"/>
        <w:i w:val="0"/>
        <w:sz w:val="24"/>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7FE1CB3"/>
    <w:multiLevelType w:val="multilevel"/>
    <w:tmpl w:val="A572B918"/>
    <w:lvl w:ilvl="0">
      <w:start w:val="1"/>
      <w:numFmt w:val="ordin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B140A0E"/>
    <w:multiLevelType w:val="hybridMultilevel"/>
    <w:tmpl w:val="98EE4784"/>
    <w:lvl w:ilvl="0" w:tplc="FFFFFFFF">
      <w:start w:val="1"/>
      <w:numFmt w:val="decimal"/>
      <w:lvlText w:val="%1."/>
      <w:lvlJc w:val="left"/>
      <w:pPr>
        <w:tabs>
          <w:tab w:val="num" w:pos="360"/>
        </w:tabs>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7C7441FA"/>
    <w:multiLevelType w:val="hybridMultilevel"/>
    <w:tmpl w:val="13AC1C74"/>
    <w:lvl w:ilvl="0" w:tplc="B97202E2">
      <w:start w:val="1"/>
      <w:numFmt w:val="decimal"/>
      <w:lvlText w:val="%1)"/>
      <w:lvlJc w:val="left"/>
      <w:pPr>
        <w:ind w:left="1774" w:hanging="360"/>
      </w:pPr>
      <w:rPr>
        <w:rFonts w:hint="default"/>
      </w:rPr>
    </w:lvl>
    <w:lvl w:ilvl="1" w:tplc="04150019">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69" w15:restartNumberingAfterBreak="0">
    <w:nsid w:val="7EC939EA"/>
    <w:multiLevelType w:val="hybridMultilevel"/>
    <w:tmpl w:val="B4989B9C"/>
    <w:lvl w:ilvl="0" w:tplc="55922402">
      <w:start w:val="1"/>
      <w:numFmt w:val="lowerLetter"/>
      <w:lvlText w:val="%1)"/>
      <w:lvlJc w:val="left"/>
      <w:pPr>
        <w:ind w:left="1440" w:hanging="360"/>
      </w:pPr>
      <w:rPr>
        <w:rFonts w:ascii="Calibri" w:eastAsia="Times New Roman"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FD31BF8"/>
    <w:multiLevelType w:val="hybridMultilevel"/>
    <w:tmpl w:val="1174D1D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59086679">
    <w:abstractNumId w:val="55"/>
  </w:num>
  <w:num w:numId="2" w16cid:durableId="605119194">
    <w:abstractNumId w:val="70"/>
  </w:num>
  <w:num w:numId="3" w16cid:durableId="202521362">
    <w:abstractNumId w:val="12"/>
  </w:num>
  <w:num w:numId="4" w16cid:durableId="1222405882">
    <w:abstractNumId w:val="52"/>
  </w:num>
  <w:num w:numId="5" w16cid:durableId="545878590">
    <w:abstractNumId w:val="9"/>
  </w:num>
  <w:num w:numId="6" w16cid:durableId="1059211743">
    <w:abstractNumId w:val="42"/>
  </w:num>
  <w:num w:numId="7" w16cid:durableId="190188803">
    <w:abstractNumId w:val="66"/>
  </w:num>
  <w:num w:numId="8" w16cid:durableId="369379262">
    <w:abstractNumId w:val="44"/>
  </w:num>
  <w:num w:numId="9" w16cid:durableId="182592805">
    <w:abstractNumId w:val="39"/>
  </w:num>
  <w:num w:numId="10" w16cid:durableId="1380861777">
    <w:abstractNumId w:val="47"/>
  </w:num>
  <w:num w:numId="11" w16cid:durableId="683827338">
    <w:abstractNumId w:val="53"/>
  </w:num>
  <w:num w:numId="12" w16cid:durableId="1579554408">
    <w:abstractNumId w:val="18"/>
  </w:num>
  <w:num w:numId="13" w16cid:durableId="443891088">
    <w:abstractNumId w:val="16"/>
  </w:num>
  <w:num w:numId="14" w16cid:durableId="177544014">
    <w:abstractNumId w:val="65"/>
  </w:num>
  <w:num w:numId="15" w16cid:durableId="1688486311">
    <w:abstractNumId w:val="22"/>
  </w:num>
  <w:num w:numId="16" w16cid:durableId="1408575281">
    <w:abstractNumId w:val="10"/>
  </w:num>
  <w:num w:numId="17" w16cid:durableId="93333036">
    <w:abstractNumId w:val="37"/>
  </w:num>
  <w:num w:numId="18" w16cid:durableId="1010990481">
    <w:abstractNumId w:val="11"/>
  </w:num>
  <w:num w:numId="19" w16cid:durableId="1971737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6218584">
    <w:abstractNumId w:val="6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797068089">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1916436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996131">
    <w:abstractNumId w:val="24"/>
  </w:num>
  <w:num w:numId="24" w16cid:durableId="262149544">
    <w:abstractNumId w:val="54"/>
  </w:num>
  <w:num w:numId="25" w16cid:durableId="87429127">
    <w:abstractNumId w:val="23"/>
  </w:num>
  <w:num w:numId="26" w16cid:durableId="1123306521">
    <w:abstractNumId w:val="35"/>
  </w:num>
  <w:num w:numId="27" w16cid:durableId="1708751773">
    <w:abstractNumId w:val="30"/>
  </w:num>
  <w:num w:numId="28" w16cid:durableId="489911169">
    <w:abstractNumId w:val="43"/>
  </w:num>
  <w:num w:numId="29" w16cid:durableId="1578128014">
    <w:abstractNumId w:val="26"/>
  </w:num>
  <w:num w:numId="30" w16cid:durableId="770900735">
    <w:abstractNumId w:val="45"/>
  </w:num>
  <w:num w:numId="31" w16cid:durableId="906646044">
    <w:abstractNumId w:val="15"/>
  </w:num>
  <w:num w:numId="32" w16cid:durableId="1197501451">
    <w:abstractNumId w:val="14"/>
  </w:num>
  <w:num w:numId="33" w16cid:durableId="603538251">
    <w:abstractNumId w:val="62"/>
  </w:num>
  <w:num w:numId="34" w16cid:durableId="931470430">
    <w:abstractNumId w:val="4"/>
  </w:num>
  <w:num w:numId="35" w16cid:durableId="1838112503">
    <w:abstractNumId w:val="5"/>
  </w:num>
  <w:num w:numId="36" w16cid:durableId="1981107814">
    <w:abstractNumId w:val="2"/>
  </w:num>
  <w:num w:numId="37" w16cid:durableId="632030213">
    <w:abstractNumId w:val="46"/>
  </w:num>
  <w:num w:numId="38" w16cid:durableId="2003586241">
    <w:abstractNumId w:val="41"/>
  </w:num>
  <w:num w:numId="39" w16cid:durableId="1426805132">
    <w:abstractNumId w:val="48"/>
  </w:num>
  <w:num w:numId="40" w16cid:durableId="895966962">
    <w:abstractNumId w:val="21"/>
  </w:num>
  <w:num w:numId="41" w16cid:durableId="890727221">
    <w:abstractNumId w:val="69"/>
  </w:num>
  <w:num w:numId="42" w16cid:durableId="1333990068">
    <w:abstractNumId w:val="63"/>
  </w:num>
  <w:num w:numId="43" w16cid:durableId="1231767507">
    <w:abstractNumId w:val="56"/>
  </w:num>
  <w:num w:numId="44" w16cid:durableId="695273199">
    <w:abstractNumId w:val="60"/>
  </w:num>
  <w:num w:numId="45" w16cid:durableId="1087338057">
    <w:abstractNumId w:val="20"/>
  </w:num>
  <w:num w:numId="46" w16cid:durableId="478158897">
    <w:abstractNumId w:val="49"/>
  </w:num>
  <w:num w:numId="47" w16cid:durableId="1616446102">
    <w:abstractNumId w:val="8"/>
  </w:num>
  <w:num w:numId="48" w16cid:durableId="992567444">
    <w:abstractNumId w:val="38"/>
  </w:num>
  <w:num w:numId="49" w16cid:durableId="434715519">
    <w:abstractNumId w:val="68"/>
  </w:num>
  <w:num w:numId="50" w16cid:durableId="1431245254">
    <w:abstractNumId w:val="50"/>
  </w:num>
  <w:num w:numId="51" w16cid:durableId="1972859952">
    <w:abstractNumId w:val="6"/>
  </w:num>
  <w:num w:numId="52" w16cid:durableId="2134277169">
    <w:abstractNumId w:val="1"/>
  </w:num>
  <w:num w:numId="53" w16cid:durableId="557593742">
    <w:abstractNumId w:val="31"/>
  </w:num>
  <w:num w:numId="54" w16cid:durableId="148325850">
    <w:abstractNumId w:val="33"/>
  </w:num>
  <w:num w:numId="55" w16cid:durableId="1587765193">
    <w:abstractNumId w:val="13"/>
  </w:num>
  <w:num w:numId="56" w16cid:durableId="92751278">
    <w:abstractNumId w:val="57"/>
  </w:num>
  <w:num w:numId="57" w16cid:durableId="1231961027">
    <w:abstractNumId w:val="36"/>
  </w:num>
  <w:num w:numId="58" w16cid:durableId="18737627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7465399">
    <w:abstractNumId w:val="7"/>
  </w:num>
  <w:num w:numId="60" w16cid:durableId="1600330518">
    <w:abstractNumId w:val="3"/>
  </w:num>
  <w:num w:numId="61" w16cid:durableId="986784786">
    <w:abstractNumId w:val="32"/>
  </w:num>
  <w:num w:numId="62" w16cid:durableId="1953660458">
    <w:abstractNumId w:val="59"/>
  </w:num>
  <w:num w:numId="63" w16cid:durableId="698942040">
    <w:abstractNumId w:val="34"/>
  </w:num>
  <w:num w:numId="64" w16cid:durableId="1364676511">
    <w:abstractNumId w:val="67"/>
  </w:num>
  <w:num w:numId="65" w16cid:durableId="997659297">
    <w:abstractNumId w:val="27"/>
  </w:num>
  <w:num w:numId="66" w16cid:durableId="2068913407">
    <w:abstractNumId w:val="61"/>
  </w:num>
  <w:num w:numId="67" w16cid:durableId="97257765">
    <w:abstractNumId w:val="19"/>
  </w:num>
  <w:num w:numId="68" w16cid:durableId="1771965887">
    <w:abstractNumId w:val="25"/>
  </w:num>
  <w:num w:numId="69" w16cid:durableId="342172485">
    <w:abstractNumId w:val="64"/>
  </w:num>
  <w:num w:numId="70" w16cid:durableId="72238399">
    <w:abstractNumId w:val="29"/>
  </w:num>
  <w:num w:numId="71" w16cid:durableId="176942706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5-06-04"/>
    <w:docVar w:name="LE_Links" w:val="{58777F0C-602C-4A94-BFD6-88A5C5979141}"/>
  </w:docVars>
  <w:rsids>
    <w:rsidRoot w:val="001A02A1"/>
    <w:rsid w:val="00006F5F"/>
    <w:rsid w:val="00007A47"/>
    <w:rsid w:val="000110D3"/>
    <w:rsid w:val="0001145E"/>
    <w:rsid w:val="0001289C"/>
    <w:rsid w:val="00012D5B"/>
    <w:rsid w:val="000130C3"/>
    <w:rsid w:val="000174EA"/>
    <w:rsid w:val="00017DC3"/>
    <w:rsid w:val="0002020A"/>
    <w:rsid w:val="0002269B"/>
    <w:rsid w:val="0002535B"/>
    <w:rsid w:val="00030961"/>
    <w:rsid w:val="00030A0A"/>
    <w:rsid w:val="00030A96"/>
    <w:rsid w:val="0003135B"/>
    <w:rsid w:val="00031BEA"/>
    <w:rsid w:val="00033A22"/>
    <w:rsid w:val="0003440B"/>
    <w:rsid w:val="000361C1"/>
    <w:rsid w:val="000364DF"/>
    <w:rsid w:val="000422C9"/>
    <w:rsid w:val="0004364B"/>
    <w:rsid w:val="000441CC"/>
    <w:rsid w:val="000464EE"/>
    <w:rsid w:val="00046FD0"/>
    <w:rsid w:val="00047B97"/>
    <w:rsid w:val="000522D3"/>
    <w:rsid w:val="00054C39"/>
    <w:rsid w:val="0005621B"/>
    <w:rsid w:val="0005686D"/>
    <w:rsid w:val="00056AB8"/>
    <w:rsid w:val="00057D29"/>
    <w:rsid w:val="00061E61"/>
    <w:rsid w:val="00061F20"/>
    <w:rsid w:val="00065716"/>
    <w:rsid w:val="00065A06"/>
    <w:rsid w:val="000738FB"/>
    <w:rsid w:val="00080D83"/>
    <w:rsid w:val="0008194B"/>
    <w:rsid w:val="00086837"/>
    <w:rsid w:val="000916D4"/>
    <w:rsid w:val="00094518"/>
    <w:rsid w:val="00096870"/>
    <w:rsid w:val="000A3836"/>
    <w:rsid w:val="000A3EAE"/>
    <w:rsid w:val="000B0816"/>
    <w:rsid w:val="000B0DA7"/>
    <w:rsid w:val="000B18A8"/>
    <w:rsid w:val="000B5DE2"/>
    <w:rsid w:val="000B6415"/>
    <w:rsid w:val="000B728B"/>
    <w:rsid w:val="000C2DD3"/>
    <w:rsid w:val="000C4472"/>
    <w:rsid w:val="000C59A3"/>
    <w:rsid w:val="000C60AE"/>
    <w:rsid w:val="000D283E"/>
    <w:rsid w:val="000D731A"/>
    <w:rsid w:val="000E0983"/>
    <w:rsid w:val="000E0D78"/>
    <w:rsid w:val="000E0FCB"/>
    <w:rsid w:val="000E38A5"/>
    <w:rsid w:val="000E68BE"/>
    <w:rsid w:val="000F0BBD"/>
    <w:rsid w:val="001013D0"/>
    <w:rsid w:val="00103664"/>
    <w:rsid w:val="0010493D"/>
    <w:rsid w:val="00105EC4"/>
    <w:rsid w:val="001061E7"/>
    <w:rsid w:val="00106866"/>
    <w:rsid w:val="00107F5A"/>
    <w:rsid w:val="00112C64"/>
    <w:rsid w:val="00112D70"/>
    <w:rsid w:val="00112F48"/>
    <w:rsid w:val="00116275"/>
    <w:rsid w:val="00120578"/>
    <w:rsid w:val="00120BC8"/>
    <w:rsid w:val="0012378B"/>
    <w:rsid w:val="00124D4A"/>
    <w:rsid w:val="001304E7"/>
    <w:rsid w:val="001304F7"/>
    <w:rsid w:val="00130B23"/>
    <w:rsid w:val="00131F03"/>
    <w:rsid w:val="00133305"/>
    <w:rsid w:val="0013608A"/>
    <w:rsid w:val="00141384"/>
    <w:rsid w:val="00143850"/>
    <w:rsid w:val="0014655F"/>
    <w:rsid w:val="00146824"/>
    <w:rsid w:val="001520FF"/>
    <w:rsid w:val="00154712"/>
    <w:rsid w:val="0015652F"/>
    <w:rsid w:val="00157D79"/>
    <w:rsid w:val="00163FFF"/>
    <w:rsid w:val="001663FA"/>
    <w:rsid w:val="00170F23"/>
    <w:rsid w:val="00171868"/>
    <w:rsid w:val="0017566F"/>
    <w:rsid w:val="00175FC2"/>
    <w:rsid w:val="001773E4"/>
    <w:rsid w:val="00180302"/>
    <w:rsid w:val="00195991"/>
    <w:rsid w:val="001A02A1"/>
    <w:rsid w:val="001A081C"/>
    <w:rsid w:val="001A3D33"/>
    <w:rsid w:val="001A67B9"/>
    <w:rsid w:val="001B0B00"/>
    <w:rsid w:val="001B0B9C"/>
    <w:rsid w:val="001B1822"/>
    <w:rsid w:val="001B210F"/>
    <w:rsid w:val="001B3160"/>
    <w:rsid w:val="001B5596"/>
    <w:rsid w:val="001C01BE"/>
    <w:rsid w:val="001C237C"/>
    <w:rsid w:val="001C3D67"/>
    <w:rsid w:val="001C6128"/>
    <w:rsid w:val="001C75D6"/>
    <w:rsid w:val="001D059A"/>
    <w:rsid w:val="001D38F6"/>
    <w:rsid w:val="001D5CA8"/>
    <w:rsid w:val="001D7EA9"/>
    <w:rsid w:val="001E1286"/>
    <w:rsid w:val="001E39AC"/>
    <w:rsid w:val="001E51AE"/>
    <w:rsid w:val="001F087C"/>
    <w:rsid w:val="001F1FAB"/>
    <w:rsid w:val="001F2676"/>
    <w:rsid w:val="001F2C99"/>
    <w:rsid w:val="001F6823"/>
    <w:rsid w:val="001F6E97"/>
    <w:rsid w:val="00201094"/>
    <w:rsid w:val="00202126"/>
    <w:rsid w:val="002046C5"/>
    <w:rsid w:val="00211A4C"/>
    <w:rsid w:val="002151CB"/>
    <w:rsid w:val="002246B8"/>
    <w:rsid w:val="002260C4"/>
    <w:rsid w:val="00227547"/>
    <w:rsid w:val="002309DF"/>
    <w:rsid w:val="00233819"/>
    <w:rsid w:val="0024178E"/>
    <w:rsid w:val="00241C1F"/>
    <w:rsid w:val="002425AE"/>
    <w:rsid w:val="00244AC3"/>
    <w:rsid w:val="002453BE"/>
    <w:rsid w:val="00245ADE"/>
    <w:rsid w:val="00247F5E"/>
    <w:rsid w:val="00250206"/>
    <w:rsid w:val="002529E4"/>
    <w:rsid w:val="002545A2"/>
    <w:rsid w:val="002572C0"/>
    <w:rsid w:val="002578F3"/>
    <w:rsid w:val="0026708D"/>
    <w:rsid w:val="00271D33"/>
    <w:rsid w:val="0027242D"/>
    <w:rsid w:val="00273815"/>
    <w:rsid w:val="00273B3C"/>
    <w:rsid w:val="002748C2"/>
    <w:rsid w:val="0027547A"/>
    <w:rsid w:val="002777EE"/>
    <w:rsid w:val="00277EF1"/>
    <w:rsid w:val="00281DEA"/>
    <w:rsid w:val="00282906"/>
    <w:rsid w:val="00283F58"/>
    <w:rsid w:val="002925C4"/>
    <w:rsid w:val="00293FEA"/>
    <w:rsid w:val="00294AD9"/>
    <w:rsid w:val="002963D9"/>
    <w:rsid w:val="002A1905"/>
    <w:rsid w:val="002A2739"/>
    <w:rsid w:val="002A2D1E"/>
    <w:rsid w:val="002A2D8C"/>
    <w:rsid w:val="002A335B"/>
    <w:rsid w:val="002A3511"/>
    <w:rsid w:val="002A489F"/>
    <w:rsid w:val="002A548D"/>
    <w:rsid w:val="002A5C85"/>
    <w:rsid w:val="002A6366"/>
    <w:rsid w:val="002B1529"/>
    <w:rsid w:val="002B1CA9"/>
    <w:rsid w:val="002C6347"/>
    <w:rsid w:val="002D13FD"/>
    <w:rsid w:val="002D2B6A"/>
    <w:rsid w:val="002D6A5D"/>
    <w:rsid w:val="002D7225"/>
    <w:rsid w:val="002D7581"/>
    <w:rsid w:val="002E01A8"/>
    <w:rsid w:val="002E193D"/>
    <w:rsid w:val="002E2DE3"/>
    <w:rsid w:val="002F406C"/>
    <w:rsid w:val="002F7142"/>
    <w:rsid w:val="002F7E59"/>
    <w:rsid w:val="0030429C"/>
    <w:rsid w:val="003058E0"/>
    <w:rsid w:val="00306B0A"/>
    <w:rsid w:val="00312749"/>
    <w:rsid w:val="003131F7"/>
    <w:rsid w:val="00315901"/>
    <w:rsid w:val="0031733C"/>
    <w:rsid w:val="0032060D"/>
    <w:rsid w:val="00320AAC"/>
    <w:rsid w:val="003214B9"/>
    <w:rsid w:val="00321A6D"/>
    <w:rsid w:val="00324A87"/>
    <w:rsid w:val="00325198"/>
    <w:rsid w:val="00327614"/>
    <w:rsid w:val="00335844"/>
    <w:rsid w:val="00336BBA"/>
    <w:rsid w:val="00337318"/>
    <w:rsid w:val="00337951"/>
    <w:rsid w:val="003526F5"/>
    <w:rsid w:val="003545F6"/>
    <w:rsid w:val="0035482A"/>
    <w:rsid w:val="003556ED"/>
    <w:rsid w:val="00355859"/>
    <w:rsid w:val="00360233"/>
    <w:rsid w:val="003619F2"/>
    <w:rsid w:val="00362D97"/>
    <w:rsid w:val="00365820"/>
    <w:rsid w:val="00376AD1"/>
    <w:rsid w:val="0038267E"/>
    <w:rsid w:val="00387E2F"/>
    <w:rsid w:val="0039693E"/>
    <w:rsid w:val="003A0C64"/>
    <w:rsid w:val="003A139A"/>
    <w:rsid w:val="003A37F0"/>
    <w:rsid w:val="003A3B87"/>
    <w:rsid w:val="003A6754"/>
    <w:rsid w:val="003A75ED"/>
    <w:rsid w:val="003A7C47"/>
    <w:rsid w:val="003B0638"/>
    <w:rsid w:val="003B179D"/>
    <w:rsid w:val="003B1899"/>
    <w:rsid w:val="003B2613"/>
    <w:rsid w:val="003B3BFA"/>
    <w:rsid w:val="003B45C6"/>
    <w:rsid w:val="003B53A8"/>
    <w:rsid w:val="003B70D8"/>
    <w:rsid w:val="003C0613"/>
    <w:rsid w:val="003C0BA8"/>
    <w:rsid w:val="003C5118"/>
    <w:rsid w:val="003C554F"/>
    <w:rsid w:val="003D1843"/>
    <w:rsid w:val="003D1B62"/>
    <w:rsid w:val="003D412E"/>
    <w:rsid w:val="003D7642"/>
    <w:rsid w:val="003E0161"/>
    <w:rsid w:val="003E3EFA"/>
    <w:rsid w:val="003E64D2"/>
    <w:rsid w:val="003F0FC5"/>
    <w:rsid w:val="003F176E"/>
    <w:rsid w:val="003F44D4"/>
    <w:rsid w:val="0040149C"/>
    <w:rsid w:val="004015E8"/>
    <w:rsid w:val="00402DAA"/>
    <w:rsid w:val="00407545"/>
    <w:rsid w:val="0040772E"/>
    <w:rsid w:val="00412265"/>
    <w:rsid w:val="00413715"/>
    <w:rsid w:val="00414478"/>
    <w:rsid w:val="004164B1"/>
    <w:rsid w:val="00417097"/>
    <w:rsid w:val="00420584"/>
    <w:rsid w:val="004206B9"/>
    <w:rsid w:val="00421196"/>
    <w:rsid w:val="004251AC"/>
    <w:rsid w:val="00427358"/>
    <w:rsid w:val="004313EC"/>
    <w:rsid w:val="00442875"/>
    <w:rsid w:val="004430F4"/>
    <w:rsid w:val="00443F78"/>
    <w:rsid w:val="0044663D"/>
    <w:rsid w:val="00452E59"/>
    <w:rsid w:val="00454057"/>
    <w:rsid w:val="00454FC7"/>
    <w:rsid w:val="0045636A"/>
    <w:rsid w:val="00456CC3"/>
    <w:rsid w:val="00460243"/>
    <w:rsid w:val="004627B8"/>
    <w:rsid w:val="00462987"/>
    <w:rsid w:val="00464281"/>
    <w:rsid w:val="0046691E"/>
    <w:rsid w:val="0046700D"/>
    <w:rsid w:val="0047438A"/>
    <w:rsid w:val="00476B86"/>
    <w:rsid w:val="004773A9"/>
    <w:rsid w:val="00477E07"/>
    <w:rsid w:val="004800C9"/>
    <w:rsid w:val="00490424"/>
    <w:rsid w:val="0049216D"/>
    <w:rsid w:val="004923A3"/>
    <w:rsid w:val="004928D1"/>
    <w:rsid w:val="00492BD3"/>
    <w:rsid w:val="0049390A"/>
    <w:rsid w:val="00493CE9"/>
    <w:rsid w:val="00495883"/>
    <w:rsid w:val="00496E99"/>
    <w:rsid w:val="00497375"/>
    <w:rsid w:val="004A2538"/>
    <w:rsid w:val="004A3618"/>
    <w:rsid w:val="004A4BAF"/>
    <w:rsid w:val="004B03A4"/>
    <w:rsid w:val="004B1C53"/>
    <w:rsid w:val="004B2DE5"/>
    <w:rsid w:val="004B38AD"/>
    <w:rsid w:val="004B70BD"/>
    <w:rsid w:val="004B73BA"/>
    <w:rsid w:val="004C2526"/>
    <w:rsid w:val="004C2CA4"/>
    <w:rsid w:val="004C303B"/>
    <w:rsid w:val="004C4B5D"/>
    <w:rsid w:val="004C7995"/>
    <w:rsid w:val="004D0D69"/>
    <w:rsid w:val="004D2D61"/>
    <w:rsid w:val="004D488C"/>
    <w:rsid w:val="004D63D2"/>
    <w:rsid w:val="004E039F"/>
    <w:rsid w:val="004E6944"/>
    <w:rsid w:val="004F088D"/>
    <w:rsid w:val="004F4D5F"/>
    <w:rsid w:val="004F6131"/>
    <w:rsid w:val="004F647E"/>
    <w:rsid w:val="004F7178"/>
    <w:rsid w:val="0051037E"/>
    <w:rsid w:val="005131F7"/>
    <w:rsid w:val="00513623"/>
    <w:rsid w:val="0051373C"/>
    <w:rsid w:val="00515F13"/>
    <w:rsid w:val="0052111D"/>
    <w:rsid w:val="00522587"/>
    <w:rsid w:val="00525C04"/>
    <w:rsid w:val="0052662A"/>
    <w:rsid w:val="005266B7"/>
    <w:rsid w:val="005277B3"/>
    <w:rsid w:val="0053315D"/>
    <w:rsid w:val="0053445C"/>
    <w:rsid w:val="00551BD7"/>
    <w:rsid w:val="00551E17"/>
    <w:rsid w:val="00556899"/>
    <w:rsid w:val="00557162"/>
    <w:rsid w:val="00560129"/>
    <w:rsid w:val="005673D8"/>
    <w:rsid w:val="00573A67"/>
    <w:rsid w:val="005760A9"/>
    <w:rsid w:val="00577403"/>
    <w:rsid w:val="00577D46"/>
    <w:rsid w:val="005819DB"/>
    <w:rsid w:val="005827F3"/>
    <w:rsid w:val="00584BD7"/>
    <w:rsid w:val="00592116"/>
    <w:rsid w:val="00594464"/>
    <w:rsid w:val="00597ADC"/>
    <w:rsid w:val="005A0F0C"/>
    <w:rsid w:val="005A1D3A"/>
    <w:rsid w:val="005A3611"/>
    <w:rsid w:val="005A542E"/>
    <w:rsid w:val="005A7B4C"/>
    <w:rsid w:val="005B0988"/>
    <w:rsid w:val="005B1376"/>
    <w:rsid w:val="005B6A79"/>
    <w:rsid w:val="005B7123"/>
    <w:rsid w:val="005C3EA1"/>
    <w:rsid w:val="005C4188"/>
    <w:rsid w:val="005C493C"/>
    <w:rsid w:val="005C5A82"/>
    <w:rsid w:val="005C5AB4"/>
    <w:rsid w:val="005C7161"/>
    <w:rsid w:val="005C7521"/>
    <w:rsid w:val="005D2FB8"/>
    <w:rsid w:val="005D3FF6"/>
    <w:rsid w:val="005D409E"/>
    <w:rsid w:val="005E0E98"/>
    <w:rsid w:val="005E1B94"/>
    <w:rsid w:val="005E3026"/>
    <w:rsid w:val="005E4702"/>
    <w:rsid w:val="005E5F9A"/>
    <w:rsid w:val="005F05B4"/>
    <w:rsid w:val="005F15E9"/>
    <w:rsid w:val="005F20FE"/>
    <w:rsid w:val="005F3F25"/>
    <w:rsid w:val="005F4F20"/>
    <w:rsid w:val="005F722E"/>
    <w:rsid w:val="005F7D7F"/>
    <w:rsid w:val="00601498"/>
    <w:rsid w:val="00604CE1"/>
    <w:rsid w:val="006059C7"/>
    <w:rsid w:val="00607539"/>
    <w:rsid w:val="00612B8B"/>
    <w:rsid w:val="00612D8E"/>
    <w:rsid w:val="00616B5A"/>
    <w:rsid w:val="0061767F"/>
    <w:rsid w:val="00620F7B"/>
    <w:rsid w:val="00622781"/>
    <w:rsid w:val="0062496B"/>
    <w:rsid w:val="00632511"/>
    <w:rsid w:val="00633E43"/>
    <w:rsid w:val="00636380"/>
    <w:rsid w:val="00637A47"/>
    <w:rsid w:val="00640228"/>
    <w:rsid w:val="00640BFF"/>
    <w:rsid w:val="00640EAC"/>
    <w:rsid w:val="00642973"/>
    <w:rsid w:val="00644269"/>
    <w:rsid w:val="00644571"/>
    <w:rsid w:val="00645FE1"/>
    <w:rsid w:val="006503F3"/>
    <w:rsid w:val="006556B3"/>
    <w:rsid w:val="00655A97"/>
    <w:rsid w:val="0066032A"/>
    <w:rsid w:val="00661149"/>
    <w:rsid w:val="006635C8"/>
    <w:rsid w:val="00665A91"/>
    <w:rsid w:val="00666EA9"/>
    <w:rsid w:val="00674B94"/>
    <w:rsid w:val="00675D65"/>
    <w:rsid w:val="00680374"/>
    <w:rsid w:val="0068071A"/>
    <w:rsid w:val="006834C9"/>
    <w:rsid w:val="00685C49"/>
    <w:rsid w:val="00692BA0"/>
    <w:rsid w:val="0069621B"/>
    <w:rsid w:val="00697B99"/>
    <w:rsid w:val="006A7493"/>
    <w:rsid w:val="006B0785"/>
    <w:rsid w:val="006B2353"/>
    <w:rsid w:val="006B30A8"/>
    <w:rsid w:val="006B3212"/>
    <w:rsid w:val="006B3270"/>
    <w:rsid w:val="006B4267"/>
    <w:rsid w:val="006B4A2C"/>
    <w:rsid w:val="006B6B4F"/>
    <w:rsid w:val="006B7A09"/>
    <w:rsid w:val="006C2304"/>
    <w:rsid w:val="006C2A6E"/>
    <w:rsid w:val="006C7B0F"/>
    <w:rsid w:val="006D2214"/>
    <w:rsid w:val="006E358B"/>
    <w:rsid w:val="006E4609"/>
    <w:rsid w:val="006E4F39"/>
    <w:rsid w:val="006E6D8E"/>
    <w:rsid w:val="006F05DB"/>
    <w:rsid w:val="006F0C63"/>
    <w:rsid w:val="006F209E"/>
    <w:rsid w:val="006F38FC"/>
    <w:rsid w:val="006F4520"/>
    <w:rsid w:val="006F4E3F"/>
    <w:rsid w:val="006F6964"/>
    <w:rsid w:val="006F6AE8"/>
    <w:rsid w:val="006F6EFB"/>
    <w:rsid w:val="00700AA6"/>
    <w:rsid w:val="00704AA3"/>
    <w:rsid w:val="00706A9C"/>
    <w:rsid w:val="00707798"/>
    <w:rsid w:val="00711C0C"/>
    <w:rsid w:val="00712B1D"/>
    <w:rsid w:val="00715FA1"/>
    <w:rsid w:val="00717DDA"/>
    <w:rsid w:val="0072371D"/>
    <w:rsid w:val="00724C57"/>
    <w:rsid w:val="00727F94"/>
    <w:rsid w:val="00730612"/>
    <w:rsid w:val="00731EC3"/>
    <w:rsid w:val="00733346"/>
    <w:rsid w:val="007337EB"/>
    <w:rsid w:val="00734B86"/>
    <w:rsid w:val="00735F30"/>
    <w:rsid w:val="00736A78"/>
    <w:rsid w:val="00737D84"/>
    <w:rsid w:val="00743A7A"/>
    <w:rsid w:val="00744172"/>
    <w:rsid w:val="00744B0E"/>
    <w:rsid w:val="00745D18"/>
    <w:rsid w:val="007508E9"/>
    <w:rsid w:val="007513BD"/>
    <w:rsid w:val="00751C74"/>
    <w:rsid w:val="007544D3"/>
    <w:rsid w:val="00756B4E"/>
    <w:rsid w:val="00757829"/>
    <w:rsid w:val="0076005C"/>
    <w:rsid w:val="0076038D"/>
    <w:rsid w:val="00761999"/>
    <w:rsid w:val="00762F28"/>
    <w:rsid w:val="00765D44"/>
    <w:rsid w:val="00770C5E"/>
    <w:rsid w:val="00775C6D"/>
    <w:rsid w:val="00776530"/>
    <w:rsid w:val="0077747B"/>
    <w:rsid w:val="007823A3"/>
    <w:rsid w:val="00783240"/>
    <w:rsid w:val="00783E7C"/>
    <w:rsid w:val="00787559"/>
    <w:rsid w:val="00790293"/>
    <w:rsid w:val="00790CAD"/>
    <w:rsid w:val="00791E8E"/>
    <w:rsid w:val="0079301A"/>
    <w:rsid w:val="00793093"/>
    <w:rsid w:val="00793315"/>
    <w:rsid w:val="00793565"/>
    <w:rsid w:val="00795D32"/>
    <w:rsid w:val="00796F9F"/>
    <w:rsid w:val="0079702F"/>
    <w:rsid w:val="00797DA9"/>
    <w:rsid w:val="007A0109"/>
    <w:rsid w:val="007A05D3"/>
    <w:rsid w:val="007A5AE8"/>
    <w:rsid w:val="007B020F"/>
    <w:rsid w:val="007B2500"/>
    <w:rsid w:val="007B28A4"/>
    <w:rsid w:val="007B2CDD"/>
    <w:rsid w:val="007B33C1"/>
    <w:rsid w:val="007B414E"/>
    <w:rsid w:val="007B520D"/>
    <w:rsid w:val="007B54D4"/>
    <w:rsid w:val="007B5688"/>
    <w:rsid w:val="007B6A89"/>
    <w:rsid w:val="007B7467"/>
    <w:rsid w:val="007B78AB"/>
    <w:rsid w:val="007C0958"/>
    <w:rsid w:val="007C1072"/>
    <w:rsid w:val="007C309A"/>
    <w:rsid w:val="007C3C64"/>
    <w:rsid w:val="007C4121"/>
    <w:rsid w:val="007C6D4E"/>
    <w:rsid w:val="007D4DB2"/>
    <w:rsid w:val="007D51CA"/>
    <w:rsid w:val="007D562C"/>
    <w:rsid w:val="007D61D6"/>
    <w:rsid w:val="007D7FCD"/>
    <w:rsid w:val="007E0565"/>
    <w:rsid w:val="007E11EF"/>
    <w:rsid w:val="007E1847"/>
    <w:rsid w:val="007E1B19"/>
    <w:rsid w:val="007E1C3C"/>
    <w:rsid w:val="007E26F2"/>
    <w:rsid w:val="007E2E84"/>
    <w:rsid w:val="007E4E99"/>
    <w:rsid w:val="007E7636"/>
    <w:rsid w:val="007F3623"/>
    <w:rsid w:val="007F3E2F"/>
    <w:rsid w:val="0080120D"/>
    <w:rsid w:val="0080193B"/>
    <w:rsid w:val="00805961"/>
    <w:rsid w:val="00805F46"/>
    <w:rsid w:val="008135AE"/>
    <w:rsid w:val="00813C23"/>
    <w:rsid w:val="00821BD2"/>
    <w:rsid w:val="00822C1C"/>
    <w:rsid w:val="00822EAC"/>
    <w:rsid w:val="00824172"/>
    <w:rsid w:val="0082607E"/>
    <w:rsid w:val="00826375"/>
    <w:rsid w:val="0082725A"/>
    <w:rsid w:val="00827311"/>
    <w:rsid w:val="008307E5"/>
    <w:rsid w:val="008317F8"/>
    <w:rsid w:val="00831A29"/>
    <w:rsid w:val="0083266A"/>
    <w:rsid w:val="008340C4"/>
    <w:rsid w:val="0083451C"/>
    <w:rsid w:val="00834BB4"/>
    <w:rsid w:val="00835187"/>
    <w:rsid w:val="008418D5"/>
    <w:rsid w:val="0084252B"/>
    <w:rsid w:val="008435E1"/>
    <w:rsid w:val="008469EB"/>
    <w:rsid w:val="00846F1C"/>
    <w:rsid w:val="008475B9"/>
    <w:rsid w:val="00850A8C"/>
    <w:rsid w:val="00851412"/>
    <w:rsid w:val="00853581"/>
    <w:rsid w:val="008543B1"/>
    <w:rsid w:val="008547D5"/>
    <w:rsid w:val="0085785A"/>
    <w:rsid w:val="00863025"/>
    <w:rsid w:val="008634DC"/>
    <w:rsid w:val="008641C6"/>
    <w:rsid w:val="008645AD"/>
    <w:rsid w:val="00864FAB"/>
    <w:rsid w:val="00871DBE"/>
    <w:rsid w:val="00873501"/>
    <w:rsid w:val="0087560D"/>
    <w:rsid w:val="00876326"/>
    <w:rsid w:val="008809EB"/>
    <w:rsid w:val="008825A9"/>
    <w:rsid w:val="008921D4"/>
    <w:rsid w:val="0089294C"/>
    <w:rsid w:val="008935F3"/>
    <w:rsid w:val="00893F97"/>
    <w:rsid w:val="008945D9"/>
    <w:rsid w:val="008963E8"/>
    <w:rsid w:val="008A45F4"/>
    <w:rsid w:val="008A5C20"/>
    <w:rsid w:val="008A67C1"/>
    <w:rsid w:val="008A7CB0"/>
    <w:rsid w:val="008B00B2"/>
    <w:rsid w:val="008B1DDE"/>
    <w:rsid w:val="008B3126"/>
    <w:rsid w:val="008B668C"/>
    <w:rsid w:val="008B7C87"/>
    <w:rsid w:val="008C05D8"/>
    <w:rsid w:val="008C1BB6"/>
    <w:rsid w:val="008C23DE"/>
    <w:rsid w:val="008C2654"/>
    <w:rsid w:val="008C52E2"/>
    <w:rsid w:val="008C646C"/>
    <w:rsid w:val="008C7D21"/>
    <w:rsid w:val="008D145C"/>
    <w:rsid w:val="008D1CC5"/>
    <w:rsid w:val="008D4EAC"/>
    <w:rsid w:val="008D60E2"/>
    <w:rsid w:val="008E00D7"/>
    <w:rsid w:val="008E1236"/>
    <w:rsid w:val="008E2ED6"/>
    <w:rsid w:val="008E5985"/>
    <w:rsid w:val="008F1841"/>
    <w:rsid w:val="008F2A1D"/>
    <w:rsid w:val="008F6ADE"/>
    <w:rsid w:val="008F772D"/>
    <w:rsid w:val="009033DD"/>
    <w:rsid w:val="00903DB1"/>
    <w:rsid w:val="009049D0"/>
    <w:rsid w:val="0090588D"/>
    <w:rsid w:val="009126F6"/>
    <w:rsid w:val="00912759"/>
    <w:rsid w:val="00914058"/>
    <w:rsid w:val="00916172"/>
    <w:rsid w:val="009162E2"/>
    <w:rsid w:val="009173B3"/>
    <w:rsid w:val="009173C2"/>
    <w:rsid w:val="009176AA"/>
    <w:rsid w:val="00921D58"/>
    <w:rsid w:val="00922E28"/>
    <w:rsid w:val="00922F39"/>
    <w:rsid w:val="009269ED"/>
    <w:rsid w:val="009301A5"/>
    <w:rsid w:val="00930AB8"/>
    <w:rsid w:val="00932DE2"/>
    <w:rsid w:val="00935D28"/>
    <w:rsid w:val="009379B4"/>
    <w:rsid w:val="0094114E"/>
    <w:rsid w:val="00941153"/>
    <w:rsid w:val="0094676F"/>
    <w:rsid w:val="00947091"/>
    <w:rsid w:val="0095017A"/>
    <w:rsid w:val="00956ADA"/>
    <w:rsid w:val="00956CAE"/>
    <w:rsid w:val="00964944"/>
    <w:rsid w:val="0096792E"/>
    <w:rsid w:val="009706FB"/>
    <w:rsid w:val="009726FB"/>
    <w:rsid w:val="00972BA6"/>
    <w:rsid w:val="0097434E"/>
    <w:rsid w:val="009753AB"/>
    <w:rsid w:val="00976328"/>
    <w:rsid w:val="00977114"/>
    <w:rsid w:val="00980348"/>
    <w:rsid w:val="00982326"/>
    <w:rsid w:val="00983133"/>
    <w:rsid w:val="009859D5"/>
    <w:rsid w:val="009860A6"/>
    <w:rsid w:val="00990FB6"/>
    <w:rsid w:val="009914BF"/>
    <w:rsid w:val="00996B89"/>
    <w:rsid w:val="009978BC"/>
    <w:rsid w:val="009A0321"/>
    <w:rsid w:val="009A29C4"/>
    <w:rsid w:val="009A4ACC"/>
    <w:rsid w:val="009A59DD"/>
    <w:rsid w:val="009A5A5C"/>
    <w:rsid w:val="009A5DF1"/>
    <w:rsid w:val="009B054F"/>
    <w:rsid w:val="009B0EFE"/>
    <w:rsid w:val="009B27DF"/>
    <w:rsid w:val="009B4055"/>
    <w:rsid w:val="009B42BB"/>
    <w:rsid w:val="009C075D"/>
    <w:rsid w:val="009C087A"/>
    <w:rsid w:val="009C1BBD"/>
    <w:rsid w:val="009D4E12"/>
    <w:rsid w:val="009D65CB"/>
    <w:rsid w:val="009D71C1"/>
    <w:rsid w:val="009D7CAD"/>
    <w:rsid w:val="009D7D83"/>
    <w:rsid w:val="009E0372"/>
    <w:rsid w:val="009E7221"/>
    <w:rsid w:val="009E77E0"/>
    <w:rsid w:val="009F0E85"/>
    <w:rsid w:val="009F2CF0"/>
    <w:rsid w:val="009F3FC0"/>
    <w:rsid w:val="009F424D"/>
    <w:rsid w:val="009F7C65"/>
    <w:rsid w:val="00A00E85"/>
    <w:rsid w:val="00A0160D"/>
    <w:rsid w:val="00A026A4"/>
    <w:rsid w:val="00A04690"/>
    <w:rsid w:val="00A0482C"/>
    <w:rsid w:val="00A073C2"/>
    <w:rsid w:val="00A07E58"/>
    <w:rsid w:val="00A10816"/>
    <w:rsid w:val="00A110F3"/>
    <w:rsid w:val="00A140F8"/>
    <w:rsid w:val="00A15F31"/>
    <w:rsid w:val="00A15F51"/>
    <w:rsid w:val="00A162C9"/>
    <w:rsid w:val="00A16B6F"/>
    <w:rsid w:val="00A17714"/>
    <w:rsid w:val="00A20567"/>
    <w:rsid w:val="00A21B83"/>
    <w:rsid w:val="00A22405"/>
    <w:rsid w:val="00A22889"/>
    <w:rsid w:val="00A2425C"/>
    <w:rsid w:val="00A25464"/>
    <w:rsid w:val="00A2686F"/>
    <w:rsid w:val="00A31B2C"/>
    <w:rsid w:val="00A31F3A"/>
    <w:rsid w:val="00A34EA2"/>
    <w:rsid w:val="00A363CA"/>
    <w:rsid w:val="00A3790A"/>
    <w:rsid w:val="00A40DD3"/>
    <w:rsid w:val="00A453DD"/>
    <w:rsid w:val="00A4773E"/>
    <w:rsid w:val="00A50489"/>
    <w:rsid w:val="00A53E28"/>
    <w:rsid w:val="00A57DF0"/>
    <w:rsid w:val="00A60AB0"/>
    <w:rsid w:val="00A61FEC"/>
    <w:rsid w:val="00A628F9"/>
    <w:rsid w:val="00A65F97"/>
    <w:rsid w:val="00A72681"/>
    <w:rsid w:val="00A7599C"/>
    <w:rsid w:val="00A76894"/>
    <w:rsid w:val="00A8036F"/>
    <w:rsid w:val="00A808F8"/>
    <w:rsid w:val="00A817D4"/>
    <w:rsid w:val="00A830EB"/>
    <w:rsid w:val="00A8311B"/>
    <w:rsid w:val="00A8332C"/>
    <w:rsid w:val="00A86E63"/>
    <w:rsid w:val="00A8730E"/>
    <w:rsid w:val="00A87386"/>
    <w:rsid w:val="00A913A7"/>
    <w:rsid w:val="00A9182D"/>
    <w:rsid w:val="00A93D03"/>
    <w:rsid w:val="00A96705"/>
    <w:rsid w:val="00AA0D9E"/>
    <w:rsid w:val="00AA107B"/>
    <w:rsid w:val="00AA381F"/>
    <w:rsid w:val="00AA57A8"/>
    <w:rsid w:val="00AA61F1"/>
    <w:rsid w:val="00AA63A5"/>
    <w:rsid w:val="00AA65C8"/>
    <w:rsid w:val="00AA7365"/>
    <w:rsid w:val="00AB36DF"/>
    <w:rsid w:val="00AB3A51"/>
    <w:rsid w:val="00AB41CD"/>
    <w:rsid w:val="00AB47CC"/>
    <w:rsid w:val="00AB72D9"/>
    <w:rsid w:val="00AC0CCF"/>
    <w:rsid w:val="00AC0F49"/>
    <w:rsid w:val="00AC146A"/>
    <w:rsid w:val="00AC1790"/>
    <w:rsid w:val="00AC20F8"/>
    <w:rsid w:val="00AC2CB0"/>
    <w:rsid w:val="00AC556F"/>
    <w:rsid w:val="00AC5C43"/>
    <w:rsid w:val="00AC5E22"/>
    <w:rsid w:val="00AC7BA7"/>
    <w:rsid w:val="00AD1EFE"/>
    <w:rsid w:val="00AD51FC"/>
    <w:rsid w:val="00AD7ABB"/>
    <w:rsid w:val="00AD7E56"/>
    <w:rsid w:val="00AE0F06"/>
    <w:rsid w:val="00AF3126"/>
    <w:rsid w:val="00AF7017"/>
    <w:rsid w:val="00AF7314"/>
    <w:rsid w:val="00AF7A29"/>
    <w:rsid w:val="00B00595"/>
    <w:rsid w:val="00B01F08"/>
    <w:rsid w:val="00B01F21"/>
    <w:rsid w:val="00B02A46"/>
    <w:rsid w:val="00B05F54"/>
    <w:rsid w:val="00B06280"/>
    <w:rsid w:val="00B063AF"/>
    <w:rsid w:val="00B07684"/>
    <w:rsid w:val="00B119EC"/>
    <w:rsid w:val="00B11A77"/>
    <w:rsid w:val="00B13C25"/>
    <w:rsid w:val="00B16E8F"/>
    <w:rsid w:val="00B1713E"/>
    <w:rsid w:val="00B20704"/>
    <w:rsid w:val="00B23867"/>
    <w:rsid w:val="00B2442F"/>
    <w:rsid w:val="00B24E2C"/>
    <w:rsid w:val="00B267A0"/>
    <w:rsid w:val="00B301E3"/>
    <w:rsid w:val="00B30401"/>
    <w:rsid w:val="00B31E99"/>
    <w:rsid w:val="00B321B4"/>
    <w:rsid w:val="00B345DA"/>
    <w:rsid w:val="00B4279F"/>
    <w:rsid w:val="00B43106"/>
    <w:rsid w:val="00B47594"/>
    <w:rsid w:val="00B502DF"/>
    <w:rsid w:val="00B505AC"/>
    <w:rsid w:val="00B51A05"/>
    <w:rsid w:val="00B56AB4"/>
    <w:rsid w:val="00B576B9"/>
    <w:rsid w:val="00B6203A"/>
    <w:rsid w:val="00B62A36"/>
    <w:rsid w:val="00B6357F"/>
    <w:rsid w:val="00B63603"/>
    <w:rsid w:val="00B6637D"/>
    <w:rsid w:val="00B73E66"/>
    <w:rsid w:val="00B75848"/>
    <w:rsid w:val="00B8257F"/>
    <w:rsid w:val="00B825EC"/>
    <w:rsid w:val="00B826F0"/>
    <w:rsid w:val="00B85FBF"/>
    <w:rsid w:val="00B8760C"/>
    <w:rsid w:val="00B90359"/>
    <w:rsid w:val="00B93CD4"/>
    <w:rsid w:val="00B94435"/>
    <w:rsid w:val="00B94740"/>
    <w:rsid w:val="00B955CE"/>
    <w:rsid w:val="00BA0E3A"/>
    <w:rsid w:val="00BA1E9C"/>
    <w:rsid w:val="00BA645B"/>
    <w:rsid w:val="00BA6B78"/>
    <w:rsid w:val="00BA75F4"/>
    <w:rsid w:val="00BB0829"/>
    <w:rsid w:val="00BB1145"/>
    <w:rsid w:val="00BB1F56"/>
    <w:rsid w:val="00BB426C"/>
    <w:rsid w:val="00BB4A27"/>
    <w:rsid w:val="00BB76D0"/>
    <w:rsid w:val="00BC363C"/>
    <w:rsid w:val="00BC4549"/>
    <w:rsid w:val="00BC6132"/>
    <w:rsid w:val="00BC7680"/>
    <w:rsid w:val="00BC77A9"/>
    <w:rsid w:val="00BD1341"/>
    <w:rsid w:val="00BD18CA"/>
    <w:rsid w:val="00BD1E8D"/>
    <w:rsid w:val="00BD4FB1"/>
    <w:rsid w:val="00BE0898"/>
    <w:rsid w:val="00BE08C0"/>
    <w:rsid w:val="00BE0F81"/>
    <w:rsid w:val="00BE24E1"/>
    <w:rsid w:val="00BE5FB7"/>
    <w:rsid w:val="00BF457F"/>
    <w:rsid w:val="00BF7533"/>
    <w:rsid w:val="00C06227"/>
    <w:rsid w:val="00C15C30"/>
    <w:rsid w:val="00C20BE3"/>
    <w:rsid w:val="00C21C15"/>
    <w:rsid w:val="00C25D22"/>
    <w:rsid w:val="00C26190"/>
    <w:rsid w:val="00C26469"/>
    <w:rsid w:val="00C268A0"/>
    <w:rsid w:val="00C32FCA"/>
    <w:rsid w:val="00C33968"/>
    <w:rsid w:val="00C33CEA"/>
    <w:rsid w:val="00C349FF"/>
    <w:rsid w:val="00C34DC8"/>
    <w:rsid w:val="00C365E9"/>
    <w:rsid w:val="00C377A0"/>
    <w:rsid w:val="00C4000E"/>
    <w:rsid w:val="00C410B7"/>
    <w:rsid w:val="00C43738"/>
    <w:rsid w:val="00C43A86"/>
    <w:rsid w:val="00C43FFE"/>
    <w:rsid w:val="00C44B7B"/>
    <w:rsid w:val="00C54A4C"/>
    <w:rsid w:val="00C5713D"/>
    <w:rsid w:val="00C57BB1"/>
    <w:rsid w:val="00C608BB"/>
    <w:rsid w:val="00C6172A"/>
    <w:rsid w:val="00C62C24"/>
    <w:rsid w:val="00C635B6"/>
    <w:rsid w:val="00C6456D"/>
    <w:rsid w:val="00C66872"/>
    <w:rsid w:val="00C675DD"/>
    <w:rsid w:val="00C70F74"/>
    <w:rsid w:val="00C71BEE"/>
    <w:rsid w:val="00C764C6"/>
    <w:rsid w:val="00C77E36"/>
    <w:rsid w:val="00C82301"/>
    <w:rsid w:val="00C830EE"/>
    <w:rsid w:val="00C8336A"/>
    <w:rsid w:val="00C83BF0"/>
    <w:rsid w:val="00C86061"/>
    <w:rsid w:val="00C87C5D"/>
    <w:rsid w:val="00C87CAC"/>
    <w:rsid w:val="00C90C7F"/>
    <w:rsid w:val="00C91B1F"/>
    <w:rsid w:val="00C920C0"/>
    <w:rsid w:val="00C9276D"/>
    <w:rsid w:val="00C93399"/>
    <w:rsid w:val="00C94FE7"/>
    <w:rsid w:val="00C9502E"/>
    <w:rsid w:val="00C9644C"/>
    <w:rsid w:val="00CA1292"/>
    <w:rsid w:val="00CA5CBD"/>
    <w:rsid w:val="00CA5F7F"/>
    <w:rsid w:val="00CA6213"/>
    <w:rsid w:val="00CB11C0"/>
    <w:rsid w:val="00CB2C63"/>
    <w:rsid w:val="00CC23CD"/>
    <w:rsid w:val="00CC305B"/>
    <w:rsid w:val="00CC5C91"/>
    <w:rsid w:val="00CC7205"/>
    <w:rsid w:val="00CC79B9"/>
    <w:rsid w:val="00CD1D9E"/>
    <w:rsid w:val="00CD3EE4"/>
    <w:rsid w:val="00CD4365"/>
    <w:rsid w:val="00CD4CA4"/>
    <w:rsid w:val="00CD6179"/>
    <w:rsid w:val="00CD7763"/>
    <w:rsid w:val="00CE005B"/>
    <w:rsid w:val="00CE1791"/>
    <w:rsid w:val="00CE32C3"/>
    <w:rsid w:val="00CE386B"/>
    <w:rsid w:val="00CE4A7D"/>
    <w:rsid w:val="00CE5175"/>
    <w:rsid w:val="00CE56EA"/>
    <w:rsid w:val="00CE5DAF"/>
    <w:rsid w:val="00CF1C42"/>
    <w:rsid w:val="00CF26A5"/>
    <w:rsid w:val="00CF7115"/>
    <w:rsid w:val="00D01A30"/>
    <w:rsid w:val="00D0361A"/>
    <w:rsid w:val="00D04766"/>
    <w:rsid w:val="00D10E3A"/>
    <w:rsid w:val="00D10EFC"/>
    <w:rsid w:val="00D114D6"/>
    <w:rsid w:val="00D1150B"/>
    <w:rsid w:val="00D11EAC"/>
    <w:rsid w:val="00D132B6"/>
    <w:rsid w:val="00D13C0F"/>
    <w:rsid w:val="00D168C7"/>
    <w:rsid w:val="00D16BF4"/>
    <w:rsid w:val="00D218B1"/>
    <w:rsid w:val="00D30ADD"/>
    <w:rsid w:val="00D325E1"/>
    <w:rsid w:val="00D36D48"/>
    <w:rsid w:val="00D37555"/>
    <w:rsid w:val="00D43A0D"/>
    <w:rsid w:val="00D43A74"/>
    <w:rsid w:val="00D4642A"/>
    <w:rsid w:val="00D46867"/>
    <w:rsid w:val="00D47302"/>
    <w:rsid w:val="00D50D99"/>
    <w:rsid w:val="00D526F3"/>
    <w:rsid w:val="00D559B1"/>
    <w:rsid w:val="00D57724"/>
    <w:rsid w:val="00D61581"/>
    <w:rsid w:val="00D620B0"/>
    <w:rsid w:val="00D63E91"/>
    <w:rsid w:val="00D66BB7"/>
    <w:rsid w:val="00D674BA"/>
    <w:rsid w:val="00D70B78"/>
    <w:rsid w:val="00D71235"/>
    <w:rsid w:val="00D723B6"/>
    <w:rsid w:val="00D723E6"/>
    <w:rsid w:val="00D72C48"/>
    <w:rsid w:val="00D74E7D"/>
    <w:rsid w:val="00D75D0D"/>
    <w:rsid w:val="00D82C9F"/>
    <w:rsid w:val="00D837DE"/>
    <w:rsid w:val="00D86123"/>
    <w:rsid w:val="00D869D3"/>
    <w:rsid w:val="00D871C8"/>
    <w:rsid w:val="00D91914"/>
    <w:rsid w:val="00D9399A"/>
    <w:rsid w:val="00D95F9B"/>
    <w:rsid w:val="00D96293"/>
    <w:rsid w:val="00D97983"/>
    <w:rsid w:val="00DA1221"/>
    <w:rsid w:val="00DA123D"/>
    <w:rsid w:val="00DA1640"/>
    <w:rsid w:val="00DA2034"/>
    <w:rsid w:val="00DA30CB"/>
    <w:rsid w:val="00DB2AE6"/>
    <w:rsid w:val="00DB2D22"/>
    <w:rsid w:val="00DB654E"/>
    <w:rsid w:val="00DB6A74"/>
    <w:rsid w:val="00DB6B2C"/>
    <w:rsid w:val="00DB6BDE"/>
    <w:rsid w:val="00DB7ECA"/>
    <w:rsid w:val="00DC079D"/>
    <w:rsid w:val="00DC24AB"/>
    <w:rsid w:val="00DC2A2A"/>
    <w:rsid w:val="00DC529D"/>
    <w:rsid w:val="00DC618C"/>
    <w:rsid w:val="00DC733E"/>
    <w:rsid w:val="00DD2FD5"/>
    <w:rsid w:val="00DD4DDB"/>
    <w:rsid w:val="00DE01C1"/>
    <w:rsid w:val="00DE30A4"/>
    <w:rsid w:val="00DE3F8F"/>
    <w:rsid w:val="00DE5229"/>
    <w:rsid w:val="00DE65CF"/>
    <w:rsid w:val="00DF214B"/>
    <w:rsid w:val="00DF43D5"/>
    <w:rsid w:val="00DF57BE"/>
    <w:rsid w:val="00E00099"/>
    <w:rsid w:val="00E01410"/>
    <w:rsid w:val="00E028C3"/>
    <w:rsid w:val="00E032A3"/>
    <w:rsid w:val="00E06392"/>
    <w:rsid w:val="00E06500"/>
    <w:rsid w:val="00E10D06"/>
    <w:rsid w:val="00E11C75"/>
    <w:rsid w:val="00E14D77"/>
    <w:rsid w:val="00E16CDF"/>
    <w:rsid w:val="00E20183"/>
    <w:rsid w:val="00E226AE"/>
    <w:rsid w:val="00E24696"/>
    <w:rsid w:val="00E25540"/>
    <w:rsid w:val="00E258F9"/>
    <w:rsid w:val="00E275BB"/>
    <w:rsid w:val="00E27740"/>
    <w:rsid w:val="00E27BEB"/>
    <w:rsid w:val="00E32D12"/>
    <w:rsid w:val="00E40D77"/>
    <w:rsid w:val="00E41803"/>
    <w:rsid w:val="00E42393"/>
    <w:rsid w:val="00E423B1"/>
    <w:rsid w:val="00E433C5"/>
    <w:rsid w:val="00E47529"/>
    <w:rsid w:val="00E531DA"/>
    <w:rsid w:val="00E539C6"/>
    <w:rsid w:val="00E54AF9"/>
    <w:rsid w:val="00E54F91"/>
    <w:rsid w:val="00E550B6"/>
    <w:rsid w:val="00E57060"/>
    <w:rsid w:val="00E57288"/>
    <w:rsid w:val="00E605BA"/>
    <w:rsid w:val="00E623CC"/>
    <w:rsid w:val="00E624CA"/>
    <w:rsid w:val="00E6250D"/>
    <w:rsid w:val="00E639B3"/>
    <w:rsid w:val="00E64D96"/>
    <w:rsid w:val="00E65A32"/>
    <w:rsid w:val="00E7084B"/>
    <w:rsid w:val="00E72528"/>
    <w:rsid w:val="00E7280C"/>
    <w:rsid w:val="00E7365B"/>
    <w:rsid w:val="00E73C7F"/>
    <w:rsid w:val="00E7559A"/>
    <w:rsid w:val="00E76EF3"/>
    <w:rsid w:val="00E77026"/>
    <w:rsid w:val="00E77E68"/>
    <w:rsid w:val="00E81ADD"/>
    <w:rsid w:val="00E830B9"/>
    <w:rsid w:val="00E849F8"/>
    <w:rsid w:val="00E87616"/>
    <w:rsid w:val="00E9099F"/>
    <w:rsid w:val="00E9291E"/>
    <w:rsid w:val="00E930EB"/>
    <w:rsid w:val="00EA14EA"/>
    <w:rsid w:val="00EA3FA5"/>
    <w:rsid w:val="00EA5C16"/>
    <w:rsid w:val="00EB0DFA"/>
    <w:rsid w:val="00EB6B8C"/>
    <w:rsid w:val="00EB7CF4"/>
    <w:rsid w:val="00EB7F33"/>
    <w:rsid w:val="00EC0CEA"/>
    <w:rsid w:val="00EC1263"/>
    <w:rsid w:val="00EC469E"/>
    <w:rsid w:val="00EC59A2"/>
    <w:rsid w:val="00EC6418"/>
    <w:rsid w:val="00ED79A3"/>
    <w:rsid w:val="00EE09DC"/>
    <w:rsid w:val="00EE13B9"/>
    <w:rsid w:val="00EE2F26"/>
    <w:rsid w:val="00EE526B"/>
    <w:rsid w:val="00EE6B17"/>
    <w:rsid w:val="00EE6B71"/>
    <w:rsid w:val="00EE75C6"/>
    <w:rsid w:val="00EF000D"/>
    <w:rsid w:val="00EF312F"/>
    <w:rsid w:val="00EF55A7"/>
    <w:rsid w:val="00EF732A"/>
    <w:rsid w:val="00F02994"/>
    <w:rsid w:val="00F03104"/>
    <w:rsid w:val="00F11BF0"/>
    <w:rsid w:val="00F13E0F"/>
    <w:rsid w:val="00F21848"/>
    <w:rsid w:val="00F23C12"/>
    <w:rsid w:val="00F253D5"/>
    <w:rsid w:val="00F26799"/>
    <w:rsid w:val="00F34C36"/>
    <w:rsid w:val="00F34C6C"/>
    <w:rsid w:val="00F36C6B"/>
    <w:rsid w:val="00F44104"/>
    <w:rsid w:val="00F451AC"/>
    <w:rsid w:val="00F4616D"/>
    <w:rsid w:val="00F46B3B"/>
    <w:rsid w:val="00F5032F"/>
    <w:rsid w:val="00F51809"/>
    <w:rsid w:val="00F545A3"/>
    <w:rsid w:val="00F54750"/>
    <w:rsid w:val="00F62634"/>
    <w:rsid w:val="00F641DB"/>
    <w:rsid w:val="00F64B48"/>
    <w:rsid w:val="00F672AE"/>
    <w:rsid w:val="00F73DA7"/>
    <w:rsid w:val="00F77024"/>
    <w:rsid w:val="00F77DAF"/>
    <w:rsid w:val="00F83DAD"/>
    <w:rsid w:val="00F83EE2"/>
    <w:rsid w:val="00F87D4D"/>
    <w:rsid w:val="00F9061D"/>
    <w:rsid w:val="00F91570"/>
    <w:rsid w:val="00F949E3"/>
    <w:rsid w:val="00FA12F7"/>
    <w:rsid w:val="00FA3A0D"/>
    <w:rsid w:val="00FA6006"/>
    <w:rsid w:val="00FB1502"/>
    <w:rsid w:val="00FB2277"/>
    <w:rsid w:val="00FB5706"/>
    <w:rsid w:val="00FB76FA"/>
    <w:rsid w:val="00FB7887"/>
    <w:rsid w:val="00FC0AF0"/>
    <w:rsid w:val="00FC2026"/>
    <w:rsid w:val="00FC439F"/>
    <w:rsid w:val="00FD04AE"/>
    <w:rsid w:val="00FD26B3"/>
    <w:rsid w:val="00FD26C6"/>
    <w:rsid w:val="00FD5C20"/>
    <w:rsid w:val="00FE131F"/>
    <w:rsid w:val="00FE19BB"/>
    <w:rsid w:val="00FE3693"/>
    <w:rsid w:val="00FE52A3"/>
    <w:rsid w:val="00FE590B"/>
    <w:rsid w:val="00FE7000"/>
    <w:rsid w:val="00FF486E"/>
    <w:rsid w:val="00FF579B"/>
    <w:rsid w:val="00FF6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063FC"/>
  <w15:chartTrackingRefBased/>
  <w15:docId w15:val="{4165DB78-4F8E-4749-98F3-C1A598BF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end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qFormat/>
    <w:rsid w:val="00F87D4D"/>
    <w:pPr>
      <w:keepNext/>
      <w:tabs>
        <w:tab w:val="left" w:pos="540"/>
      </w:tabs>
      <w:spacing w:line="240" w:lineRule="auto"/>
      <w:ind w:left="540"/>
      <w:jc w:val="both"/>
      <w:outlineLvl w:val="0"/>
    </w:pPr>
    <w:rPr>
      <w:rFonts w:ascii="Times New Roman" w:hAnsi="Times New Roman"/>
      <w:b/>
      <w:bCs/>
      <w:lang w:val="x-none" w:eastAsia="x-none"/>
    </w:rPr>
  </w:style>
  <w:style w:type="paragraph" w:styleId="Nagwek2">
    <w:name w:val="heading 2"/>
    <w:basedOn w:val="Normalny"/>
    <w:next w:val="Normalny"/>
    <w:link w:val="Nagwek2Znak"/>
    <w:qFormat/>
    <w:rsid w:val="00F87D4D"/>
    <w:pPr>
      <w:keepNext/>
      <w:numPr>
        <w:ilvl w:val="1"/>
        <w:numId w:val="15"/>
      </w:numPr>
      <w:tabs>
        <w:tab w:val="left" w:pos="180"/>
      </w:tabs>
      <w:spacing w:after="120" w:line="360" w:lineRule="auto"/>
      <w:jc w:val="both"/>
      <w:outlineLvl w:val="1"/>
    </w:pPr>
    <w:rPr>
      <w:b/>
      <w:bCs/>
      <w:sz w:val="22"/>
      <w:szCs w:val="22"/>
      <w:lang w:val="x-none" w:eastAsia="x-none"/>
    </w:rPr>
  </w:style>
  <w:style w:type="paragraph" w:styleId="Nagwek3">
    <w:name w:val="heading 3"/>
    <w:basedOn w:val="Normalny"/>
    <w:next w:val="Normalny"/>
    <w:link w:val="Nagwek3Znak"/>
    <w:qFormat/>
    <w:rsid w:val="00F87D4D"/>
    <w:pPr>
      <w:keepNext/>
      <w:spacing w:before="240" w:after="60" w:line="240" w:lineRule="auto"/>
      <w:outlineLvl w:val="2"/>
    </w:pPr>
    <w:rPr>
      <w:b/>
      <w:bCs/>
      <w:sz w:val="26"/>
      <w:szCs w:val="26"/>
      <w:lang w:val="x-none" w:eastAsia="x-none"/>
    </w:rPr>
  </w:style>
  <w:style w:type="paragraph" w:styleId="Nagwek4">
    <w:name w:val="heading 4"/>
    <w:basedOn w:val="Normalny"/>
    <w:next w:val="Normalny"/>
    <w:link w:val="Nagwek4Znak"/>
    <w:qFormat/>
    <w:rsid w:val="00F87D4D"/>
    <w:pPr>
      <w:keepNext/>
      <w:spacing w:line="360" w:lineRule="auto"/>
      <w:jc w:val="center"/>
      <w:outlineLvl w:val="3"/>
    </w:pPr>
    <w:rPr>
      <w:b/>
      <w:bCs/>
      <w:szCs w:val="22"/>
      <w:lang w:val="x-none" w:eastAsia="x-none"/>
    </w:rPr>
  </w:style>
  <w:style w:type="paragraph" w:styleId="Nagwek5">
    <w:name w:val="heading 5"/>
    <w:basedOn w:val="Normalny"/>
    <w:next w:val="Normalny"/>
    <w:link w:val="Nagwek5Znak"/>
    <w:qFormat/>
    <w:rsid w:val="00F87D4D"/>
    <w:pPr>
      <w:spacing w:before="240" w:after="60" w:line="240" w:lineRule="auto"/>
      <w:outlineLvl w:val="4"/>
    </w:pPr>
    <w:rPr>
      <w:rFonts w:ascii="Times New Roman" w:hAnsi="Times New Roman"/>
      <w:b/>
      <w:bCs/>
      <w:i/>
      <w:iCs/>
      <w:sz w:val="26"/>
      <w:szCs w:val="26"/>
      <w:lang w:val="x-none" w:eastAsia="x-none"/>
    </w:rPr>
  </w:style>
  <w:style w:type="paragraph" w:styleId="Nagwek6">
    <w:name w:val="heading 6"/>
    <w:basedOn w:val="Normalny"/>
    <w:next w:val="Normalny"/>
    <w:link w:val="Nagwek6Znak"/>
    <w:qFormat/>
    <w:rsid w:val="00F87D4D"/>
    <w:pPr>
      <w:numPr>
        <w:ilvl w:val="5"/>
        <w:numId w:val="15"/>
      </w:numPr>
      <w:spacing w:before="240" w:after="60" w:line="240" w:lineRule="auto"/>
      <w:outlineLvl w:val="5"/>
    </w:pPr>
    <w:rPr>
      <w:rFonts w:ascii="Times New Roman" w:hAnsi="Times New Roman"/>
      <w:b/>
      <w:bCs/>
      <w:sz w:val="22"/>
      <w:szCs w:val="22"/>
      <w:lang w:val="x-none" w:eastAsia="x-none"/>
    </w:rPr>
  </w:style>
  <w:style w:type="paragraph" w:styleId="Nagwek7">
    <w:name w:val="heading 7"/>
    <w:basedOn w:val="Normalny"/>
    <w:next w:val="Normalny"/>
    <w:link w:val="Nagwek7Znak"/>
    <w:qFormat/>
    <w:rsid w:val="00F87D4D"/>
    <w:pPr>
      <w:keepNext/>
      <w:spacing w:after="120" w:line="240" w:lineRule="auto"/>
      <w:outlineLvl w:val="6"/>
    </w:pPr>
    <w:rPr>
      <w:rFonts w:ascii="Times New Roman" w:hAnsi="Times New Roman"/>
      <w:b/>
      <w:bCs/>
      <w:sz w:val="28"/>
      <w:lang w:val="x-none" w:eastAsia="x-none"/>
    </w:rPr>
  </w:style>
  <w:style w:type="paragraph" w:styleId="Nagwek8">
    <w:name w:val="heading 8"/>
    <w:basedOn w:val="Normalny"/>
    <w:next w:val="Normalny"/>
    <w:link w:val="Nagwek8Znak"/>
    <w:qFormat/>
    <w:rsid w:val="00F87D4D"/>
    <w:pPr>
      <w:spacing w:before="240" w:after="60" w:line="240" w:lineRule="auto"/>
      <w:outlineLvl w:val="7"/>
    </w:pPr>
    <w:rPr>
      <w:rFonts w:ascii="Times New Roman" w:hAnsi="Times New Roman"/>
      <w:i/>
      <w:iCs/>
      <w:lang w:val="x-none" w:eastAsia="x-none"/>
    </w:rPr>
  </w:style>
  <w:style w:type="paragraph" w:styleId="Nagwek9">
    <w:name w:val="heading 9"/>
    <w:basedOn w:val="Normalny"/>
    <w:next w:val="Normalny"/>
    <w:link w:val="Nagwek9Znak"/>
    <w:qFormat/>
    <w:rsid w:val="00F87D4D"/>
    <w:pPr>
      <w:spacing w:before="240" w:after="60" w:line="240" w:lineRule="auto"/>
      <w:outlineLvl w:val="8"/>
    </w:pPr>
    <w:rPr>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1Znak">
    <w:name w:val="Nagłówek 1 Znak"/>
    <w:basedOn w:val="Domylnaczcionkaakapitu"/>
    <w:link w:val="Nagwek1"/>
    <w:rsid w:val="00F87D4D"/>
    <w:rPr>
      <w:b/>
      <w:bCs/>
      <w:sz w:val="24"/>
      <w:szCs w:val="24"/>
      <w:lang w:val="x-none" w:eastAsia="x-none"/>
    </w:rPr>
  </w:style>
  <w:style w:type="character" w:customStyle="1" w:styleId="Nagwek2Znak">
    <w:name w:val="Nagłówek 2 Znak"/>
    <w:basedOn w:val="Domylnaczcionkaakapitu"/>
    <w:link w:val="Nagwek2"/>
    <w:rsid w:val="00F87D4D"/>
    <w:rPr>
      <w:rFonts w:ascii="Arial" w:hAnsi="Arial"/>
      <w:b/>
      <w:bCs/>
      <w:sz w:val="22"/>
      <w:szCs w:val="22"/>
      <w:lang w:val="x-none" w:eastAsia="x-none"/>
    </w:rPr>
  </w:style>
  <w:style w:type="character" w:customStyle="1" w:styleId="Nagwek3Znak">
    <w:name w:val="Nagłówek 3 Znak"/>
    <w:basedOn w:val="Domylnaczcionkaakapitu"/>
    <w:link w:val="Nagwek3"/>
    <w:rsid w:val="00F87D4D"/>
    <w:rPr>
      <w:rFonts w:ascii="Arial" w:hAnsi="Arial"/>
      <w:b/>
      <w:bCs/>
      <w:sz w:val="26"/>
      <w:szCs w:val="26"/>
      <w:lang w:val="x-none" w:eastAsia="x-none"/>
    </w:rPr>
  </w:style>
  <w:style w:type="character" w:customStyle="1" w:styleId="Nagwek4Znak">
    <w:name w:val="Nagłówek 4 Znak"/>
    <w:basedOn w:val="Domylnaczcionkaakapitu"/>
    <w:link w:val="Nagwek4"/>
    <w:rsid w:val="00F87D4D"/>
    <w:rPr>
      <w:rFonts w:ascii="Arial" w:hAnsi="Arial"/>
      <w:b/>
      <w:bCs/>
      <w:sz w:val="24"/>
      <w:szCs w:val="22"/>
      <w:lang w:val="x-none" w:eastAsia="x-none"/>
    </w:rPr>
  </w:style>
  <w:style w:type="character" w:customStyle="1" w:styleId="Nagwek5Znak">
    <w:name w:val="Nagłówek 5 Znak"/>
    <w:basedOn w:val="Domylnaczcionkaakapitu"/>
    <w:link w:val="Nagwek5"/>
    <w:rsid w:val="00F87D4D"/>
    <w:rPr>
      <w:b/>
      <w:bCs/>
      <w:i/>
      <w:iCs/>
      <w:sz w:val="26"/>
      <w:szCs w:val="26"/>
      <w:lang w:val="x-none" w:eastAsia="x-none"/>
    </w:rPr>
  </w:style>
  <w:style w:type="character" w:customStyle="1" w:styleId="Nagwek6Znak">
    <w:name w:val="Nagłówek 6 Znak"/>
    <w:basedOn w:val="Domylnaczcionkaakapitu"/>
    <w:link w:val="Nagwek6"/>
    <w:rsid w:val="00F87D4D"/>
    <w:rPr>
      <w:b/>
      <w:bCs/>
      <w:sz w:val="22"/>
      <w:szCs w:val="22"/>
      <w:lang w:val="x-none" w:eastAsia="x-none"/>
    </w:rPr>
  </w:style>
  <w:style w:type="character" w:customStyle="1" w:styleId="Nagwek7Znak">
    <w:name w:val="Nagłówek 7 Znak"/>
    <w:basedOn w:val="Domylnaczcionkaakapitu"/>
    <w:link w:val="Nagwek7"/>
    <w:rsid w:val="00F87D4D"/>
    <w:rPr>
      <w:b/>
      <w:bCs/>
      <w:sz w:val="28"/>
      <w:szCs w:val="24"/>
      <w:lang w:val="x-none" w:eastAsia="x-none"/>
    </w:rPr>
  </w:style>
  <w:style w:type="character" w:customStyle="1" w:styleId="Nagwek8Znak">
    <w:name w:val="Nagłówek 8 Znak"/>
    <w:basedOn w:val="Domylnaczcionkaakapitu"/>
    <w:link w:val="Nagwek8"/>
    <w:rsid w:val="00F87D4D"/>
    <w:rPr>
      <w:i/>
      <w:iCs/>
      <w:sz w:val="24"/>
      <w:szCs w:val="24"/>
      <w:lang w:val="x-none" w:eastAsia="x-none"/>
    </w:rPr>
  </w:style>
  <w:style w:type="character" w:customStyle="1" w:styleId="Nagwek9Znak">
    <w:name w:val="Nagłówek 9 Znak"/>
    <w:basedOn w:val="Domylnaczcionkaakapitu"/>
    <w:link w:val="Nagwek9"/>
    <w:rsid w:val="00F87D4D"/>
    <w:rPr>
      <w:rFonts w:ascii="Arial" w:hAnsi="Arial"/>
      <w:sz w:val="22"/>
      <w:szCs w:val="22"/>
      <w:lang w:val="x-none" w:eastAsia="x-non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f"/>
    <w:basedOn w:val="Normalny"/>
    <w:link w:val="TekstprzypisudolnegoZnak"/>
    <w:rsid w:val="00F87D4D"/>
    <w:pPr>
      <w:spacing w:line="240" w:lineRule="auto"/>
    </w:pPr>
    <w:rPr>
      <w:rFonts w:ascii="Times New Roman" w:hAnsi="Times New Roman"/>
      <w:sz w:val="20"/>
      <w:szCs w:val="20"/>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f Znak"/>
    <w:basedOn w:val="Domylnaczcionkaakapitu"/>
    <w:link w:val="Tekstprzypisudolnego"/>
    <w:rsid w:val="00F87D4D"/>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87D4D"/>
    <w:rPr>
      <w:vertAlign w:val="superscript"/>
    </w:rPr>
  </w:style>
  <w:style w:type="character" w:styleId="Numerstrony">
    <w:name w:val="page number"/>
    <w:basedOn w:val="Domylnaczcionkaakapitu"/>
    <w:rsid w:val="00F87D4D"/>
  </w:style>
  <w:style w:type="table" w:styleId="Tabela-Siatka">
    <w:name w:val="Table Grid"/>
    <w:basedOn w:val="Standardowy"/>
    <w:uiPriority w:val="59"/>
    <w:rsid w:val="00F87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F87D4D"/>
    <w:rPr>
      <w:sz w:val="16"/>
      <w:szCs w:val="16"/>
    </w:rPr>
  </w:style>
  <w:style w:type="paragraph" w:styleId="Tekstkomentarza">
    <w:name w:val="annotation text"/>
    <w:basedOn w:val="Normalny"/>
    <w:link w:val="TekstkomentarzaZnak"/>
    <w:uiPriority w:val="99"/>
    <w:rsid w:val="00F87D4D"/>
    <w:pPr>
      <w:spacing w:line="240" w:lineRule="auto"/>
    </w:pPr>
    <w:rPr>
      <w:rFonts w:ascii="Times New Roman" w:hAnsi="Times New Roman"/>
      <w:sz w:val="20"/>
      <w:szCs w:val="20"/>
    </w:rPr>
  </w:style>
  <w:style w:type="character" w:customStyle="1" w:styleId="TekstkomentarzaZnak">
    <w:name w:val="Tekst komentarza Znak"/>
    <w:basedOn w:val="Domylnaczcionkaakapitu"/>
    <w:link w:val="Tekstkomentarza"/>
    <w:uiPriority w:val="99"/>
    <w:rsid w:val="00F87D4D"/>
  </w:style>
  <w:style w:type="paragraph" w:styleId="Tematkomentarza">
    <w:name w:val="annotation subject"/>
    <w:basedOn w:val="Tekstkomentarza"/>
    <w:next w:val="Tekstkomentarza"/>
    <w:link w:val="TematkomentarzaZnak"/>
    <w:rsid w:val="00F87D4D"/>
    <w:rPr>
      <w:b/>
      <w:bCs/>
      <w:lang w:val="x-none" w:eastAsia="x-none"/>
    </w:rPr>
  </w:style>
  <w:style w:type="character" w:customStyle="1" w:styleId="TematkomentarzaZnak">
    <w:name w:val="Temat komentarza Znak"/>
    <w:basedOn w:val="TekstkomentarzaZnak"/>
    <w:link w:val="Tematkomentarza"/>
    <w:rsid w:val="00F87D4D"/>
    <w:rPr>
      <w:b/>
      <w:bCs/>
      <w:lang w:val="x-none" w:eastAsia="x-none"/>
    </w:rPr>
  </w:style>
  <w:style w:type="paragraph" w:customStyle="1" w:styleId="Default">
    <w:name w:val="Default"/>
    <w:rsid w:val="00F87D4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F87D4D"/>
    <w:rPr>
      <w:rFonts w:cs="Times New Roman"/>
      <w:color w:val="auto"/>
    </w:rPr>
  </w:style>
  <w:style w:type="paragraph" w:customStyle="1" w:styleId="CM3">
    <w:name w:val="CM3"/>
    <w:basedOn w:val="Default"/>
    <w:next w:val="Default"/>
    <w:uiPriority w:val="99"/>
    <w:rsid w:val="00F87D4D"/>
    <w:rPr>
      <w:rFonts w:cs="Times New Roman"/>
      <w:color w:val="auto"/>
    </w:rPr>
  </w:style>
  <w:style w:type="paragraph" w:customStyle="1" w:styleId="CM4">
    <w:name w:val="CM4"/>
    <w:basedOn w:val="Default"/>
    <w:next w:val="Default"/>
    <w:rsid w:val="00F87D4D"/>
    <w:rPr>
      <w:rFonts w:cs="Times New Roman"/>
      <w:color w:val="auto"/>
    </w:rPr>
  </w:style>
  <w:style w:type="paragraph" w:styleId="Tytu">
    <w:name w:val="Title"/>
    <w:basedOn w:val="Normalny"/>
    <w:link w:val="TytuZnak"/>
    <w:qFormat/>
    <w:rsid w:val="00F87D4D"/>
    <w:pPr>
      <w:spacing w:line="240" w:lineRule="auto"/>
      <w:jc w:val="center"/>
    </w:pPr>
    <w:rPr>
      <w:rFonts w:ascii="Times New Roman" w:hAnsi="Times New Roman"/>
      <w:b/>
      <w:sz w:val="28"/>
      <w:szCs w:val="20"/>
    </w:rPr>
  </w:style>
  <w:style w:type="character" w:customStyle="1" w:styleId="TytuZnak">
    <w:name w:val="Tytuł Znak"/>
    <w:basedOn w:val="Domylnaczcionkaakapitu"/>
    <w:link w:val="Tytu"/>
    <w:rsid w:val="00F87D4D"/>
    <w:rPr>
      <w:b/>
      <w:sz w:val="28"/>
    </w:rPr>
  </w:style>
  <w:style w:type="character" w:customStyle="1" w:styleId="PodrozdziaZnak">
    <w:name w:val="Podrozdział Znak"/>
    <w:aliases w:val="Footnote Znak,Podrozdzia3 Znak Znak"/>
    <w:semiHidden/>
    <w:rsid w:val="00F87D4D"/>
  </w:style>
  <w:style w:type="paragraph" w:styleId="Tekstprzypisukocowego">
    <w:name w:val="endnote text"/>
    <w:basedOn w:val="Normalny"/>
    <w:link w:val="TekstprzypisukocowegoZnak"/>
    <w:rsid w:val="00F87D4D"/>
    <w:pPr>
      <w:spacing w:line="240" w:lineRule="auto"/>
    </w:pPr>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F87D4D"/>
  </w:style>
  <w:style w:type="character" w:styleId="Odwoanieprzypisukocowego">
    <w:name w:val="endnote reference"/>
    <w:uiPriority w:val="99"/>
    <w:rsid w:val="00F87D4D"/>
    <w:rPr>
      <w:vertAlign w:val="superscript"/>
    </w:rPr>
  </w:style>
  <w:style w:type="paragraph" w:styleId="Tekstpodstawowy">
    <w:name w:val="Body Text"/>
    <w:basedOn w:val="Normalny"/>
    <w:link w:val="TekstpodstawowyZnak"/>
    <w:rsid w:val="00F87D4D"/>
    <w:pPr>
      <w:tabs>
        <w:tab w:val="left" w:pos="900"/>
      </w:tabs>
      <w:spacing w:line="240" w:lineRule="auto"/>
      <w:jc w:val="both"/>
    </w:pPr>
    <w:rPr>
      <w:rFonts w:ascii="Times New Roman" w:hAnsi="Times New Roman"/>
    </w:rPr>
  </w:style>
  <w:style w:type="character" w:customStyle="1" w:styleId="TekstpodstawowyZnak">
    <w:name w:val="Tekst podstawowy Znak"/>
    <w:basedOn w:val="Domylnaczcionkaakapitu"/>
    <w:link w:val="Tekstpodstawowy"/>
    <w:rsid w:val="00F87D4D"/>
    <w:rPr>
      <w:sz w:val="24"/>
      <w:szCs w:val="24"/>
    </w:rPr>
  </w:style>
  <w:style w:type="paragraph" w:customStyle="1" w:styleId="xl33">
    <w:name w:val="xl33"/>
    <w:basedOn w:val="Normalny"/>
    <w:rsid w:val="00F87D4D"/>
    <w:pPr>
      <w:autoSpaceDE w:val="0"/>
      <w:autoSpaceDN w:val="0"/>
      <w:spacing w:before="100" w:after="100" w:line="240" w:lineRule="auto"/>
      <w:jc w:val="center"/>
    </w:pPr>
    <w:rPr>
      <w:rFonts w:ascii="Times New Roman" w:hAnsi="Times New Roman"/>
      <w:sz w:val="20"/>
    </w:rPr>
  </w:style>
  <w:style w:type="paragraph" w:customStyle="1" w:styleId="Pisma">
    <w:name w:val="Pisma"/>
    <w:basedOn w:val="Normalny"/>
    <w:rsid w:val="00F87D4D"/>
    <w:pPr>
      <w:autoSpaceDE w:val="0"/>
      <w:autoSpaceDN w:val="0"/>
      <w:spacing w:line="240" w:lineRule="auto"/>
      <w:jc w:val="both"/>
    </w:pPr>
    <w:rPr>
      <w:rFonts w:ascii="Times New Roman" w:hAnsi="Times New Roman"/>
      <w:sz w:val="20"/>
    </w:rPr>
  </w:style>
  <w:style w:type="paragraph" w:styleId="Lista2">
    <w:name w:val="List 2"/>
    <w:basedOn w:val="Normalny"/>
    <w:rsid w:val="00F87D4D"/>
    <w:pPr>
      <w:spacing w:line="240" w:lineRule="auto"/>
      <w:ind w:left="566" w:hanging="283"/>
    </w:pPr>
    <w:rPr>
      <w:rFonts w:ascii="Times New Roman" w:hAnsi="Times New Roman"/>
    </w:rPr>
  </w:style>
  <w:style w:type="paragraph" w:customStyle="1" w:styleId="Akapitzlist1">
    <w:name w:val="Akapit z listą1"/>
    <w:basedOn w:val="Normalny"/>
    <w:rsid w:val="00F87D4D"/>
    <w:pPr>
      <w:spacing w:after="200"/>
      <w:ind w:left="720"/>
      <w:contextualSpacing/>
    </w:pPr>
    <w:rPr>
      <w:rFonts w:ascii="Times New Roman" w:hAnsi="Times New Roman"/>
      <w:sz w:val="22"/>
      <w:szCs w:val="22"/>
      <w:lang w:eastAsia="en-US"/>
    </w:rPr>
  </w:style>
  <w:style w:type="character" w:styleId="Hipercze">
    <w:name w:val="Hyperlink"/>
    <w:uiPriority w:val="99"/>
    <w:rsid w:val="00F87D4D"/>
    <w:rPr>
      <w:color w:val="0563C1"/>
      <w:u w:val="single"/>
    </w:rPr>
  </w:style>
  <w:style w:type="character" w:styleId="Pogrubienie">
    <w:name w:val="Strong"/>
    <w:uiPriority w:val="22"/>
    <w:qFormat/>
    <w:rsid w:val="00F87D4D"/>
    <w:rPr>
      <w:b/>
      <w:bCs/>
    </w:rPr>
  </w:style>
  <w:style w:type="paragraph" w:styleId="Poprawka">
    <w:name w:val="Revision"/>
    <w:hidden/>
    <w:uiPriority w:val="99"/>
    <w:semiHidden/>
    <w:rsid w:val="00F87D4D"/>
    <w:rPr>
      <w:sz w:val="24"/>
      <w:szCs w:val="24"/>
    </w:rPr>
  </w:style>
  <w:style w:type="character" w:customStyle="1" w:styleId="NagwekZnak">
    <w:name w:val="Nagłówek Znak"/>
    <w:link w:val="Nagwek"/>
    <w:rsid w:val="00F87D4D"/>
    <w:rPr>
      <w:rFonts w:ascii="Arial" w:hAnsi="Arial"/>
      <w:sz w:val="24"/>
      <w:szCs w:val="24"/>
    </w:rPr>
  </w:style>
  <w:style w:type="paragraph" w:styleId="Podtytu">
    <w:name w:val="Subtitle"/>
    <w:basedOn w:val="Normalny"/>
    <w:link w:val="PodtytuZnak"/>
    <w:qFormat/>
    <w:rsid w:val="00F87D4D"/>
    <w:pPr>
      <w:spacing w:line="240" w:lineRule="auto"/>
      <w:jc w:val="center"/>
    </w:pPr>
    <w:rPr>
      <w:rFonts w:ascii="Times New Roman" w:hAnsi="Times New Roman"/>
      <w:b/>
      <w:bCs/>
      <w:sz w:val="28"/>
      <w:lang w:val="x-none" w:eastAsia="x-none"/>
    </w:rPr>
  </w:style>
  <w:style w:type="character" w:customStyle="1" w:styleId="PodtytuZnak">
    <w:name w:val="Podtytuł Znak"/>
    <w:basedOn w:val="Domylnaczcionkaakapitu"/>
    <w:link w:val="Podtytu"/>
    <w:rsid w:val="00F87D4D"/>
    <w:rPr>
      <w:b/>
      <w:bCs/>
      <w:sz w:val="28"/>
      <w:szCs w:val="24"/>
      <w:lang w:val="x-none" w:eastAsia="x-none"/>
    </w:rPr>
  </w:style>
  <w:style w:type="paragraph" w:customStyle="1" w:styleId="ZnakZnak">
    <w:name w:val="Znak Znak"/>
    <w:basedOn w:val="Normalny"/>
    <w:rsid w:val="00F87D4D"/>
    <w:pPr>
      <w:spacing w:line="360" w:lineRule="auto"/>
      <w:jc w:val="both"/>
    </w:pPr>
    <w:rPr>
      <w:rFonts w:ascii="Verdana" w:hAnsi="Verdana"/>
      <w:sz w:val="20"/>
      <w:szCs w:val="20"/>
    </w:rPr>
  </w:style>
  <w:style w:type="character" w:customStyle="1" w:styleId="StopkaZnak">
    <w:name w:val="Stopka Znak"/>
    <w:link w:val="Stopka"/>
    <w:uiPriority w:val="99"/>
    <w:rsid w:val="00F87D4D"/>
    <w:rPr>
      <w:rFonts w:ascii="Arial" w:hAnsi="Arial"/>
      <w:sz w:val="24"/>
      <w:szCs w:val="24"/>
    </w:rPr>
  </w:style>
  <w:style w:type="paragraph" w:styleId="Tekstpodstawowy2">
    <w:name w:val="Body Text 2"/>
    <w:basedOn w:val="Normalny"/>
    <w:link w:val="Tekstpodstawowy2Znak"/>
    <w:rsid w:val="00F87D4D"/>
    <w:pPr>
      <w:spacing w:line="360" w:lineRule="auto"/>
      <w:jc w:val="both"/>
    </w:pPr>
    <w:rPr>
      <w:sz w:val="22"/>
      <w:lang w:val="x-none" w:eastAsia="x-none"/>
    </w:rPr>
  </w:style>
  <w:style w:type="character" w:customStyle="1" w:styleId="Tekstpodstawowy2Znak">
    <w:name w:val="Tekst podstawowy 2 Znak"/>
    <w:basedOn w:val="Domylnaczcionkaakapitu"/>
    <w:link w:val="Tekstpodstawowy2"/>
    <w:rsid w:val="00F87D4D"/>
    <w:rPr>
      <w:rFonts w:ascii="Arial" w:hAnsi="Arial"/>
      <w:sz w:val="22"/>
      <w:szCs w:val="24"/>
      <w:lang w:val="x-none" w:eastAsia="x-none"/>
    </w:rPr>
  </w:style>
  <w:style w:type="paragraph" w:styleId="Tekstpodstawowywcity">
    <w:name w:val="Body Text Indent"/>
    <w:basedOn w:val="Normalny"/>
    <w:link w:val="TekstpodstawowywcityZnak"/>
    <w:rsid w:val="00F87D4D"/>
    <w:pPr>
      <w:tabs>
        <w:tab w:val="left" w:pos="180"/>
        <w:tab w:val="left" w:pos="540"/>
      </w:tabs>
      <w:spacing w:after="120" w:line="360" w:lineRule="auto"/>
      <w:ind w:left="540" w:hanging="180"/>
      <w:jc w:val="both"/>
    </w:pPr>
    <w:rPr>
      <w:sz w:val="22"/>
      <w:szCs w:val="22"/>
      <w:lang w:val="x-none" w:eastAsia="x-none"/>
    </w:rPr>
  </w:style>
  <w:style w:type="character" w:customStyle="1" w:styleId="TekstpodstawowywcityZnak">
    <w:name w:val="Tekst podstawowy wcięty Znak"/>
    <w:basedOn w:val="Domylnaczcionkaakapitu"/>
    <w:link w:val="Tekstpodstawowywcity"/>
    <w:rsid w:val="00F87D4D"/>
    <w:rPr>
      <w:rFonts w:ascii="Arial" w:hAnsi="Arial"/>
      <w:sz w:val="22"/>
      <w:szCs w:val="22"/>
      <w:lang w:val="x-none" w:eastAsia="x-none"/>
    </w:rPr>
  </w:style>
  <w:style w:type="paragraph" w:styleId="Tekstpodstawowywcity3">
    <w:name w:val="Body Text Indent 3"/>
    <w:basedOn w:val="Normalny"/>
    <w:link w:val="Tekstpodstawowywcity3Znak"/>
    <w:rsid w:val="00F87D4D"/>
    <w:pPr>
      <w:spacing w:after="120" w:line="240" w:lineRule="auto"/>
      <w:ind w:left="283"/>
    </w:pPr>
    <w:rPr>
      <w:rFonts w:ascii="Times New Roman" w:hAnsi="Times New Roman"/>
      <w:sz w:val="16"/>
      <w:szCs w:val="16"/>
      <w:lang w:val="x-none" w:eastAsia="x-none"/>
    </w:rPr>
  </w:style>
  <w:style w:type="character" w:customStyle="1" w:styleId="Tekstpodstawowywcity3Znak">
    <w:name w:val="Tekst podstawowy wcięty 3 Znak"/>
    <w:basedOn w:val="Domylnaczcionkaakapitu"/>
    <w:link w:val="Tekstpodstawowywcity3"/>
    <w:rsid w:val="00F87D4D"/>
    <w:rPr>
      <w:sz w:val="16"/>
      <w:szCs w:val="16"/>
      <w:lang w:val="x-none" w:eastAsia="x-none"/>
    </w:rPr>
  </w:style>
  <w:style w:type="paragraph" w:styleId="Tekstpodstawowywcity2">
    <w:name w:val="Body Text Indent 2"/>
    <w:basedOn w:val="Normalny"/>
    <w:link w:val="Tekstpodstawowywcity2Znak"/>
    <w:rsid w:val="00F87D4D"/>
    <w:pPr>
      <w:spacing w:after="120" w:line="480" w:lineRule="auto"/>
      <w:ind w:left="283"/>
    </w:pPr>
    <w:rPr>
      <w:rFonts w:ascii="Times New Roman" w:hAnsi="Times New Roman"/>
      <w:lang w:val="x-none" w:eastAsia="x-none"/>
    </w:rPr>
  </w:style>
  <w:style w:type="character" w:customStyle="1" w:styleId="Tekstpodstawowywcity2Znak">
    <w:name w:val="Tekst podstawowy wcięty 2 Znak"/>
    <w:basedOn w:val="Domylnaczcionkaakapitu"/>
    <w:link w:val="Tekstpodstawowywcity2"/>
    <w:rsid w:val="00F87D4D"/>
    <w:rPr>
      <w:sz w:val="24"/>
      <w:szCs w:val="24"/>
      <w:lang w:val="x-none" w:eastAsia="x-none"/>
    </w:rPr>
  </w:style>
  <w:style w:type="paragraph" w:customStyle="1" w:styleId="BodyText22">
    <w:name w:val="Body Text 22"/>
    <w:basedOn w:val="Normalny"/>
    <w:rsid w:val="00F87D4D"/>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eltit1">
    <w:name w:val="eltit1"/>
    <w:rsid w:val="00F87D4D"/>
    <w:rPr>
      <w:rFonts w:ascii="Verdana" w:hAnsi="Verdana" w:hint="default"/>
      <w:color w:val="333366"/>
      <w:sz w:val="20"/>
      <w:szCs w:val="20"/>
    </w:rPr>
  </w:style>
  <w:style w:type="paragraph" w:styleId="Tekstpodstawowy3">
    <w:name w:val="Body Text 3"/>
    <w:basedOn w:val="Normalny"/>
    <w:link w:val="Tekstpodstawowy3Znak"/>
    <w:rsid w:val="00F87D4D"/>
    <w:pPr>
      <w:tabs>
        <w:tab w:val="left" w:pos="180"/>
      </w:tabs>
      <w:spacing w:after="120" w:line="240" w:lineRule="auto"/>
      <w:jc w:val="both"/>
    </w:pPr>
    <w:rPr>
      <w:rFonts w:ascii="Times New Roman" w:hAnsi="Times New Roman"/>
      <w:b/>
      <w:bCs/>
      <w:sz w:val="28"/>
      <w:lang w:val="x-none" w:eastAsia="x-none"/>
    </w:rPr>
  </w:style>
  <w:style w:type="character" w:customStyle="1" w:styleId="Tekstpodstawowy3Znak">
    <w:name w:val="Tekst podstawowy 3 Znak"/>
    <w:basedOn w:val="Domylnaczcionkaakapitu"/>
    <w:link w:val="Tekstpodstawowy3"/>
    <w:rsid w:val="00F87D4D"/>
    <w:rPr>
      <w:b/>
      <w:bCs/>
      <w:sz w:val="28"/>
      <w:szCs w:val="24"/>
      <w:lang w:val="x-none" w:eastAsia="x-none"/>
    </w:rPr>
  </w:style>
  <w:style w:type="paragraph" w:styleId="Zwykytekst">
    <w:name w:val="Plain Text"/>
    <w:basedOn w:val="Normalny"/>
    <w:link w:val="ZwykytekstZnak"/>
    <w:rsid w:val="00F87D4D"/>
    <w:pPr>
      <w:spacing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rsid w:val="00F87D4D"/>
    <w:rPr>
      <w:rFonts w:ascii="Courier New" w:hAnsi="Courier New"/>
      <w:lang w:val="x-none" w:eastAsia="x-none"/>
    </w:rPr>
  </w:style>
  <w:style w:type="paragraph" w:customStyle="1" w:styleId="font6">
    <w:name w:val="font6"/>
    <w:basedOn w:val="Normalny"/>
    <w:rsid w:val="00F87D4D"/>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F87D4D"/>
    <w:pPr>
      <w:overflowPunct w:val="0"/>
      <w:autoSpaceDE w:val="0"/>
      <w:autoSpaceDN w:val="0"/>
      <w:adjustRightInd w:val="0"/>
      <w:spacing w:line="240" w:lineRule="auto"/>
      <w:jc w:val="both"/>
      <w:textAlignment w:val="baseline"/>
    </w:pPr>
    <w:rPr>
      <w:rFonts w:ascii="Times New Roman" w:hAnsi="Times New Roman"/>
      <w:sz w:val="20"/>
      <w:szCs w:val="20"/>
    </w:rPr>
  </w:style>
  <w:style w:type="character" w:styleId="UyteHipercze">
    <w:name w:val="FollowedHyperlink"/>
    <w:rsid w:val="00F87D4D"/>
    <w:rPr>
      <w:color w:val="800080"/>
      <w:u w:val="single"/>
    </w:rPr>
  </w:style>
  <w:style w:type="paragraph" w:customStyle="1" w:styleId="BodyText21">
    <w:name w:val="Body Text 21"/>
    <w:basedOn w:val="Normalny"/>
    <w:rsid w:val="00F87D4D"/>
    <w:pPr>
      <w:spacing w:line="240" w:lineRule="auto"/>
      <w:jc w:val="both"/>
    </w:pPr>
    <w:rPr>
      <w:rFonts w:ascii="Times New Roman" w:hAnsi="Times New Roman"/>
      <w:snapToGrid w:val="0"/>
      <w:szCs w:val="20"/>
    </w:rPr>
  </w:style>
  <w:style w:type="paragraph" w:styleId="Spistreci1">
    <w:name w:val="toc 1"/>
    <w:basedOn w:val="Normalny"/>
    <w:next w:val="Normalny"/>
    <w:autoRedefine/>
    <w:uiPriority w:val="39"/>
    <w:rsid w:val="00F87D4D"/>
    <w:pPr>
      <w:spacing w:before="120" w:after="120" w:line="240" w:lineRule="auto"/>
    </w:pPr>
    <w:rPr>
      <w:rFonts w:ascii="Times New Roman" w:hAnsi="Times New Roman"/>
      <w:b/>
      <w:bCs/>
      <w:caps/>
      <w:sz w:val="20"/>
      <w:szCs w:val="20"/>
    </w:rPr>
  </w:style>
  <w:style w:type="paragraph" w:styleId="Spistreci2">
    <w:name w:val="toc 2"/>
    <w:basedOn w:val="Normalny"/>
    <w:next w:val="Normalny"/>
    <w:autoRedefine/>
    <w:uiPriority w:val="39"/>
    <w:rsid w:val="00F87D4D"/>
    <w:pPr>
      <w:spacing w:line="240" w:lineRule="auto"/>
      <w:ind w:left="240"/>
    </w:pPr>
    <w:rPr>
      <w:rFonts w:ascii="Times New Roman" w:hAnsi="Times New Roman"/>
      <w:smallCaps/>
      <w:sz w:val="20"/>
      <w:szCs w:val="20"/>
    </w:rPr>
  </w:style>
  <w:style w:type="paragraph" w:styleId="Spistreci3">
    <w:name w:val="toc 3"/>
    <w:basedOn w:val="Normalny"/>
    <w:next w:val="Normalny"/>
    <w:autoRedefine/>
    <w:uiPriority w:val="39"/>
    <w:rsid w:val="00F87D4D"/>
    <w:pPr>
      <w:tabs>
        <w:tab w:val="right" w:leader="dot" w:pos="9062"/>
      </w:tabs>
      <w:spacing w:line="240" w:lineRule="auto"/>
      <w:ind w:left="480"/>
    </w:pPr>
    <w:rPr>
      <w:rFonts w:ascii="Times New Roman" w:hAnsi="Times New Roman"/>
      <w:i/>
      <w:iCs/>
      <w:noProof/>
      <w:sz w:val="20"/>
      <w:szCs w:val="20"/>
    </w:rPr>
  </w:style>
  <w:style w:type="paragraph" w:styleId="Spistreci4">
    <w:name w:val="toc 4"/>
    <w:basedOn w:val="Normalny"/>
    <w:next w:val="Normalny"/>
    <w:autoRedefine/>
    <w:uiPriority w:val="39"/>
    <w:rsid w:val="00F87D4D"/>
    <w:pPr>
      <w:tabs>
        <w:tab w:val="right" w:leader="dot" w:pos="9062"/>
      </w:tabs>
      <w:spacing w:line="240" w:lineRule="auto"/>
      <w:ind w:left="720"/>
    </w:pPr>
    <w:rPr>
      <w:rFonts w:ascii="Times New Roman" w:hAnsi="Times New Roman"/>
      <w:noProof/>
      <w:sz w:val="18"/>
      <w:szCs w:val="18"/>
    </w:rPr>
  </w:style>
  <w:style w:type="paragraph" w:styleId="Spistreci5">
    <w:name w:val="toc 5"/>
    <w:basedOn w:val="Normalny"/>
    <w:next w:val="Normalny"/>
    <w:autoRedefine/>
    <w:uiPriority w:val="39"/>
    <w:rsid w:val="00F87D4D"/>
    <w:pPr>
      <w:spacing w:line="240" w:lineRule="auto"/>
      <w:ind w:left="960"/>
    </w:pPr>
    <w:rPr>
      <w:rFonts w:ascii="Times New Roman" w:hAnsi="Times New Roman"/>
      <w:sz w:val="18"/>
      <w:szCs w:val="18"/>
    </w:rPr>
  </w:style>
  <w:style w:type="paragraph" w:styleId="Spistreci6">
    <w:name w:val="toc 6"/>
    <w:basedOn w:val="Normalny"/>
    <w:next w:val="Normalny"/>
    <w:autoRedefine/>
    <w:uiPriority w:val="39"/>
    <w:rsid w:val="00F87D4D"/>
    <w:pPr>
      <w:spacing w:line="240" w:lineRule="auto"/>
      <w:ind w:left="1200"/>
    </w:pPr>
    <w:rPr>
      <w:rFonts w:ascii="Times New Roman" w:hAnsi="Times New Roman"/>
      <w:sz w:val="18"/>
      <w:szCs w:val="18"/>
    </w:rPr>
  </w:style>
  <w:style w:type="paragraph" w:styleId="Spistreci7">
    <w:name w:val="toc 7"/>
    <w:basedOn w:val="Normalny"/>
    <w:next w:val="Normalny"/>
    <w:autoRedefine/>
    <w:uiPriority w:val="39"/>
    <w:rsid w:val="00F87D4D"/>
    <w:pPr>
      <w:spacing w:line="240" w:lineRule="auto"/>
      <w:ind w:left="1440"/>
    </w:pPr>
    <w:rPr>
      <w:rFonts w:ascii="Times New Roman" w:hAnsi="Times New Roman"/>
      <w:sz w:val="18"/>
      <w:szCs w:val="18"/>
    </w:rPr>
  </w:style>
  <w:style w:type="paragraph" w:styleId="Spistreci8">
    <w:name w:val="toc 8"/>
    <w:basedOn w:val="Normalny"/>
    <w:next w:val="Normalny"/>
    <w:autoRedefine/>
    <w:uiPriority w:val="39"/>
    <w:rsid w:val="00F87D4D"/>
    <w:pPr>
      <w:spacing w:line="240" w:lineRule="auto"/>
      <w:ind w:left="1680"/>
    </w:pPr>
    <w:rPr>
      <w:rFonts w:ascii="Times New Roman" w:hAnsi="Times New Roman"/>
      <w:sz w:val="18"/>
      <w:szCs w:val="18"/>
    </w:rPr>
  </w:style>
  <w:style w:type="paragraph" w:styleId="Spistreci9">
    <w:name w:val="toc 9"/>
    <w:basedOn w:val="Normalny"/>
    <w:next w:val="Normalny"/>
    <w:autoRedefine/>
    <w:uiPriority w:val="39"/>
    <w:rsid w:val="00F87D4D"/>
    <w:pPr>
      <w:spacing w:line="240" w:lineRule="auto"/>
      <w:ind w:left="1920"/>
    </w:pPr>
    <w:rPr>
      <w:rFonts w:ascii="Times New Roman" w:hAnsi="Times New Roman"/>
      <w:sz w:val="18"/>
      <w:szCs w:val="18"/>
    </w:rPr>
  </w:style>
  <w:style w:type="paragraph" w:customStyle="1" w:styleId="Tytuowa1">
    <w:name w:val="Tytułowa 1"/>
    <w:basedOn w:val="Tytu"/>
    <w:rsid w:val="00F87D4D"/>
    <w:pPr>
      <w:spacing w:before="240" w:after="60" w:line="360" w:lineRule="auto"/>
      <w:outlineLvl w:val="0"/>
    </w:pPr>
    <w:rPr>
      <w:rFonts w:ascii="Arial" w:hAnsi="Arial" w:cs="Arial"/>
      <w:bCs/>
      <w:kern w:val="28"/>
      <w:sz w:val="32"/>
      <w:szCs w:val="32"/>
    </w:rPr>
  </w:style>
  <w:style w:type="paragraph" w:styleId="Lista">
    <w:name w:val="List"/>
    <w:basedOn w:val="Normalny"/>
    <w:rsid w:val="00F87D4D"/>
    <w:pPr>
      <w:spacing w:line="240" w:lineRule="auto"/>
      <w:ind w:left="283" w:hanging="283"/>
    </w:pPr>
    <w:rPr>
      <w:rFonts w:ascii="Times New Roman" w:hAnsi="Times New Roman"/>
    </w:rPr>
  </w:style>
  <w:style w:type="paragraph" w:styleId="Lista3">
    <w:name w:val="List 3"/>
    <w:basedOn w:val="Normalny"/>
    <w:rsid w:val="00F87D4D"/>
    <w:pPr>
      <w:spacing w:line="240" w:lineRule="auto"/>
      <w:ind w:left="849" w:hanging="283"/>
    </w:pPr>
    <w:rPr>
      <w:rFonts w:ascii="Times New Roman" w:hAnsi="Times New Roman"/>
    </w:rPr>
  </w:style>
  <w:style w:type="paragraph" w:styleId="Listapunktowana">
    <w:name w:val="List Bullet"/>
    <w:basedOn w:val="Normalny"/>
    <w:rsid w:val="00F87D4D"/>
    <w:pPr>
      <w:tabs>
        <w:tab w:val="num" w:pos="360"/>
      </w:tabs>
      <w:spacing w:line="240" w:lineRule="auto"/>
      <w:ind w:left="360" w:hanging="360"/>
    </w:pPr>
    <w:rPr>
      <w:rFonts w:ascii="Times New Roman" w:hAnsi="Times New Roman"/>
    </w:rPr>
  </w:style>
  <w:style w:type="paragraph" w:styleId="Listapunktowana2">
    <w:name w:val="List Bullet 2"/>
    <w:basedOn w:val="Normalny"/>
    <w:rsid w:val="00F87D4D"/>
    <w:pPr>
      <w:tabs>
        <w:tab w:val="num" w:pos="643"/>
      </w:tabs>
      <w:spacing w:line="240" w:lineRule="auto"/>
      <w:ind w:left="643" w:hanging="360"/>
    </w:pPr>
    <w:rPr>
      <w:rFonts w:ascii="Times New Roman" w:hAnsi="Times New Roman"/>
    </w:rPr>
  </w:style>
  <w:style w:type="paragraph" w:styleId="Listapunktowana3">
    <w:name w:val="List Bullet 3"/>
    <w:basedOn w:val="Normalny"/>
    <w:rsid w:val="00F87D4D"/>
    <w:pPr>
      <w:tabs>
        <w:tab w:val="num" w:pos="926"/>
      </w:tabs>
      <w:spacing w:line="240" w:lineRule="auto"/>
      <w:ind w:left="926" w:hanging="360"/>
    </w:pPr>
    <w:rPr>
      <w:rFonts w:ascii="Times New Roman" w:hAnsi="Times New Roman"/>
    </w:rPr>
  </w:style>
  <w:style w:type="paragraph" w:styleId="Tekstpodstawowyzwciciem">
    <w:name w:val="Body Text First Indent"/>
    <w:basedOn w:val="Tekstpodstawowy"/>
    <w:link w:val="TekstpodstawowyzwciciemZnak"/>
    <w:rsid w:val="00F87D4D"/>
    <w:pPr>
      <w:tabs>
        <w:tab w:val="clear" w:pos="900"/>
      </w:tabs>
      <w:spacing w:after="120"/>
      <w:ind w:firstLine="210"/>
      <w:jc w:val="left"/>
    </w:pPr>
  </w:style>
  <w:style w:type="character" w:customStyle="1" w:styleId="TekstpodstawowyzwciciemZnak">
    <w:name w:val="Tekst podstawowy z wcięciem Znak"/>
    <w:basedOn w:val="TekstpodstawowyZnak"/>
    <w:link w:val="Tekstpodstawowyzwciciem"/>
    <w:rsid w:val="00F87D4D"/>
    <w:rPr>
      <w:sz w:val="24"/>
      <w:szCs w:val="24"/>
    </w:rPr>
  </w:style>
  <w:style w:type="paragraph" w:styleId="Tekstpodstawowyzwciciem2">
    <w:name w:val="Body Text First Indent 2"/>
    <w:basedOn w:val="Tekstpodstawowywcity"/>
    <w:link w:val="Tekstpodstawowyzwciciem2Znak"/>
    <w:rsid w:val="00F87D4D"/>
    <w:pPr>
      <w:tabs>
        <w:tab w:val="clear" w:pos="180"/>
        <w:tab w:val="clear" w:pos="540"/>
      </w:tabs>
      <w:spacing w:line="240" w:lineRule="auto"/>
      <w:ind w:left="283" w:firstLine="210"/>
      <w:jc w:val="left"/>
    </w:pPr>
    <w:rPr>
      <w:sz w:val="24"/>
      <w:szCs w:val="24"/>
    </w:rPr>
  </w:style>
  <w:style w:type="character" w:customStyle="1" w:styleId="Tekstpodstawowyzwciciem2Znak">
    <w:name w:val="Tekst podstawowy z wcięciem 2 Znak"/>
    <w:basedOn w:val="TekstpodstawowywcityZnak"/>
    <w:link w:val="Tekstpodstawowyzwciciem2"/>
    <w:rsid w:val="00F87D4D"/>
    <w:rPr>
      <w:rFonts w:ascii="Arial" w:hAnsi="Arial"/>
      <w:sz w:val="24"/>
      <w:szCs w:val="24"/>
      <w:lang w:val="x-none" w:eastAsia="x-none"/>
    </w:rPr>
  </w:style>
  <w:style w:type="paragraph" w:customStyle="1" w:styleId="xl151">
    <w:name w:val="xl151"/>
    <w:basedOn w:val="Normalny"/>
    <w:rsid w:val="00F87D4D"/>
    <w:pPr>
      <w:autoSpaceDE w:val="0"/>
      <w:autoSpaceDN w:val="0"/>
      <w:spacing w:before="100" w:after="100" w:line="240" w:lineRule="auto"/>
    </w:pPr>
    <w:rPr>
      <w:rFonts w:ascii="Times New Roman" w:hAnsi="Times New Roman"/>
      <w:b/>
      <w:bCs/>
      <w:sz w:val="20"/>
    </w:rPr>
  </w:style>
  <w:style w:type="paragraph" w:customStyle="1" w:styleId="Text">
    <w:name w:val="Text"/>
    <w:basedOn w:val="Normalny"/>
    <w:rsid w:val="00F87D4D"/>
    <w:pPr>
      <w:suppressAutoHyphens/>
      <w:spacing w:after="240" w:line="240" w:lineRule="auto"/>
      <w:ind w:firstLine="1440"/>
    </w:pPr>
    <w:rPr>
      <w:rFonts w:ascii="Times New Roman" w:hAnsi="Times New Roman"/>
      <w:szCs w:val="20"/>
      <w:lang w:val="en-US" w:eastAsia="ar-SA"/>
    </w:rPr>
  </w:style>
  <w:style w:type="paragraph" w:customStyle="1" w:styleId="ust">
    <w:name w:val="ust"/>
    <w:basedOn w:val="Normalny"/>
    <w:rsid w:val="00F87D4D"/>
    <w:pPr>
      <w:overflowPunct w:val="0"/>
      <w:autoSpaceDE w:val="0"/>
      <w:autoSpaceDN w:val="0"/>
      <w:spacing w:before="60" w:after="60" w:line="240" w:lineRule="auto"/>
      <w:ind w:left="426" w:hanging="284"/>
      <w:jc w:val="both"/>
    </w:pPr>
    <w:rPr>
      <w:rFonts w:ascii="Times New Roman" w:hAnsi="Times New Roman"/>
    </w:rPr>
  </w:style>
  <w:style w:type="paragraph" w:customStyle="1" w:styleId="pkt">
    <w:name w:val="pkt"/>
    <w:basedOn w:val="Normalny"/>
    <w:rsid w:val="00F87D4D"/>
    <w:pPr>
      <w:overflowPunct w:val="0"/>
      <w:autoSpaceDE w:val="0"/>
      <w:autoSpaceDN w:val="0"/>
      <w:spacing w:before="60" w:after="60" w:line="240" w:lineRule="auto"/>
      <w:ind w:left="851" w:hanging="295"/>
      <w:jc w:val="both"/>
    </w:pPr>
    <w:rPr>
      <w:rFonts w:ascii="Times New Roman" w:hAnsi="Times New Roman"/>
    </w:rPr>
  </w:style>
  <w:style w:type="paragraph" w:customStyle="1" w:styleId="tekst">
    <w:name w:val="tekst"/>
    <w:basedOn w:val="Normalny"/>
    <w:rsid w:val="00F87D4D"/>
    <w:pPr>
      <w:suppressLineNumbers/>
      <w:overflowPunct w:val="0"/>
      <w:autoSpaceDE w:val="0"/>
      <w:autoSpaceDN w:val="0"/>
      <w:adjustRightInd w:val="0"/>
      <w:spacing w:before="60" w:after="60" w:line="240" w:lineRule="auto"/>
      <w:jc w:val="both"/>
      <w:textAlignment w:val="baseline"/>
    </w:pPr>
    <w:rPr>
      <w:rFonts w:ascii="Times New Roman" w:hAnsi="Times New Roman"/>
      <w:szCs w:val="20"/>
    </w:rPr>
  </w:style>
  <w:style w:type="character" w:customStyle="1" w:styleId="h11">
    <w:name w:val="h11"/>
    <w:rsid w:val="00F87D4D"/>
    <w:rPr>
      <w:rFonts w:ascii="Verdana" w:hAnsi="Verdana" w:hint="default"/>
      <w:b/>
      <w:bCs/>
      <w:i w:val="0"/>
      <w:iCs w:val="0"/>
      <w:sz w:val="23"/>
      <w:szCs w:val="23"/>
    </w:rPr>
  </w:style>
  <w:style w:type="paragraph" w:customStyle="1" w:styleId="ZnakZnakZnakZnak">
    <w:name w:val="Znak Znak Znak Znak"/>
    <w:basedOn w:val="Normalny"/>
    <w:rsid w:val="00F87D4D"/>
    <w:pPr>
      <w:spacing w:line="240" w:lineRule="auto"/>
    </w:pPr>
    <w:rPr>
      <w:rFonts w:ascii="Times New Roman" w:hAnsi="Times New Roman"/>
      <w:sz w:val="20"/>
      <w:szCs w:val="20"/>
    </w:rPr>
  </w:style>
  <w:style w:type="character" w:customStyle="1" w:styleId="Teksttreci2">
    <w:name w:val="Tekst treści (2)_"/>
    <w:link w:val="Teksttreci20"/>
    <w:rsid w:val="00F87D4D"/>
    <w:rPr>
      <w:b/>
      <w:bCs/>
      <w:shd w:val="clear" w:color="auto" w:fill="FFFFFF"/>
    </w:rPr>
  </w:style>
  <w:style w:type="paragraph" w:customStyle="1" w:styleId="Teksttreci20">
    <w:name w:val="Tekst treści (2)"/>
    <w:basedOn w:val="Normalny"/>
    <w:link w:val="Teksttreci2"/>
    <w:rsid w:val="00F87D4D"/>
    <w:pPr>
      <w:widowControl w:val="0"/>
      <w:shd w:val="clear" w:color="auto" w:fill="FFFFFF"/>
      <w:spacing w:line="624" w:lineRule="exact"/>
      <w:jc w:val="center"/>
    </w:pPr>
    <w:rPr>
      <w:rFonts w:ascii="Times New Roman" w:hAnsi="Times New Roman"/>
      <w:b/>
      <w:bCs/>
      <w:sz w:val="20"/>
      <w:szCs w:val="20"/>
    </w:rPr>
  </w:style>
  <w:style w:type="character" w:customStyle="1" w:styleId="Teksttreci">
    <w:name w:val="Tekst treści_"/>
    <w:rsid w:val="00F87D4D"/>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F87D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paragraph" w:customStyle="1" w:styleId="CMSHeadL7">
    <w:name w:val="CMS Head L7"/>
    <w:basedOn w:val="Normalny"/>
    <w:rsid w:val="00F87D4D"/>
    <w:pPr>
      <w:numPr>
        <w:ilvl w:val="6"/>
        <w:numId w:val="15"/>
      </w:numPr>
      <w:spacing w:after="240" w:line="240" w:lineRule="auto"/>
      <w:outlineLvl w:val="6"/>
    </w:pPr>
    <w:rPr>
      <w:rFonts w:ascii="Times New Roman" w:hAnsi="Times New Roman"/>
      <w:sz w:val="22"/>
      <w:lang w:val="en-GB" w:eastAsia="en-US"/>
    </w:rPr>
  </w:style>
  <w:style w:type="character" w:styleId="Nierozpoznanawzmianka">
    <w:name w:val="Unresolved Mention"/>
    <w:uiPriority w:val="99"/>
    <w:semiHidden/>
    <w:unhideWhenUsed/>
    <w:rsid w:val="00F87D4D"/>
    <w:rPr>
      <w:color w:val="605E5C"/>
      <w:shd w:val="clear" w:color="auto" w:fill="E1DFDD"/>
    </w:rPr>
  </w:style>
  <w:style w:type="character" w:customStyle="1" w:styleId="markedcontent">
    <w:name w:val="markedcontent"/>
    <w:basedOn w:val="Domylnaczcionkaakapitu"/>
    <w:rsid w:val="00F87D4D"/>
  </w:style>
  <w:style w:type="character" w:customStyle="1" w:styleId="Znakiprzypiswdolnych">
    <w:name w:val="Znaki przypisów dolnych"/>
    <w:rsid w:val="00F87D4D"/>
    <w:rPr>
      <w:vertAlign w:val="superscript"/>
    </w:rPr>
  </w:style>
  <w:style w:type="character" w:customStyle="1" w:styleId="Odwoaniedokomentarza1">
    <w:name w:val="Odwołanie do komentarza1"/>
    <w:rsid w:val="00F87D4D"/>
    <w:rPr>
      <w:sz w:val="16"/>
      <w:szCs w:val="16"/>
    </w:rPr>
  </w:style>
  <w:style w:type="paragraph" w:customStyle="1" w:styleId="Paragrafumowy">
    <w:name w:val="Paragraf umowy"/>
    <w:basedOn w:val="Normalny"/>
    <w:link w:val="ParagrafumowyZnak"/>
    <w:qFormat/>
    <w:rsid w:val="008A45F4"/>
    <w:pPr>
      <w:autoSpaceDE w:val="0"/>
      <w:autoSpaceDN w:val="0"/>
      <w:adjustRightInd w:val="0"/>
      <w:spacing w:before="100" w:beforeAutospacing="1" w:line="360" w:lineRule="auto"/>
      <w:jc w:val="center"/>
    </w:pPr>
    <w:rPr>
      <w:rFonts w:cs="Arial"/>
      <w:b/>
    </w:rPr>
  </w:style>
  <w:style w:type="paragraph" w:customStyle="1" w:styleId="nazwapar">
    <w:name w:val="nazwa par"/>
    <w:basedOn w:val="Paragrafumowy"/>
    <w:link w:val="nazwaparZnak"/>
    <w:qFormat/>
    <w:rsid w:val="005A1D3A"/>
  </w:style>
  <w:style w:type="character" w:customStyle="1" w:styleId="ParagrafumowyZnak">
    <w:name w:val="Paragraf umowy Znak"/>
    <w:basedOn w:val="Domylnaczcionkaakapitu"/>
    <w:link w:val="Paragrafumowy"/>
    <w:rsid w:val="005A1D3A"/>
    <w:rPr>
      <w:rFonts w:ascii="Arial" w:hAnsi="Arial" w:cs="Arial"/>
      <w:b/>
      <w:sz w:val="24"/>
      <w:szCs w:val="24"/>
    </w:rPr>
  </w:style>
  <w:style w:type="character" w:customStyle="1" w:styleId="nazwaparZnak">
    <w:name w:val="nazwa par Znak"/>
    <w:basedOn w:val="ParagrafumowyZnak"/>
    <w:link w:val="nazwapar"/>
    <w:rsid w:val="005A1D3A"/>
    <w:rPr>
      <w:rFonts w:ascii="Arial" w:hAnsi="Arial" w:cs="Arial"/>
      <w:b/>
      <w:sz w:val="24"/>
      <w:szCs w:val="24"/>
    </w:rPr>
  </w:style>
  <w:style w:type="paragraph" w:customStyle="1" w:styleId="numerpar">
    <w:name w:val="numer par"/>
    <w:basedOn w:val="Paragrafumowy"/>
    <w:link w:val="numerparZnak"/>
    <w:qFormat/>
    <w:rsid w:val="005A1D3A"/>
    <w:pPr>
      <w:spacing w:before="0" w:beforeAutospacing="0" w:after="100" w:afterAutospacing="1"/>
    </w:pPr>
  </w:style>
  <w:style w:type="character" w:customStyle="1" w:styleId="numerparZnak">
    <w:name w:val="numer par Znak"/>
    <w:basedOn w:val="ParagrafumowyZnak"/>
    <w:link w:val="numerpar"/>
    <w:rsid w:val="005A1D3A"/>
    <w:rPr>
      <w:rFonts w:ascii="Arial" w:hAnsi="Arial" w:cs="Arial"/>
      <w:b/>
      <w:sz w:val="24"/>
      <w:szCs w:val="24"/>
    </w:rPr>
  </w:style>
  <w:style w:type="paragraph" w:customStyle="1" w:styleId="numerpar2">
    <w:name w:val="numer par2"/>
    <w:basedOn w:val="Normalny"/>
    <w:link w:val="numerpar2Znak"/>
    <w:qFormat/>
    <w:rsid w:val="0038267E"/>
    <w:pPr>
      <w:tabs>
        <w:tab w:val="left" w:pos="4185"/>
        <w:tab w:val="center" w:pos="4535"/>
      </w:tabs>
      <w:spacing w:before="100" w:beforeAutospacing="1" w:after="100" w:afterAutospacing="1" w:line="360" w:lineRule="auto"/>
      <w:jc w:val="center"/>
    </w:pPr>
    <w:rPr>
      <w:rFonts w:cs="Arial"/>
    </w:rPr>
  </w:style>
  <w:style w:type="character" w:customStyle="1" w:styleId="numerpar2Znak">
    <w:name w:val="numer par2 Znak"/>
    <w:basedOn w:val="Domylnaczcionkaakapitu"/>
    <w:link w:val="numerpar2"/>
    <w:rsid w:val="0038267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800">
      <w:bodyDiv w:val="1"/>
      <w:marLeft w:val="0"/>
      <w:marRight w:val="0"/>
      <w:marTop w:val="0"/>
      <w:marBottom w:val="0"/>
      <w:divBdr>
        <w:top w:val="none" w:sz="0" w:space="0" w:color="auto"/>
        <w:left w:val="none" w:sz="0" w:space="0" w:color="auto"/>
        <w:bottom w:val="none" w:sz="0" w:space="0" w:color="auto"/>
        <w:right w:val="none" w:sz="0" w:space="0" w:color="auto"/>
      </w:divBdr>
    </w:div>
    <w:div w:id="116025454">
      <w:bodyDiv w:val="1"/>
      <w:marLeft w:val="0"/>
      <w:marRight w:val="0"/>
      <w:marTop w:val="0"/>
      <w:marBottom w:val="0"/>
      <w:divBdr>
        <w:top w:val="none" w:sz="0" w:space="0" w:color="auto"/>
        <w:left w:val="none" w:sz="0" w:space="0" w:color="auto"/>
        <w:bottom w:val="none" w:sz="0" w:space="0" w:color="auto"/>
        <w:right w:val="none" w:sz="0" w:space="0" w:color="auto"/>
      </w:divBdr>
      <w:divsChild>
        <w:div w:id="1608654280">
          <w:marLeft w:val="0"/>
          <w:marRight w:val="0"/>
          <w:marTop w:val="0"/>
          <w:marBottom w:val="0"/>
          <w:divBdr>
            <w:top w:val="none" w:sz="0" w:space="0" w:color="auto"/>
            <w:left w:val="none" w:sz="0" w:space="0" w:color="auto"/>
            <w:bottom w:val="none" w:sz="0" w:space="0" w:color="auto"/>
            <w:right w:val="none" w:sz="0" w:space="0" w:color="auto"/>
          </w:divBdr>
        </w:div>
      </w:divsChild>
    </w:div>
    <w:div w:id="181212601">
      <w:bodyDiv w:val="1"/>
      <w:marLeft w:val="0"/>
      <w:marRight w:val="0"/>
      <w:marTop w:val="0"/>
      <w:marBottom w:val="0"/>
      <w:divBdr>
        <w:top w:val="none" w:sz="0" w:space="0" w:color="auto"/>
        <w:left w:val="none" w:sz="0" w:space="0" w:color="auto"/>
        <w:bottom w:val="none" w:sz="0" w:space="0" w:color="auto"/>
        <w:right w:val="none" w:sz="0" w:space="0" w:color="auto"/>
      </w:divBdr>
    </w:div>
    <w:div w:id="369693989">
      <w:bodyDiv w:val="1"/>
      <w:marLeft w:val="0"/>
      <w:marRight w:val="0"/>
      <w:marTop w:val="0"/>
      <w:marBottom w:val="0"/>
      <w:divBdr>
        <w:top w:val="none" w:sz="0" w:space="0" w:color="auto"/>
        <w:left w:val="none" w:sz="0" w:space="0" w:color="auto"/>
        <w:bottom w:val="none" w:sz="0" w:space="0" w:color="auto"/>
        <w:right w:val="none" w:sz="0" w:space="0" w:color="auto"/>
      </w:divBdr>
    </w:div>
    <w:div w:id="395586589">
      <w:bodyDiv w:val="1"/>
      <w:marLeft w:val="0"/>
      <w:marRight w:val="0"/>
      <w:marTop w:val="0"/>
      <w:marBottom w:val="0"/>
      <w:divBdr>
        <w:top w:val="none" w:sz="0" w:space="0" w:color="auto"/>
        <w:left w:val="none" w:sz="0" w:space="0" w:color="auto"/>
        <w:bottom w:val="none" w:sz="0" w:space="0" w:color="auto"/>
        <w:right w:val="none" w:sz="0" w:space="0" w:color="auto"/>
      </w:divBdr>
      <w:divsChild>
        <w:div w:id="1398361895">
          <w:marLeft w:val="0"/>
          <w:marRight w:val="0"/>
          <w:marTop w:val="0"/>
          <w:marBottom w:val="0"/>
          <w:divBdr>
            <w:top w:val="none" w:sz="0" w:space="0" w:color="auto"/>
            <w:left w:val="none" w:sz="0" w:space="0" w:color="auto"/>
            <w:bottom w:val="none" w:sz="0" w:space="0" w:color="auto"/>
            <w:right w:val="none" w:sz="0" w:space="0" w:color="auto"/>
          </w:divBdr>
        </w:div>
      </w:divsChild>
    </w:div>
    <w:div w:id="802843970">
      <w:bodyDiv w:val="1"/>
      <w:marLeft w:val="0"/>
      <w:marRight w:val="0"/>
      <w:marTop w:val="0"/>
      <w:marBottom w:val="0"/>
      <w:divBdr>
        <w:top w:val="none" w:sz="0" w:space="0" w:color="auto"/>
        <w:left w:val="none" w:sz="0" w:space="0" w:color="auto"/>
        <w:bottom w:val="none" w:sz="0" w:space="0" w:color="auto"/>
        <w:right w:val="none" w:sz="0" w:space="0" w:color="auto"/>
      </w:divBdr>
    </w:div>
    <w:div w:id="1006445686">
      <w:bodyDiv w:val="1"/>
      <w:marLeft w:val="0"/>
      <w:marRight w:val="0"/>
      <w:marTop w:val="0"/>
      <w:marBottom w:val="0"/>
      <w:divBdr>
        <w:top w:val="none" w:sz="0" w:space="0" w:color="auto"/>
        <w:left w:val="none" w:sz="0" w:space="0" w:color="auto"/>
        <w:bottom w:val="none" w:sz="0" w:space="0" w:color="auto"/>
        <w:right w:val="none" w:sz="0" w:space="0" w:color="auto"/>
      </w:divBdr>
      <w:divsChild>
        <w:div w:id="310602050">
          <w:marLeft w:val="0"/>
          <w:marRight w:val="0"/>
          <w:marTop w:val="0"/>
          <w:marBottom w:val="0"/>
          <w:divBdr>
            <w:top w:val="none" w:sz="0" w:space="0" w:color="auto"/>
            <w:left w:val="none" w:sz="0" w:space="0" w:color="auto"/>
            <w:bottom w:val="none" w:sz="0" w:space="0" w:color="auto"/>
            <w:right w:val="none" w:sz="0" w:space="0" w:color="auto"/>
          </w:divBdr>
          <w:divsChild>
            <w:div w:id="19967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9224">
      <w:bodyDiv w:val="1"/>
      <w:marLeft w:val="0"/>
      <w:marRight w:val="0"/>
      <w:marTop w:val="0"/>
      <w:marBottom w:val="0"/>
      <w:divBdr>
        <w:top w:val="none" w:sz="0" w:space="0" w:color="auto"/>
        <w:left w:val="none" w:sz="0" w:space="0" w:color="auto"/>
        <w:bottom w:val="none" w:sz="0" w:space="0" w:color="auto"/>
        <w:right w:val="none" w:sz="0" w:space="0" w:color="auto"/>
      </w:divBdr>
      <w:divsChild>
        <w:div w:id="1212814253">
          <w:marLeft w:val="0"/>
          <w:marRight w:val="0"/>
          <w:marTop w:val="0"/>
          <w:marBottom w:val="0"/>
          <w:divBdr>
            <w:top w:val="none" w:sz="0" w:space="0" w:color="auto"/>
            <w:left w:val="none" w:sz="0" w:space="0" w:color="auto"/>
            <w:bottom w:val="none" w:sz="0" w:space="0" w:color="auto"/>
            <w:right w:val="none" w:sz="0" w:space="0" w:color="auto"/>
          </w:divBdr>
          <w:divsChild>
            <w:div w:id="16357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7558">
      <w:bodyDiv w:val="1"/>
      <w:marLeft w:val="0"/>
      <w:marRight w:val="0"/>
      <w:marTop w:val="0"/>
      <w:marBottom w:val="0"/>
      <w:divBdr>
        <w:top w:val="none" w:sz="0" w:space="0" w:color="auto"/>
        <w:left w:val="none" w:sz="0" w:space="0" w:color="auto"/>
        <w:bottom w:val="none" w:sz="0" w:space="0" w:color="auto"/>
        <w:right w:val="none" w:sz="0" w:space="0" w:color="auto"/>
      </w:divBdr>
      <w:divsChild>
        <w:div w:id="1806118951">
          <w:marLeft w:val="0"/>
          <w:marRight w:val="0"/>
          <w:marTop w:val="0"/>
          <w:marBottom w:val="0"/>
          <w:divBdr>
            <w:top w:val="none" w:sz="0" w:space="0" w:color="auto"/>
            <w:left w:val="none" w:sz="0" w:space="0" w:color="auto"/>
            <w:bottom w:val="none" w:sz="0" w:space="0" w:color="auto"/>
            <w:right w:val="none" w:sz="0" w:space="0" w:color="auto"/>
          </w:divBdr>
          <w:divsChild>
            <w:div w:id="846284831">
              <w:marLeft w:val="0"/>
              <w:marRight w:val="0"/>
              <w:marTop w:val="0"/>
              <w:marBottom w:val="0"/>
              <w:divBdr>
                <w:top w:val="none" w:sz="0" w:space="0" w:color="auto"/>
                <w:left w:val="none" w:sz="0" w:space="0" w:color="auto"/>
                <w:bottom w:val="none" w:sz="0" w:space="0" w:color="auto"/>
                <w:right w:val="none" w:sz="0" w:space="0" w:color="auto"/>
              </w:divBdr>
              <w:divsChild>
                <w:div w:id="6485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2722">
      <w:bodyDiv w:val="1"/>
      <w:marLeft w:val="0"/>
      <w:marRight w:val="0"/>
      <w:marTop w:val="0"/>
      <w:marBottom w:val="0"/>
      <w:divBdr>
        <w:top w:val="none" w:sz="0" w:space="0" w:color="auto"/>
        <w:left w:val="none" w:sz="0" w:space="0" w:color="auto"/>
        <w:bottom w:val="none" w:sz="0" w:space="0" w:color="auto"/>
        <w:right w:val="none" w:sz="0" w:space="0" w:color="auto"/>
      </w:divBdr>
      <w:divsChild>
        <w:div w:id="277177884">
          <w:marLeft w:val="0"/>
          <w:marRight w:val="0"/>
          <w:marTop w:val="0"/>
          <w:marBottom w:val="0"/>
          <w:divBdr>
            <w:top w:val="none" w:sz="0" w:space="0" w:color="auto"/>
            <w:left w:val="none" w:sz="0" w:space="0" w:color="auto"/>
            <w:bottom w:val="none" w:sz="0" w:space="0" w:color="auto"/>
            <w:right w:val="none" w:sz="0" w:space="0" w:color="auto"/>
          </w:divBdr>
          <w:divsChild>
            <w:div w:id="669336391">
              <w:marLeft w:val="0"/>
              <w:marRight w:val="0"/>
              <w:marTop w:val="0"/>
              <w:marBottom w:val="0"/>
              <w:divBdr>
                <w:top w:val="none" w:sz="0" w:space="0" w:color="auto"/>
                <w:left w:val="none" w:sz="0" w:space="0" w:color="auto"/>
                <w:bottom w:val="none" w:sz="0" w:space="0" w:color="auto"/>
                <w:right w:val="none" w:sz="0" w:space="0" w:color="auto"/>
              </w:divBdr>
              <w:divsChild>
                <w:div w:id="7113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wa2021.efs.gov.pl/" TargetMode="External"/><Relationship Id="rId18" Type="http://schemas.openxmlformats.org/officeDocument/2006/relationships/hyperlink" Target="http://www.funduszeuepomorskie.p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wupgdansk.praca.gov.pl" TargetMode="External"/><Relationship Id="rId7" Type="http://schemas.openxmlformats.org/officeDocument/2006/relationships/webSettings" Target="webSettings.xml"/><Relationship Id="rId12" Type="http://schemas.openxmlformats.org/officeDocument/2006/relationships/hyperlink" Target="https://projekty.cst2021.gov.pl" TargetMode="External"/><Relationship Id="rId17" Type="http://schemas.openxmlformats.org/officeDocument/2006/relationships/hyperlink" Target="http://www.funduszeuepomorskie.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wa2021.efs.gov.pl" TargetMode="External"/><Relationship Id="rId20" Type="http://schemas.openxmlformats.org/officeDocument/2006/relationships/hyperlink" Target="mailto:ami.fepm@wup.gdan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so.cst2021.gov.pl" TargetMode="External"/><Relationship Id="rId23" Type="http://schemas.openxmlformats.org/officeDocument/2006/relationships/hyperlink" Target="mailto:iod@wup.gdansk.pl" TargetMode="External"/><Relationship Id="rId28" Type="http://schemas.openxmlformats.org/officeDocument/2006/relationships/fontTable" Target="fontTable.xml"/><Relationship Id="rId10" Type="http://schemas.openxmlformats.org/officeDocument/2006/relationships/hyperlink" Target="http://www.funduszeeuropejskie.gov.pl" TargetMode="External"/><Relationship Id="rId19" Type="http://schemas.openxmlformats.org/officeDocument/2006/relationships/hyperlink" Target="mailto:ami.fepm@wup.gdansk.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m.efs.gov.pl/" TargetMode="External"/><Relationship Id="rId22" Type="http://schemas.openxmlformats.org/officeDocument/2006/relationships/hyperlink" Target="http://www.funduszeuepomorskie.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ecb.europa.eu" TargetMode="External"/><Relationship Id="rId1" Type="http://schemas.openxmlformats.org/officeDocument/2006/relationships/hyperlink" Target="http://www.ecb.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Props1.xml><?xml version="1.0" encoding="utf-8"?>
<ds:datastoreItem xmlns:ds="http://schemas.openxmlformats.org/officeDocument/2006/customXml" ds:itemID="{FB9C3220-3F3A-4642-AF7F-9FB1BA00D44A}">
  <ds:schemaRefs>
    <ds:schemaRef ds:uri="http://schemas.openxmlformats.org/officeDocument/2006/bibliography"/>
  </ds:schemaRefs>
</ds:datastoreItem>
</file>

<file path=customXml/itemProps2.xml><?xml version="1.0" encoding="utf-8"?>
<ds:datastoreItem xmlns:ds="http://schemas.openxmlformats.org/officeDocument/2006/customXml" ds:itemID="{E448D183-51C1-43FB-822A-D942C3064140}">
  <ds:schemaRefs>
    <ds:schemaRef ds:uri="http://www.w3.org/2001/XMLSchema"/>
  </ds:schemaRefs>
</ds:datastoreItem>
</file>

<file path=customXml/itemProps3.xml><?xml version="1.0" encoding="utf-8"?>
<ds:datastoreItem xmlns:ds="http://schemas.openxmlformats.org/officeDocument/2006/customXml" ds:itemID="{58777F0C-602C-4A94-BFD6-88A5C59791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2</TotalTime>
  <Pages>1</Pages>
  <Words>11800</Words>
  <Characters>70804</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82440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6-Wzór porozumienia o dofinansowanie projektu</dc:title>
  <dc:subject/>
  <dc:creator>a_marchewka@wup.gdansk.pl</dc:creator>
  <cp:keywords>Wzór porozumienia o dofinansowanie projektu</cp:keywords>
  <dc:description/>
  <cp:lastModifiedBy>Katarzyna Bogdańska</cp:lastModifiedBy>
  <cp:revision>6</cp:revision>
  <cp:lastPrinted>2025-11-19T08:24:00Z</cp:lastPrinted>
  <dcterms:created xsi:type="dcterms:W3CDTF">2025-11-13T08:57:00Z</dcterms:created>
  <dcterms:modified xsi:type="dcterms:W3CDTF">2025-11-19T08:59:00Z</dcterms:modified>
</cp:coreProperties>
</file>