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AAABC" w14:textId="12FF4058" w:rsidR="000157B7" w:rsidRPr="00FF6D79" w:rsidRDefault="000157B7" w:rsidP="000157B7">
      <w:pPr>
        <w:spacing w:after="240" w:line="276" w:lineRule="auto"/>
        <w:rPr>
          <w:rFonts w:ascii="Calibri" w:hAnsi="Calibri"/>
          <w:sz w:val="22"/>
          <w:szCs w:val="22"/>
        </w:rPr>
      </w:pPr>
      <w:bookmarkStart w:id="0" w:name="_Hlk140048875"/>
      <w:r w:rsidRPr="00286938">
        <w:rPr>
          <w:rFonts w:ascii="Calibri" w:hAnsi="Calibri"/>
          <w:sz w:val="22"/>
          <w:szCs w:val="22"/>
        </w:rPr>
        <w:t>Załącznik nr</w:t>
      </w:r>
      <w:r w:rsidR="00ED5506" w:rsidRPr="00ED5506">
        <w:rPr>
          <w:rFonts w:ascii="Calibri" w:hAnsi="Calibri"/>
          <w:sz w:val="22"/>
          <w:szCs w:val="22"/>
        </w:rPr>
        <w:t xml:space="preserve"> </w:t>
      </w:r>
      <w:r w:rsidR="009753C3">
        <w:rPr>
          <w:rFonts w:ascii="Calibri" w:hAnsi="Calibri"/>
          <w:sz w:val="22"/>
          <w:szCs w:val="22"/>
        </w:rPr>
        <w:t>5</w:t>
      </w:r>
      <w:r w:rsidR="00D5058C" w:rsidRPr="00ED5506">
        <w:rPr>
          <w:rFonts w:ascii="Calibri" w:hAnsi="Calibri"/>
          <w:sz w:val="22"/>
          <w:szCs w:val="22"/>
        </w:rPr>
        <w:t xml:space="preserve"> </w:t>
      </w:r>
      <w:r w:rsidR="00ED5506" w:rsidRPr="00ED5506">
        <w:rPr>
          <w:rFonts w:ascii="Calibri" w:hAnsi="Calibri"/>
          <w:sz w:val="22"/>
          <w:szCs w:val="22"/>
        </w:rPr>
        <w:t xml:space="preserve">do </w:t>
      </w:r>
      <w:r w:rsidR="00F72EF3">
        <w:rPr>
          <w:rFonts w:ascii="Calibri" w:hAnsi="Calibri"/>
          <w:sz w:val="22"/>
          <w:szCs w:val="22"/>
        </w:rPr>
        <w:t xml:space="preserve">Regulaminu wyboru projektów przyjętego uchwałą nr </w:t>
      </w:r>
      <w:r w:rsidR="00E503AA" w:rsidRPr="00E503AA">
        <w:rPr>
          <w:rFonts w:ascii="Calibri" w:hAnsi="Calibri"/>
          <w:sz w:val="22"/>
          <w:szCs w:val="22"/>
        </w:rPr>
        <w:t>1241/130/25 Zarządu Województwa Pomorskiego z dnia 16 października 2025 r.</w:t>
      </w:r>
      <w:bookmarkStart w:id="1" w:name="_GoBack"/>
      <w:bookmarkEnd w:id="1"/>
    </w:p>
    <w:bookmarkEnd w:id="0"/>
    <w:p w14:paraId="56F4B541" w14:textId="77777777" w:rsidR="00D11ECA" w:rsidRPr="00B334CB" w:rsidRDefault="00D11ECA" w:rsidP="007C2584">
      <w:pPr>
        <w:tabs>
          <w:tab w:val="right" w:pos="9746"/>
        </w:tabs>
        <w:spacing w:line="276" w:lineRule="auto"/>
        <w:jc w:val="center"/>
        <w:rPr>
          <w:rFonts w:ascii="Calibri" w:hAnsi="Calibri"/>
          <w:i/>
          <w:sz w:val="22"/>
          <w:szCs w:val="22"/>
        </w:rPr>
      </w:pPr>
    </w:p>
    <w:p w14:paraId="04DA58FB" w14:textId="7BB849CE"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A25FDD" w:rsidRPr="00C66CA0">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36677616"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77777777" w:rsidR="00F70317" w:rsidRPr="00C66CA0" w:rsidRDefault="0018125E" w:rsidP="0081730E">
      <w:pPr>
        <w:spacing w:line="276" w:lineRule="auto"/>
        <w:jc w:val="both"/>
        <w:rPr>
          <w:rFonts w:ascii="Calibri" w:hAnsi="Calibri"/>
        </w:rPr>
      </w:pPr>
      <w:r w:rsidRPr="00C66CA0">
        <w:rPr>
          <w:rFonts w:ascii="Calibri" w:hAnsi="Calibri"/>
          <w:b/>
        </w:rPr>
        <w:t>Beneficjentem</w:t>
      </w:r>
      <w:r w:rsidR="00C534CF" w:rsidRPr="00C66CA0">
        <w:rPr>
          <w:rStyle w:val="Odwoanieprzypisudolnego"/>
          <w:rFonts w:ascii="Calibri" w:hAnsi="Calibri"/>
          <w:b/>
        </w:rPr>
        <w:footnoteReference w:id="2"/>
      </w:r>
      <w:r w:rsidR="0043415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E36336" w:rsidRPr="00C66CA0">
        <w:rPr>
          <w:rStyle w:val="Odwoanieprzypisudolnego"/>
          <w:rFonts w:ascii="Calibri" w:hAnsi="Calibri"/>
          <w:spacing w:val="-4"/>
          <w:sz w:val="22"/>
          <w:szCs w:val="22"/>
        </w:rPr>
        <w:footnoteReference w:id="3"/>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77777777"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69DB03B8" w14:textId="3A29F05A" w:rsidR="00BB1356" w:rsidRPr="00B512B7"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załącznik</w:t>
      </w:r>
      <w:r w:rsidR="002C17A4" w:rsidRPr="00B512B7">
        <w:rPr>
          <w:rFonts w:ascii="Calibri" w:hAnsi="Calibri"/>
          <w:b/>
          <w:spacing w:val="14"/>
          <w:sz w:val="22"/>
          <w:szCs w:val="22"/>
        </w:rPr>
        <w:t>iem</w:t>
      </w:r>
      <w:r w:rsidRPr="00B512B7">
        <w:rPr>
          <w:rFonts w:ascii="Calibri" w:hAnsi="Calibri"/>
          <w:b/>
          <w:spacing w:val="14"/>
          <w:sz w:val="22"/>
          <w:szCs w:val="22"/>
        </w:rPr>
        <w:t xml:space="preserve">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77777777"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7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77777777"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określającym szczegółowy opis zakresu Projektu;</w:t>
      </w:r>
    </w:p>
    <w:p w14:paraId="1913564C" w14:textId="0F1AE70F"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9 do Umowy</w:t>
      </w:r>
      <w:r w:rsidR="00770F34" w:rsidRPr="002C17A4">
        <w:rPr>
          <w:rStyle w:val="Odwoanieprzypisudolnego"/>
          <w:rFonts w:ascii="Calibri" w:hAnsi="Calibri"/>
          <w:b/>
          <w:spacing w:val="14"/>
          <w:sz w:val="22"/>
          <w:szCs w:val="22"/>
        </w:rPr>
        <w:footnoteReference w:id="4"/>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67C956C0"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 Kryteriami wyboru projektów</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wyboru</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projektów</w:t>
      </w:r>
      <w:r w:rsidR="004311DE">
        <w:rPr>
          <w:rStyle w:val="Odwoanieprzypisudolnego"/>
          <w:rFonts w:asciiTheme="minorHAnsi" w:hAnsiTheme="minorHAnsi" w:cstheme="minorHAnsi"/>
          <w:sz w:val="22"/>
          <w:szCs w:val="22"/>
        </w:rPr>
        <w:footnoteReference w:id="5"/>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(dokumenty</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te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zamieszczone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są</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na</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stronie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internetowej</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Programu</w:t>
      </w:r>
      <w:r w:rsidR="00FA1E1B" w:rsidRPr="00FA1E1B">
        <w:t xml:space="preserve"> </w:t>
      </w:r>
      <w:bookmarkStart w:id="2" w:name="_Hlk195520006"/>
      <w:bookmarkStart w:id="3" w:name="_Hlk173232987"/>
      <w:r w:rsidR="00FA1E1B" w:rsidRPr="00FA1E1B">
        <w:rPr>
          <w:rStyle w:val="Hipercze"/>
          <w:rFonts w:ascii="Calibri" w:hAnsi="Calibri"/>
          <w:sz w:val="22"/>
          <w:szCs w:val="22"/>
        </w:rPr>
        <w:t>https://funduszeuepomorskie.pl/</w:t>
      </w:r>
      <w:bookmarkEnd w:id="2"/>
      <w:r w:rsidR="005D4E3C" w:rsidRPr="004233AA">
        <w:rPr>
          <w:rFonts w:asciiTheme="minorHAnsi" w:hAnsiTheme="minorHAnsi" w:cstheme="minorHAnsi"/>
          <w:sz w:val="22"/>
          <w:szCs w:val="22"/>
        </w:rPr>
        <w:t>)</w:t>
      </w:r>
      <w:r w:rsidRPr="004233AA">
        <w:rPr>
          <w:rFonts w:asciiTheme="minorHAnsi" w:hAnsiTheme="minorHAnsi" w:cstheme="minorHAnsi"/>
          <w:sz w:val="22"/>
          <w:szCs w:val="22"/>
        </w:rPr>
        <w:t>;</w:t>
      </w:r>
      <w:bookmarkEnd w:id="3"/>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w:t>
      </w:r>
      <w:r w:rsidR="00155793" w:rsidRPr="00C66CA0">
        <w:rPr>
          <w:rFonts w:ascii="Calibri" w:hAnsi="Calibri"/>
          <w:spacing w:val="-6"/>
          <w:sz w:val="22"/>
          <w:szCs w:val="22"/>
        </w:rPr>
        <w:lastRenderedPageBreak/>
        <w:t xml:space="preserve">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77777777"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A21CD9">
        <w:rPr>
          <w:rFonts w:ascii="Calibri" w:hAnsi="Calibri"/>
          <w:spacing w:val="-4"/>
          <w:sz w:val="22"/>
          <w:szCs w:val="22"/>
        </w:rPr>
        <w:t>9</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167DD65C" w14:textId="78ADFA5F" w:rsidR="005D4E3C" w:rsidRPr="00CA6A27" w:rsidRDefault="00720803" w:rsidP="00720803">
      <w:pPr>
        <w:pStyle w:val="Akapitzlist"/>
        <w:numPr>
          <w:ilvl w:val="0"/>
          <w:numId w:val="1"/>
        </w:numPr>
        <w:spacing w:after="40" w:line="276" w:lineRule="auto"/>
        <w:contextualSpacing w:val="0"/>
        <w:jc w:val="both"/>
        <w:rPr>
          <w:rFonts w:asciiTheme="minorHAnsi" w:hAnsiTheme="minorHAnsi" w:cs="Arial"/>
          <w:spacing w:val="-6"/>
          <w:sz w:val="22"/>
          <w:szCs w:val="22"/>
        </w:rPr>
      </w:pPr>
      <w:bookmarkStart w:id="4" w:name="_Hlk197425400"/>
      <w:r>
        <w:rPr>
          <w:rFonts w:asciiTheme="minorHAnsi" w:hAnsiTheme="minorHAnsi" w:cs="Arial"/>
          <w:spacing w:val="-6"/>
          <w:sz w:val="22"/>
          <w:szCs w:val="22"/>
        </w:rPr>
        <w:t>(skreślone)</w:t>
      </w:r>
      <w:r w:rsidR="005D4E3C" w:rsidRPr="00CA6A27">
        <w:rPr>
          <w:rFonts w:asciiTheme="minorHAnsi" w:hAnsiTheme="minorHAnsi" w:cs="Arial"/>
          <w:bCs/>
          <w:spacing w:val="-6"/>
          <w:sz w:val="22"/>
          <w:szCs w:val="22"/>
        </w:rPr>
        <w:t>.</w:t>
      </w:r>
      <w:bookmarkEnd w:id="4"/>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77777777"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002E174D" w:rsidRPr="00C66CA0">
        <w:rPr>
          <w:rFonts w:ascii="Calibri" w:hAnsi="Calibri"/>
          <w:b/>
          <w:spacing w:val="-6"/>
          <w:sz w:val="22"/>
          <w:szCs w:val="22"/>
        </w:rPr>
        <w:t>…</w:t>
      </w:r>
      <w:r w:rsidR="002E174D" w:rsidRPr="00C66CA0">
        <w:rPr>
          <w:rFonts w:ascii="Calibri" w:hAnsi="Calibri"/>
          <w:b/>
          <w:spacing w:val="-6"/>
          <w:sz w:val="20"/>
          <w:szCs w:val="22"/>
        </w:rPr>
        <w:t>[</w:t>
      </w:r>
      <w:r w:rsidR="002E174D" w:rsidRPr="00403A81">
        <w:rPr>
          <w:rFonts w:ascii="Calibri" w:hAnsi="Calibri"/>
          <w:b/>
          <w:spacing w:val="-6"/>
          <w:sz w:val="20"/>
          <w:szCs w:val="22"/>
        </w:rPr>
        <w:t>data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początkowa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okresu</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kwalifikowalności</w:t>
      </w:r>
      <w:r w:rsidR="002E174D" w:rsidRPr="00C66CA0">
        <w:rPr>
          <w:rFonts w:ascii="Calibri" w:hAnsi="Calibri"/>
          <w:b/>
          <w:spacing w:val="-6"/>
          <w:sz w:val="20"/>
          <w:szCs w:val="22"/>
        </w:rPr>
        <w:t>]</w:t>
      </w:r>
      <w:r w:rsidR="002E174D" w:rsidRPr="00C66CA0">
        <w:rPr>
          <w:rFonts w:ascii="Calibri" w:hAnsi="Calibri"/>
          <w:b/>
          <w:spacing w:val="-6"/>
          <w:sz w:val="22"/>
          <w:szCs w:val="22"/>
        </w:rPr>
        <w:t>…</w:t>
      </w:r>
      <w:r w:rsidRPr="00C66CA0">
        <w:rPr>
          <w:rStyle w:val="Odwoanieprzypisudolnego"/>
          <w:rFonts w:ascii="Calibri" w:hAnsi="Calibri"/>
          <w:spacing w:val="-6"/>
          <w:sz w:val="22"/>
          <w:szCs w:val="22"/>
        </w:rPr>
        <w:footnoteReference w:id="6"/>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683429" w:rsidRPr="00C66CA0">
        <w:rPr>
          <w:rStyle w:val="Odwoanieprzypisudolnego"/>
          <w:rFonts w:ascii="Calibri" w:hAnsi="Calibri"/>
          <w:spacing w:val="-6"/>
          <w:sz w:val="22"/>
          <w:szCs w:val="22"/>
        </w:rPr>
        <w:footnoteReference w:id="7"/>
      </w:r>
      <w:r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5B08F293"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E45C31">
        <w:rPr>
          <w:rFonts w:ascii="Calibri" w:hAnsi="Calibri"/>
          <w:sz w:val="22"/>
        </w:rPr>
        <w:t>w</w:t>
      </w:r>
      <w:r w:rsidR="00E45C31" w:rsidRPr="00C66CA0">
        <w:rPr>
          <w:rFonts w:ascii="Calibri" w:hAnsi="Calibri"/>
          <w:sz w:val="22"/>
        </w:rPr>
        <w:t xml:space="preserve">ydatki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bookmarkStart w:id="5" w:name="_Hlk196309100"/>
      <w:r w:rsidRPr="00C66CA0">
        <w:rPr>
          <w:rFonts w:ascii="Calibri" w:hAnsi="Calibri"/>
          <w:sz w:val="22"/>
          <w:szCs w:val="22"/>
        </w:rPr>
        <w:lastRenderedPageBreak/>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bookmarkEnd w:id="5"/>
    <w:p w14:paraId="5F95AE4E" w14:textId="1052EE90" w:rsidR="00807E8E" w:rsidRPr="00720803"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53110712"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920D8A">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079AA891" w:rsidR="008B549E" w:rsidRPr="00720803" w:rsidRDefault="008B549E" w:rsidP="00720803">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r w:rsidRPr="00720803">
        <w:rPr>
          <w:rFonts w:ascii="Calibri" w:hAnsi="Calibri"/>
          <w:sz w:val="22"/>
          <w:szCs w:val="22"/>
        </w:rPr>
        <w:t>;</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4AA99977" w:rsidR="00D61445" w:rsidRPr="00C66CA0" w:rsidRDefault="00D61445" w:rsidP="007B2BCA">
      <w:pPr>
        <w:pStyle w:val="Akapitzlist"/>
        <w:spacing w:after="40" w:line="276" w:lineRule="auto"/>
        <w:ind w:left="397"/>
        <w:contextualSpacing w:val="0"/>
        <w:jc w:val="both"/>
        <w:rPr>
          <w:rFonts w:ascii="Calibri" w:hAnsi="Calibri"/>
          <w:sz w:val="22"/>
        </w:rPr>
      </w:pPr>
      <w:bookmarkStart w:id="6" w:name="_Hlk175566111"/>
      <w:r w:rsidRPr="007B2BCA">
        <w:rPr>
          <w:rFonts w:ascii="Calibri" w:hAnsi="Calibri"/>
          <w:sz w:val="22"/>
        </w:rPr>
        <w:t xml:space="preserve">W ramach </w:t>
      </w:r>
      <w:r w:rsidR="004974E1" w:rsidRPr="007B2BCA">
        <w:rPr>
          <w:rFonts w:ascii="Calibri" w:hAnsi="Calibri"/>
          <w:sz w:val="22"/>
        </w:rPr>
        <w:t xml:space="preserve">łącznej </w:t>
      </w:r>
      <w:r w:rsidRPr="007B2BCA">
        <w:rPr>
          <w:rFonts w:ascii="Calibri" w:hAnsi="Calibri"/>
          <w:sz w:val="22"/>
        </w:rPr>
        <w:t xml:space="preserve">kwoty, o której mowa w zdaniu poprzedzającym, kwota </w:t>
      </w:r>
      <w:r w:rsidRPr="007B2BCA">
        <w:rPr>
          <w:rFonts w:ascii="Calibri" w:hAnsi="Calibri"/>
          <w:b/>
          <w:sz w:val="22"/>
        </w:rPr>
        <w:t>…</w:t>
      </w:r>
      <w:r w:rsidRPr="007B2BCA">
        <w:rPr>
          <w:rFonts w:ascii="Calibri" w:hAnsi="Calibri"/>
          <w:b/>
          <w:i/>
          <w:sz w:val="20"/>
        </w:rPr>
        <w:t>[</w:t>
      </w:r>
      <w:r w:rsidRPr="007B2BCA">
        <w:rPr>
          <w:rFonts w:ascii="Calibri" w:hAnsi="Calibri"/>
          <w:b/>
          <w:sz w:val="20"/>
        </w:rPr>
        <w:t>wartość pomocy publicznej</w:t>
      </w:r>
      <w:r w:rsidRPr="007B2BCA">
        <w:rPr>
          <w:rFonts w:ascii="Calibri" w:hAnsi="Calibri"/>
          <w:b/>
          <w:i/>
          <w:sz w:val="20"/>
        </w:rPr>
        <w:t>]</w:t>
      </w:r>
      <w:r w:rsidRPr="007B2BCA">
        <w:rPr>
          <w:rFonts w:ascii="Calibri" w:hAnsi="Calibri"/>
          <w:b/>
          <w:sz w:val="22"/>
        </w:rPr>
        <w:t>…</w:t>
      </w:r>
      <w:r w:rsidRPr="007B2BCA">
        <w:rPr>
          <w:rFonts w:ascii="Calibri" w:hAnsi="Calibri"/>
          <w:sz w:val="22"/>
        </w:rPr>
        <w:t xml:space="preserve"> PLN stanowi pomoc publiczną, zaś kwota </w:t>
      </w:r>
      <w:r w:rsidRPr="007B2BCA">
        <w:rPr>
          <w:rFonts w:ascii="Calibri" w:hAnsi="Calibri"/>
          <w:b/>
          <w:sz w:val="22"/>
        </w:rPr>
        <w:t>…</w:t>
      </w:r>
      <w:r w:rsidRPr="007B2BCA">
        <w:rPr>
          <w:rFonts w:ascii="Calibri" w:hAnsi="Calibri"/>
          <w:b/>
          <w:i/>
          <w:sz w:val="20"/>
        </w:rPr>
        <w:t>[</w:t>
      </w:r>
      <w:r w:rsidRPr="007B2BCA">
        <w:rPr>
          <w:rFonts w:ascii="Calibri" w:hAnsi="Calibri"/>
          <w:b/>
          <w:sz w:val="20"/>
        </w:rPr>
        <w:t>wartość pomocy</w:t>
      </w:r>
      <w:r w:rsidRPr="007B2BCA">
        <w:rPr>
          <w:rFonts w:ascii="Calibri" w:hAnsi="Calibri"/>
          <w:b/>
          <w:i/>
          <w:sz w:val="20"/>
        </w:rPr>
        <w:t xml:space="preserve"> de minimis]</w:t>
      </w:r>
      <w:r w:rsidRPr="007B2BCA">
        <w:rPr>
          <w:rFonts w:ascii="Calibri" w:hAnsi="Calibri"/>
          <w:b/>
          <w:sz w:val="22"/>
        </w:rPr>
        <w:t>…</w:t>
      </w:r>
      <w:r w:rsidRPr="007B2BCA">
        <w:rPr>
          <w:rFonts w:ascii="Calibri" w:hAnsi="Calibri"/>
          <w:sz w:val="22"/>
        </w:rPr>
        <w:t xml:space="preserve"> PLN stanowi pomoc de minimis</w:t>
      </w:r>
      <w:r w:rsidRPr="007B2BCA">
        <w:rPr>
          <w:rStyle w:val="Odwoanieprzypisudolnego"/>
          <w:rFonts w:ascii="Calibri" w:hAnsi="Calibri"/>
          <w:i/>
          <w:sz w:val="22"/>
        </w:rPr>
        <w:footnoteReference w:id="8"/>
      </w:r>
      <w:r w:rsidRPr="007B2BCA">
        <w:rPr>
          <w:rFonts w:ascii="Calibri" w:hAnsi="Calibri"/>
          <w:sz w:val="22"/>
        </w:rPr>
        <w:t>.</w:t>
      </w:r>
    </w:p>
    <w:bookmarkEnd w:id="6"/>
    <w:p w14:paraId="19F90D2B" w14:textId="63AD5C10"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4974E1">
        <w:rPr>
          <w:rFonts w:ascii="Calibri" w:hAnsi="Calibri"/>
          <w:sz w:val="22"/>
        </w:rPr>
        <w:t>de</w:t>
      </w:r>
      <w:r w:rsidR="0043415C" w:rsidRPr="004974E1">
        <w:rPr>
          <w:rFonts w:ascii="Calibri" w:hAnsi="Calibri"/>
          <w:sz w:val="22"/>
        </w:rPr>
        <w:t xml:space="preserve"> </w:t>
      </w:r>
      <w:r w:rsidR="00955614" w:rsidRPr="004974E1">
        <w:rPr>
          <w:rFonts w:ascii="Calibri" w:hAnsi="Calibr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AC5196">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AC5196">
        <w:rPr>
          <w:rFonts w:ascii="Calibri" w:hAnsi="Calibri"/>
          <w:spacing w:val="-6"/>
          <w:sz w:val="22"/>
        </w:rPr>
        <w:t>de minimis</w:t>
      </w:r>
      <w:r w:rsidR="00DB7E45" w:rsidRPr="00C5244D">
        <w:rPr>
          <w:rFonts w:ascii="Calibri" w:hAnsi="Calibri"/>
          <w:i/>
          <w:spacing w:val="-6"/>
          <w:sz w:val="22"/>
        </w:rPr>
        <w:t xml:space="preserve">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77777777"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AC5196">
        <w:rPr>
          <w:rFonts w:ascii="Calibri" w:hAnsi="Calibri"/>
          <w:spacing w:val="-6"/>
          <w:sz w:val="22"/>
        </w:rPr>
        <w:t>de</w:t>
      </w:r>
      <w:r w:rsidR="0043415C" w:rsidRPr="00AC5196">
        <w:rPr>
          <w:rFonts w:ascii="Calibri" w:hAnsi="Calibri"/>
          <w:spacing w:val="-6"/>
          <w:sz w:val="22"/>
        </w:rPr>
        <w:t xml:space="preserve"> </w:t>
      </w:r>
      <w:r w:rsidR="00152EF2" w:rsidRPr="00AC5196">
        <w:rPr>
          <w:rFonts w:ascii="Calibri" w:hAnsi="Calibr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77777777" w:rsidR="00636A9C" w:rsidRPr="000106A1" w:rsidRDefault="00636A9C" w:rsidP="005D4E3C">
      <w:pPr>
        <w:pStyle w:val="Akapitzlist"/>
        <w:numPr>
          <w:ilvl w:val="0"/>
          <w:numId w:val="4"/>
        </w:numPr>
        <w:spacing w:after="40" w:line="276" w:lineRule="auto"/>
        <w:contextualSpacing w:val="0"/>
        <w:jc w:val="both"/>
        <w:rPr>
          <w:rFonts w:ascii="Calibri" w:hAnsi="Calibri"/>
          <w:spacing w:val="14"/>
          <w:sz w:val="22"/>
          <w:szCs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106A1">
        <w:rPr>
          <w:rFonts w:ascii="Calibri" w:hAnsi="Calibri"/>
          <w:spacing w:val="14"/>
          <w:sz w:val="22"/>
          <w:szCs w:val="22"/>
        </w:rPr>
        <w:t>Podrozdziału nr 3.3 – Wkład niepieniężny Wytycznych dot. kwalifikowalności wydatków</w:t>
      </w:r>
      <w:r w:rsidRPr="000106A1">
        <w:rPr>
          <w:rFonts w:ascii="Calibri" w:hAnsi="Calibri"/>
          <w:spacing w:val="14"/>
          <w:sz w:val="22"/>
          <w:szCs w:val="22"/>
        </w:rPr>
        <w:t>.</w:t>
      </w:r>
    </w:p>
    <w:p w14:paraId="223ECFBD" w14:textId="470C2BE8"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Pr="008A7316">
        <w:rPr>
          <w:rStyle w:val="Odwoanieprzypisudolnego"/>
          <w:rFonts w:asciiTheme="minorHAnsi" w:hAnsiTheme="minorHAnsi" w:cstheme="minorHAnsi"/>
          <w:sz w:val="22"/>
          <w:szCs w:val="22"/>
        </w:rPr>
        <w:footnoteReference w:id="9"/>
      </w:r>
      <w:r>
        <w:rPr>
          <w:rFonts w:asciiTheme="minorHAnsi" w:hAnsiTheme="minorHAnsi" w:cstheme="minorHAnsi"/>
          <w:sz w:val="22"/>
          <w:szCs w:val="22"/>
        </w:rPr>
        <w:t xml:space="preserve">, 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7B5D0617" w14:textId="0A5CC4D9" w:rsidR="00D61445" w:rsidRPr="00D61445" w:rsidRDefault="00D61445" w:rsidP="00720803">
      <w:pPr>
        <w:pStyle w:val="Akapitzlist"/>
        <w:spacing w:after="40" w:line="276" w:lineRule="auto"/>
        <w:ind w:left="397"/>
        <w:contextualSpacing w:val="0"/>
        <w:jc w:val="both"/>
        <w:rPr>
          <w:rFonts w:asciiTheme="minorHAnsi" w:hAnsiTheme="minorHAnsi" w:cstheme="minorHAnsi"/>
          <w:spacing w:val="-4"/>
          <w:sz w:val="22"/>
          <w:szCs w:val="22"/>
        </w:rPr>
      </w:pPr>
      <w:bookmarkStart w:id="8" w:name="_Hlk168052614"/>
    </w:p>
    <w:bookmarkEnd w:id="8"/>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77777777"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załączników,</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77401E78" w14:textId="705CFF7E" w:rsidR="00D61445" w:rsidRPr="00D61445" w:rsidRDefault="00607BD4" w:rsidP="00720803">
      <w:pPr>
        <w:numPr>
          <w:ilvl w:val="0"/>
          <w:numId w:val="5"/>
        </w:numPr>
        <w:spacing w:after="40" w:line="276" w:lineRule="auto"/>
        <w:ind w:left="357" w:hanging="357"/>
        <w:jc w:val="both"/>
        <w:rPr>
          <w:rFonts w:ascii="Calibri" w:hAnsi="Calibri"/>
          <w:sz w:val="22"/>
          <w:szCs w:val="22"/>
        </w:rPr>
      </w:pPr>
      <w:bookmarkStart w:id="9" w:name="_Hlk168052724"/>
      <w:r>
        <w:rPr>
          <w:rFonts w:ascii="Calibri" w:hAnsi="Calibri"/>
          <w:sz w:val="22"/>
          <w:szCs w:val="22"/>
        </w:rPr>
        <w:t xml:space="preserve"> (skreślone)</w:t>
      </w:r>
      <w:r w:rsidR="00EF69B9">
        <w:rPr>
          <w:rFonts w:ascii="Calibri" w:hAnsi="Calibri"/>
          <w:sz w:val="22"/>
          <w:szCs w:val="22"/>
        </w:rPr>
        <w:t>.</w:t>
      </w:r>
    </w:p>
    <w:bookmarkEnd w:id="9"/>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1CE0B232"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5D3E99">
        <w:rPr>
          <w:rStyle w:val="Odwoanieprzypisudolnego"/>
          <w:rFonts w:ascii="Calibri" w:hAnsi="Calibri"/>
          <w:spacing w:val="-8"/>
          <w:sz w:val="22"/>
          <w:szCs w:val="22"/>
        </w:rPr>
        <w:footnoteReference w:id="10"/>
      </w:r>
      <w:r w:rsidRPr="00C66CA0">
        <w:rPr>
          <w:rFonts w:ascii="Calibri" w:hAnsi="Calibri"/>
          <w:spacing w:val="-8"/>
          <w:sz w:val="22"/>
          <w:szCs w:val="22"/>
        </w:rPr>
        <w:t>.</w:t>
      </w:r>
    </w:p>
    <w:p w14:paraId="394B70D0" w14:textId="7777777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4D8A8DB4"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00734A" w:rsidRPr="00C66CA0">
        <w:rPr>
          <w:rStyle w:val="Odwoanieprzypisudolnego"/>
          <w:rFonts w:ascii="Calibri" w:hAnsi="Calibri"/>
          <w:b/>
          <w:bCs/>
          <w:sz w:val="22"/>
          <w:szCs w:val="22"/>
          <w:u w:val="single"/>
        </w:rPr>
        <w:footnoteReference w:id="11"/>
      </w:r>
      <w:r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7777777"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11DD9B91" w14:textId="6599FBDA" w:rsidR="00005B79" w:rsidRPr="00EF676B" w:rsidRDefault="00005B79" w:rsidP="00B24086">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r w:rsidRPr="00B512B7">
        <w:rPr>
          <w:rFonts w:ascii="Calibri" w:hAnsi="Calibri"/>
          <w:sz w:val="22"/>
          <w:szCs w:val="22"/>
        </w:rPr>
        <w:t>;</w:t>
      </w:r>
    </w:p>
    <w:p w14:paraId="7DA5B2F5" w14:textId="77777777"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Załącznik nr 7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77777777" w:rsidR="00FC403C" w:rsidRDefault="00005B79" w:rsidP="00B24086">
      <w:pPr>
        <w:spacing w:afterLines="40" w:after="96"/>
        <w:rPr>
          <w:rFonts w:ascii="Calibri" w:hAnsi="Calibri"/>
          <w:sz w:val="22"/>
          <w:szCs w:val="22"/>
        </w:rPr>
      </w:pPr>
      <w:r w:rsidRPr="000106A1">
        <w:rPr>
          <w:rFonts w:ascii="Calibri" w:hAnsi="Calibri"/>
          <w:b/>
          <w:spacing w:val="14"/>
          <w:sz w:val="22"/>
          <w:szCs w:val="22"/>
        </w:rPr>
        <w:t>Załącznik nr 8 –</w:t>
      </w:r>
      <w:r>
        <w:rPr>
          <w:rFonts w:ascii="Calibri" w:hAnsi="Calibri"/>
          <w:sz w:val="22"/>
          <w:szCs w:val="22"/>
        </w:rPr>
        <w:t xml:space="preserve"> Szczegółowy opis zakresu Projektu</w:t>
      </w:r>
      <w:r w:rsidR="00FC403C">
        <w:rPr>
          <w:rFonts w:ascii="Calibri" w:hAnsi="Calibri"/>
          <w:sz w:val="22"/>
          <w:szCs w:val="22"/>
        </w:rPr>
        <w:t>;</w:t>
      </w:r>
    </w:p>
    <w:p w14:paraId="574B5BEC" w14:textId="77777777" w:rsidR="008E348E" w:rsidRDefault="00FC403C" w:rsidP="00B24086">
      <w:pPr>
        <w:spacing w:afterLines="40" w:after="96"/>
        <w:rPr>
          <w:rFonts w:ascii="Calibri" w:hAnsi="Calibri"/>
          <w:sz w:val="22"/>
          <w:szCs w:val="22"/>
        </w:rPr>
      </w:pPr>
      <w:r w:rsidRPr="000106A1">
        <w:rPr>
          <w:rFonts w:ascii="Calibri" w:hAnsi="Calibri"/>
          <w:b/>
          <w:spacing w:val="14"/>
          <w:sz w:val="22"/>
          <w:szCs w:val="22"/>
        </w:rPr>
        <w:t>Załącznik nr 9 –</w:t>
      </w:r>
      <w:r>
        <w:rPr>
          <w:rFonts w:ascii="Calibri" w:hAnsi="Calibri"/>
          <w:sz w:val="22"/>
          <w:szCs w:val="22"/>
        </w:rPr>
        <w:t xml:space="preserve"> O</w:t>
      </w:r>
      <w:r w:rsidRPr="00D60338">
        <w:rPr>
          <w:rFonts w:ascii="Calibri" w:hAnsi="Calibri"/>
          <w:spacing w:val="-4"/>
          <w:sz w:val="22"/>
          <w:szCs w:val="22"/>
        </w:rPr>
        <w:t>świadczenie o kwalifikowalności podatku VAT</w:t>
      </w:r>
      <w:r w:rsidR="00607BAB">
        <w:rPr>
          <w:rStyle w:val="Odwoanieprzypisudolnego"/>
          <w:rFonts w:ascii="Calibri" w:hAnsi="Calibri"/>
          <w:spacing w:val="-4"/>
          <w:sz w:val="22"/>
          <w:szCs w:val="22"/>
        </w:rPr>
        <w:footnoteReference w:id="12"/>
      </w:r>
      <w:r w:rsidR="008E348E">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5F38D588" w14:textId="7913C686" w:rsidR="00302AE0" w:rsidRPr="00302AE0" w:rsidRDefault="00A149AF">
          <w:pPr>
            <w:pStyle w:val="Spistreci1"/>
            <w:tabs>
              <w:tab w:val="right" w:leader="dot" w:pos="9736"/>
            </w:tabs>
            <w:rPr>
              <w:rFonts w:asciiTheme="minorHAnsi" w:eastAsiaTheme="minorEastAsia" w:hAnsiTheme="minorHAnsi" w:cstheme="minorHAnsi"/>
              <w:noProof/>
              <w:sz w:val="22"/>
              <w:szCs w:val="22"/>
            </w:rPr>
          </w:pPr>
          <w:r w:rsidRPr="00186088">
            <w:rPr>
              <w:rFonts w:asciiTheme="minorHAnsi" w:hAnsiTheme="minorHAnsi" w:cstheme="minorHAnsi"/>
              <w:sz w:val="22"/>
              <w:szCs w:val="22"/>
            </w:rPr>
            <w:fldChar w:fldCharType="begin"/>
          </w:r>
          <w:r w:rsidRPr="00186088">
            <w:rPr>
              <w:rFonts w:asciiTheme="minorHAnsi" w:hAnsiTheme="minorHAnsi" w:cstheme="minorHAnsi"/>
              <w:sz w:val="22"/>
              <w:szCs w:val="22"/>
            </w:rPr>
            <w:instrText xml:space="preserve"> TOC \o "1-3" \h \z \u </w:instrText>
          </w:r>
          <w:r w:rsidRPr="00186088">
            <w:rPr>
              <w:rFonts w:asciiTheme="minorHAnsi" w:hAnsiTheme="minorHAnsi" w:cstheme="minorHAnsi"/>
              <w:sz w:val="22"/>
              <w:szCs w:val="22"/>
            </w:rPr>
            <w:fldChar w:fldCharType="separate"/>
          </w:r>
          <w:hyperlink w:anchor="_Toc196833167" w:history="1">
            <w:r w:rsidR="00302AE0" w:rsidRPr="00302AE0">
              <w:rPr>
                <w:rStyle w:val="Hipercze"/>
                <w:rFonts w:asciiTheme="minorHAnsi" w:hAnsiTheme="minorHAnsi" w:cstheme="minorHAnsi"/>
                <w:noProof/>
                <w:sz w:val="22"/>
                <w:szCs w:val="22"/>
              </w:rPr>
              <w:t>Rozdział I [postanowienia ogólne]</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_Toc196833167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w:t>
            </w:r>
            <w:r w:rsidR="00302AE0" w:rsidRPr="00302AE0">
              <w:rPr>
                <w:rFonts w:asciiTheme="minorHAnsi" w:hAnsiTheme="minorHAnsi" w:cstheme="minorHAnsi"/>
                <w:noProof/>
                <w:webHidden/>
                <w:sz w:val="22"/>
                <w:szCs w:val="22"/>
              </w:rPr>
              <w:fldChar w:fldCharType="end"/>
            </w:r>
          </w:hyperlink>
        </w:p>
        <w:p w14:paraId="2264AAEF" w14:textId="5F0CE449" w:rsidR="00302AE0" w:rsidRPr="00302AE0" w:rsidRDefault="00E503AA">
          <w:pPr>
            <w:pStyle w:val="Spistreci2"/>
            <w:rPr>
              <w:rFonts w:asciiTheme="minorHAnsi" w:eastAsiaTheme="minorEastAsia" w:hAnsiTheme="minorHAnsi" w:cstheme="minorHAnsi"/>
              <w:noProof/>
              <w:sz w:val="22"/>
              <w:szCs w:val="22"/>
            </w:rPr>
          </w:pPr>
          <w:hyperlink w:anchor="_Toc196833168" w:history="1">
            <w:r w:rsidR="00302AE0" w:rsidRPr="00302AE0">
              <w:rPr>
                <w:rStyle w:val="Hipercze"/>
                <w:rFonts w:asciiTheme="minorHAnsi" w:hAnsiTheme="minorHAnsi" w:cstheme="minorHAnsi"/>
                <w:noProof/>
                <w:sz w:val="22"/>
                <w:szCs w:val="22"/>
              </w:rPr>
              <w:t>Artykuł 1 [podstawa prawna]</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_Toc196833168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w:t>
            </w:r>
            <w:r w:rsidR="00302AE0" w:rsidRPr="00302AE0">
              <w:rPr>
                <w:rFonts w:asciiTheme="minorHAnsi" w:hAnsiTheme="minorHAnsi" w:cstheme="minorHAnsi"/>
                <w:noProof/>
                <w:webHidden/>
                <w:sz w:val="22"/>
                <w:szCs w:val="22"/>
              </w:rPr>
              <w:fldChar w:fldCharType="end"/>
            </w:r>
          </w:hyperlink>
        </w:p>
        <w:p w14:paraId="0AFE5537" w14:textId="5717ED47" w:rsidR="00302AE0" w:rsidRPr="00302AE0" w:rsidRDefault="00E503AA">
          <w:pPr>
            <w:pStyle w:val="Spistreci2"/>
            <w:rPr>
              <w:rFonts w:asciiTheme="minorHAnsi" w:eastAsiaTheme="minorEastAsia" w:hAnsiTheme="minorHAnsi" w:cstheme="minorHAnsi"/>
              <w:noProof/>
              <w:sz w:val="22"/>
              <w:szCs w:val="22"/>
            </w:rPr>
          </w:pPr>
          <w:hyperlink w:anchor="_Toc196833169" w:history="1">
            <w:r w:rsidR="00302AE0" w:rsidRPr="00302AE0">
              <w:rPr>
                <w:rStyle w:val="Hipercze"/>
                <w:rFonts w:asciiTheme="minorHAnsi" w:hAnsiTheme="minorHAnsi" w:cstheme="minorHAnsi"/>
                <w:noProof/>
                <w:sz w:val="22"/>
                <w:szCs w:val="22"/>
              </w:rPr>
              <w:t>Artykuł 2 [definicje]</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_Toc196833169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4</w:t>
            </w:r>
            <w:r w:rsidR="00302AE0" w:rsidRPr="00302AE0">
              <w:rPr>
                <w:rFonts w:asciiTheme="minorHAnsi" w:hAnsiTheme="minorHAnsi" w:cstheme="minorHAnsi"/>
                <w:noProof/>
                <w:webHidden/>
                <w:sz w:val="22"/>
                <w:szCs w:val="22"/>
              </w:rPr>
              <w:fldChar w:fldCharType="end"/>
            </w:r>
          </w:hyperlink>
        </w:p>
        <w:p w14:paraId="5A17CFE8" w14:textId="613E8DCE" w:rsidR="00302AE0" w:rsidRPr="00302AE0" w:rsidRDefault="00E503AA">
          <w:pPr>
            <w:pStyle w:val="Spistreci2"/>
            <w:rPr>
              <w:rFonts w:asciiTheme="minorHAnsi" w:eastAsiaTheme="minorEastAsia" w:hAnsiTheme="minorHAnsi" w:cstheme="minorHAnsi"/>
              <w:noProof/>
              <w:sz w:val="22"/>
              <w:szCs w:val="22"/>
            </w:rPr>
          </w:pPr>
          <w:hyperlink w:anchor="_Toc196833170" w:history="1">
            <w:r w:rsidR="00302AE0" w:rsidRPr="00302AE0">
              <w:rPr>
                <w:rStyle w:val="Hipercze"/>
                <w:rFonts w:asciiTheme="minorHAnsi" w:hAnsiTheme="minorHAnsi" w:cstheme="minorHAnsi"/>
                <w:noProof/>
                <w:sz w:val="22"/>
                <w:szCs w:val="22"/>
              </w:rPr>
              <w:t>Artykuł 3 [ogólne warunki realizacji Projektu]</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_Toc196833170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7</w:t>
            </w:r>
            <w:r w:rsidR="00302AE0" w:rsidRPr="00302AE0">
              <w:rPr>
                <w:rFonts w:asciiTheme="minorHAnsi" w:hAnsiTheme="minorHAnsi" w:cstheme="minorHAnsi"/>
                <w:noProof/>
                <w:webHidden/>
                <w:sz w:val="22"/>
                <w:szCs w:val="22"/>
              </w:rPr>
              <w:fldChar w:fldCharType="end"/>
            </w:r>
          </w:hyperlink>
        </w:p>
        <w:p w14:paraId="5E8FE892" w14:textId="52F49255" w:rsidR="00302AE0" w:rsidRPr="00302AE0" w:rsidRDefault="00E503AA">
          <w:pPr>
            <w:pStyle w:val="Spistreci2"/>
            <w:rPr>
              <w:rFonts w:asciiTheme="minorHAnsi" w:eastAsiaTheme="minorEastAsia" w:hAnsiTheme="minorHAnsi" w:cstheme="minorHAnsi"/>
              <w:noProof/>
              <w:sz w:val="22"/>
              <w:szCs w:val="22"/>
            </w:rPr>
          </w:pPr>
          <w:hyperlink w:anchor="_Toc196833171" w:history="1">
            <w:r w:rsidR="00302AE0" w:rsidRPr="00302AE0">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_Toc196833171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8</w:t>
            </w:r>
            <w:r w:rsidR="00302AE0" w:rsidRPr="00302AE0">
              <w:rPr>
                <w:rFonts w:asciiTheme="minorHAnsi" w:hAnsiTheme="minorHAnsi" w:cstheme="minorHAnsi"/>
                <w:noProof/>
                <w:webHidden/>
                <w:sz w:val="22"/>
                <w:szCs w:val="22"/>
              </w:rPr>
              <w:fldChar w:fldCharType="end"/>
            </w:r>
          </w:hyperlink>
        </w:p>
        <w:p w14:paraId="51DA1B74" w14:textId="75B1326B" w:rsidR="00302AE0" w:rsidRPr="00302AE0" w:rsidRDefault="00E503AA">
          <w:pPr>
            <w:pStyle w:val="Spistreci2"/>
            <w:rPr>
              <w:rFonts w:asciiTheme="minorHAnsi" w:eastAsiaTheme="minorEastAsia" w:hAnsiTheme="minorHAnsi" w:cstheme="minorHAnsi"/>
              <w:noProof/>
              <w:sz w:val="22"/>
              <w:szCs w:val="22"/>
            </w:rPr>
          </w:pPr>
          <w:hyperlink w:anchor="_Toc196833172" w:history="1">
            <w:r w:rsidR="00302AE0" w:rsidRPr="00302AE0">
              <w:rPr>
                <w:rStyle w:val="Hipercze"/>
                <w:rFonts w:asciiTheme="minorHAnsi" w:hAnsiTheme="minorHAnsi" w:cstheme="minorHAnsi"/>
                <w:bCs/>
                <w:noProof/>
                <w:sz w:val="22"/>
                <w:szCs w:val="22"/>
              </w:rPr>
              <w:t>Artykuł 5</w:t>
            </w:r>
            <w:r w:rsidR="00302AE0" w:rsidRPr="00302AE0">
              <w:rPr>
                <w:rStyle w:val="Hipercze"/>
                <w:rFonts w:asciiTheme="minorHAnsi" w:hAnsiTheme="minorHAnsi" w:cstheme="minorHAnsi"/>
                <w:noProof/>
                <w:sz w:val="22"/>
                <w:szCs w:val="22"/>
              </w:rPr>
              <w:t xml:space="preserve"> [zabezpieczenie]</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_Toc196833172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8</w:t>
            </w:r>
            <w:r w:rsidR="00302AE0" w:rsidRPr="00302AE0">
              <w:rPr>
                <w:rFonts w:asciiTheme="minorHAnsi" w:hAnsiTheme="minorHAnsi" w:cstheme="minorHAnsi"/>
                <w:noProof/>
                <w:webHidden/>
                <w:sz w:val="22"/>
                <w:szCs w:val="22"/>
              </w:rPr>
              <w:fldChar w:fldCharType="end"/>
            </w:r>
          </w:hyperlink>
        </w:p>
        <w:p w14:paraId="375C18FE" w14:textId="4C4A8202" w:rsidR="00302AE0" w:rsidRPr="00302AE0" w:rsidRDefault="00E503AA">
          <w:pPr>
            <w:pStyle w:val="Spistreci1"/>
            <w:tabs>
              <w:tab w:val="right" w:leader="dot" w:pos="9736"/>
            </w:tabs>
            <w:rPr>
              <w:rFonts w:asciiTheme="minorHAnsi" w:eastAsiaTheme="minorEastAsia" w:hAnsiTheme="minorHAnsi" w:cstheme="minorHAnsi"/>
              <w:noProof/>
              <w:sz w:val="22"/>
              <w:szCs w:val="22"/>
            </w:rPr>
          </w:pPr>
          <w:hyperlink w:anchor="_Toc196833173" w:history="1">
            <w:r w:rsidR="00302AE0" w:rsidRPr="00302AE0">
              <w:rPr>
                <w:rStyle w:val="Hipercze"/>
                <w:rFonts w:asciiTheme="minorHAnsi" w:hAnsiTheme="minorHAnsi" w:cstheme="minorHAnsi"/>
                <w:noProof/>
                <w:sz w:val="22"/>
                <w:szCs w:val="22"/>
              </w:rPr>
              <w:t>Rozdział II [realizacja i rozliczanie Projektu]</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_Toc196833173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9</w:t>
            </w:r>
            <w:r w:rsidR="00302AE0" w:rsidRPr="00302AE0">
              <w:rPr>
                <w:rFonts w:asciiTheme="minorHAnsi" w:hAnsiTheme="minorHAnsi" w:cstheme="minorHAnsi"/>
                <w:noProof/>
                <w:webHidden/>
                <w:sz w:val="22"/>
                <w:szCs w:val="22"/>
              </w:rPr>
              <w:fldChar w:fldCharType="end"/>
            </w:r>
          </w:hyperlink>
        </w:p>
        <w:p w14:paraId="633798AB" w14:textId="0B56546B" w:rsidR="00302AE0" w:rsidRPr="00302AE0" w:rsidRDefault="00E503AA">
          <w:pPr>
            <w:pStyle w:val="Spistreci2"/>
            <w:rPr>
              <w:rFonts w:asciiTheme="minorHAnsi" w:eastAsiaTheme="minorEastAsia" w:hAnsiTheme="minorHAnsi" w:cstheme="minorHAnsi"/>
              <w:noProof/>
              <w:sz w:val="22"/>
              <w:szCs w:val="22"/>
            </w:rPr>
          </w:pPr>
          <w:hyperlink w:anchor="_Toc196833174" w:history="1">
            <w:r w:rsidR="00302AE0" w:rsidRPr="00302AE0">
              <w:rPr>
                <w:rStyle w:val="Hipercze"/>
                <w:rFonts w:asciiTheme="minorHAnsi" w:hAnsiTheme="minorHAnsi" w:cstheme="minorHAnsi"/>
                <w:bCs/>
                <w:noProof/>
                <w:sz w:val="22"/>
                <w:szCs w:val="22"/>
              </w:rPr>
              <w:t>Artykuł 6</w:t>
            </w:r>
            <w:r w:rsidR="00302AE0" w:rsidRPr="00302AE0">
              <w:rPr>
                <w:rStyle w:val="Hipercze"/>
                <w:rFonts w:asciiTheme="minorHAnsi" w:hAnsiTheme="minorHAnsi" w:cstheme="minorHAnsi"/>
                <w:noProof/>
                <w:sz w:val="22"/>
                <w:szCs w:val="22"/>
              </w:rPr>
              <w:t xml:space="preserve"> [CST2021]</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_Toc196833174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9</w:t>
            </w:r>
            <w:r w:rsidR="00302AE0" w:rsidRPr="00302AE0">
              <w:rPr>
                <w:rFonts w:asciiTheme="minorHAnsi" w:hAnsiTheme="minorHAnsi" w:cstheme="minorHAnsi"/>
                <w:noProof/>
                <w:webHidden/>
                <w:sz w:val="22"/>
                <w:szCs w:val="22"/>
              </w:rPr>
              <w:fldChar w:fldCharType="end"/>
            </w:r>
          </w:hyperlink>
        </w:p>
        <w:p w14:paraId="66E8D480" w14:textId="373C6E25" w:rsidR="00302AE0" w:rsidRPr="00302AE0" w:rsidRDefault="00E503AA">
          <w:pPr>
            <w:pStyle w:val="Spistreci2"/>
            <w:rPr>
              <w:rFonts w:asciiTheme="minorHAnsi" w:eastAsiaTheme="minorEastAsia" w:hAnsiTheme="minorHAnsi" w:cstheme="minorHAnsi"/>
              <w:noProof/>
              <w:sz w:val="22"/>
              <w:szCs w:val="22"/>
            </w:rPr>
          </w:pPr>
          <w:hyperlink w:anchor="_Toc196833175" w:history="1">
            <w:r w:rsidR="00302AE0" w:rsidRPr="00302AE0">
              <w:rPr>
                <w:rStyle w:val="Hipercze"/>
                <w:rFonts w:asciiTheme="minorHAnsi" w:hAnsiTheme="minorHAnsi" w:cstheme="minorHAnsi"/>
                <w:bCs/>
                <w:noProof/>
                <w:sz w:val="22"/>
                <w:szCs w:val="22"/>
              </w:rPr>
              <w:t>Artykuł 7</w:t>
            </w:r>
            <w:r w:rsidR="00302AE0" w:rsidRPr="00302AE0">
              <w:rPr>
                <w:rStyle w:val="Hipercze"/>
                <w:rFonts w:asciiTheme="minorHAnsi" w:hAnsiTheme="minorHAnsi" w:cstheme="minorHAnsi"/>
                <w:noProof/>
                <w:sz w:val="22"/>
                <w:szCs w:val="22"/>
              </w:rPr>
              <w:t xml:space="preserve"> [kwalifikowalność wydatków]</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_Toc196833175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11</w:t>
            </w:r>
            <w:r w:rsidR="00302AE0" w:rsidRPr="00302AE0">
              <w:rPr>
                <w:rFonts w:asciiTheme="minorHAnsi" w:hAnsiTheme="minorHAnsi" w:cstheme="minorHAnsi"/>
                <w:noProof/>
                <w:webHidden/>
                <w:sz w:val="22"/>
                <w:szCs w:val="22"/>
              </w:rPr>
              <w:fldChar w:fldCharType="end"/>
            </w:r>
          </w:hyperlink>
        </w:p>
        <w:p w14:paraId="0D2D206C" w14:textId="67A2834F" w:rsidR="00302AE0" w:rsidRPr="00302AE0" w:rsidRDefault="00E503AA">
          <w:pPr>
            <w:pStyle w:val="Spistreci2"/>
            <w:rPr>
              <w:rFonts w:asciiTheme="minorHAnsi" w:eastAsiaTheme="minorEastAsia" w:hAnsiTheme="minorHAnsi" w:cstheme="minorHAnsi"/>
              <w:noProof/>
              <w:sz w:val="22"/>
              <w:szCs w:val="22"/>
            </w:rPr>
          </w:pPr>
          <w:hyperlink w:anchor="_Toc196833176" w:history="1">
            <w:r w:rsidR="00302AE0" w:rsidRPr="00302AE0">
              <w:rPr>
                <w:rStyle w:val="Hipercze"/>
                <w:rFonts w:asciiTheme="minorHAnsi" w:hAnsiTheme="minorHAnsi" w:cstheme="minorHAnsi"/>
                <w:bCs/>
                <w:noProof/>
                <w:sz w:val="22"/>
                <w:szCs w:val="22"/>
              </w:rPr>
              <w:t>Artykuł 8</w:t>
            </w:r>
            <w:r w:rsidR="00302AE0" w:rsidRPr="00302AE0">
              <w:rPr>
                <w:rStyle w:val="Hipercze"/>
                <w:rFonts w:asciiTheme="minorHAnsi" w:hAnsiTheme="minorHAnsi" w:cstheme="minorHAnsi"/>
                <w:noProof/>
                <w:sz w:val="22"/>
                <w:szCs w:val="22"/>
              </w:rPr>
              <w:t xml:space="preserve"> [finansowanie krzyżowe]</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_Toc196833176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12</w:t>
            </w:r>
            <w:r w:rsidR="00302AE0" w:rsidRPr="00302AE0">
              <w:rPr>
                <w:rFonts w:asciiTheme="minorHAnsi" w:hAnsiTheme="minorHAnsi" w:cstheme="minorHAnsi"/>
                <w:noProof/>
                <w:webHidden/>
                <w:sz w:val="22"/>
                <w:szCs w:val="22"/>
              </w:rPr>
              <w:fldChar w:fldCharType="end"/>
            </w:r>
          </w:hyperlink>
        </w:p>
        <w:p w14:paraId="1741949F" w14:textId="06F9F3BB" w:rsidR="00302AE0" w:rsidRPr="00302AE0" w:rsidRDefault="00E503AA">
          <w:pPr>
            <w:pStyle w:val="Spistreci2"/>
            <w:rPr>
              <w:rFonts w:asciiTheme="minorHAnsi" w:eastAsiaTheme="minorEastAsia" w:hAnsiTheme="minorHAnsi" w:cstheme="minorHAnsi"/>
              <w:noProof/>
              <w:sz w:val="22"/>
              <w:szCs w:val="22"/>
            </w:rPr>
          </w:pPr>
          <w:hyperlink w:anchor="_Toc196833177" w:history="1">
            <w:r w:rsidR="00302AE0" w:rsidRPr="00302AE0">
              <w:rPr>
                <w:rStyle w:val="Hipercze"/>
                <w:rFonts w:asciiTheme="minorHAnsi" w:hAnsiTheme="minorHAnsi" w:cstheme="minorHAnsi"/>
                <w:bCs/>
                <w:noProof/>
                <w:sz w:val="22"/>
                <w:szCs w:val="22"/>
              </w:rPr>
              <w:t>Artykuł 9</w:t>
            </w:r>
            <w:r w:rsidR="00302AE0" w:rsidRPr="00302AE0">
              <w:rPr>
                <w:rStyle w:val="Hipercze"/>
                <w:rFonts w:asciiTheme="minorHAnsi" w:hAnsiTheme="minorHAnsi" w:cstheme="minorHAnsi"/>
                <w:noProof/>
                <w:sz w:val="22"/>
                <w:szCs w:val="22"/>
              </w:rPr>
              <w:t xml:space="preserve"> [udzielanie Zamówień]</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_Toc196833177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13</w:t>
            </w:r>
            <w:r w:rsidR="00302AE0" w:rsidRPr="00302AE0">
              <w:rPr>
                <w:rFonts w:asciiTheme="minorHAnsi" w:hAnsiTheme="minorHAnsi" w:cstheme="minorHAnsi"/>
                <w:noProof/>
                <w:webHidden/>
                <w:sz w:val="22"/>
                <w:szCs w:val="22"/>
              </w:rPr>
              <w:fldChar w:fldCharType="end"/>
            </w:r>
          </w:hyperlink>
        </w:p>
        <w:p w14:paraId="49EF52E1" w14:textId="6F8BE6AE" w:rsidR="00302AE0" w:rsidRPr="00302AE0" w:rsidRDefault="00E503AA">
          <w:pPr>
            <w:pStyle w:val="Spistreci2"/>
            <w:rPr>
              <w:rFonts w:asciiTheme="minorHAnsi" w:eastAsiaTheme="minorEastAsia" w:hAnsiTheme="minorHAnsi" w:cstheme="minorHAnsi"/>
              <w:noProof/>
              <w:sz w:val="22"/>
              <w:szCs w:val="22"/>
            </w:rPr>
          </w:pPr>
          <w:hyperlink w:anchor="_Toc196833178" w:history="1">
            <w:r w:rsidR="00302AE0" w:rsidRPr="00302AE0">
              <w:rPr>
                <w:rStyle w:val="Hipercze"/>
                <w:rFonts w:asciiTheme="minorHAnsi" w:hAnsiTheme="minorHAnsi" w:cstheme="minorHAnsi"/>
                <w:bCs/>
                <w:noProof/>
                <w:sz w:val="22"/>
                <w:szCs w:val="22"/>
              </w:rPr>
              <w:t>Artykuł 10</w:t>
            </w:r>
            <w:r w:rsidR="00302AE0" w:rsidRPr="00302AE0">
              <w:rPr>
                <w:rStyle w:val="Hipercze"/>
                <w:rFonts w:asciiTheme="minorHAnsi" w:hAnsiTheme="minorHAnsi" w:cstheme="minorHAnsi"/>
                <w:noProof/>
                <w:sz w:val="22"/>
                <w:szCs w:val="22"/>
              </w:rPr>
              <w:t xml:space="preserve"> [warunki udzielenia zaliczki]</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_Toc196833178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13</w:t>
            </w:r>
            <w:r w:rsidR="00302AE0" w:rsidRPr="00302AE0">
              <w:rPr>
                <w:rFonts w:asciiTheme="minorHAnsi" w:hAnsiTheme="minorHAnsi" w:cstheme="minorHAnsi"/>
                <w:noProof/>
                <w:webHidden/>
                <w:sz w:val="22"/>
                <w:szCs w:val="22"/>
              </w:rPr>
              <w:fldChar w:fldCharType="end"/>
            </w:r>
          </w:hyperlink>
        </w:p>
        <w:p w14:paraId="7D4B67A3" w14:textId="185389EF" w:rsidR="00302AE0" w:rsidRPr="00302AE0" w:rsidRDefault="00E503AA">
          <w:pPr>
            <w:pStyle w:val="Spistreci2"/>
            <w:rPr>
              <w:rFonts w:asciiTheme="minorHAnsi" w:eastAsiaTheme="minorEastAsia" w:hAnsiTheme="minorHAnsi" w:cstheme="minorHAnsi"/>
              <w:noProof/>
              <w:sz w:val="22"/>
              <w:szCs w:val="22"/>
            </w:rPr>
          </w:pPr>
          <w:hyperlink w:anchor="_Toc196833179" w:history="1">
            <w:r w:rsidR="00302AE0" w:rsidRPr="00302AE0">
              <w:rPr>
                <w:rStyle w:val="Hipercze"/>
                <w:rFonts w:asciiTheme="minorHAnsi" w:hAnsiTheme="minorHAnsi" w:cstheme="minorHAnsi"/>
                <w:bCs/>
                <w:noProof/>
                <w:sz w:val="22"/>
                <w:szCs w:val="22"/>
              </w:rPr>
              <w:t>Artykuł 11</w:t>
            </w:r>
            <w:r w:rsidR="00302AE0" w:rsidRPr="00302AE0">
              <w:rPr>
                <w:rStyle w:val="Hipercze"/>
                <w:rFonts w:asciiTheme="minorHAnsi" w:hAnsiTheme="minorHAnsi" w:cstheme="minorHAnsi"/>
                <w:noProof/>
                <w:sz w:val="22"/>
                <w:szCs w:val="22"/>
              </w:rPr>
              <w:t xml:space="preserve"> [Wnioski o płatność i rozliczanie Projektu]</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_Toc196833179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15</w:t>
            </w:r>
            <w:r w:rsidR="00302AE0" w:rsidRPr="00302AE0">
              <w:rPr>
                <w:rFonts w:asciiTheme="minorHAnsi" w:hAnsiTheme="minorHAnsi" w:cstheme="minorHAnsi"/>
                <w:noProof/>
                <w:webHidden/>
                <w:sz w:val="22"/>
                <w:szCs w:val="22"/>
              </w:rPr>
              <w:fldChar w:fldCharType="end"/>
            </w:r>
          </w:hyperlink>
        </w:p>
        <w:p w14:paraId="50D3D99E" w14:textId="0FF5D06D" w:rsidR="00302AE0" w:rsidRPr="00302AE0" w:rsidRDefault="00E503AA">
          <w:pPr>
            <w:pStyle w:val="Spistreci2"/>
            <w:rPr>
              <w:rFonts w:asciiTheme="minorHAnsi" w:eastAsiaTheme="minorEastAsia" w:hAnsiTheme="minorHAnsi" w:cstheme="minorHAnsi"/>
              <w:noProof/>
              <w:sz w:val="22"/>
              <w:szCs w:val="22"/>
            </w:rPr>
          </w:pPr>
          <w:hyperlink w:anchor="_Toc196833180" w:history="1">
            <w:r w:rsidR="00302AE0" w:rsidRPr="00302AE0">
              <w:rPr>
                <w:rStyle w:val="Hipercze"/>
                <w:rFonts w:asciiTheme="minorHAnsi" w:hAnsiTheme="minorHAnsi" w:cstheme="minorHAnsi"/>
                <w:bCs/>
                <w:noProof/>
                <w:sz w:val="22"/>
                <w:szCs w:val="22"/>
              </w:rPr>
              <w:t>Artykuł 12</w:t>
            </w:r>
            <w:r w:rsidR="00302AE0" w:rsidRPr="00302AE0">
              <w:rPr>
                <w:rStyle w:val="Hipercze"/>
                <w:rFonts w:asciiTheme="minorHAnsi" w:hAnsiTheme="minorHAnsi" w:cstheme="minorHAnsi"/>
                <w:noProof/>
                <w:sz w:val="22"/>
                <w:szCs w:val="22"/>
              </w:rPr>
              <w:t xml:space="preserve"> [ewidencja księgowa w ramach Projektu]</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_Toc196833180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17</w:t>
            </w:r>
            <w:r w:rsidR="00302AE0" w:rsidRPr="00302AE0">
              <w:rPr>
                <w:rFonts w:asciiTheme="minorHAnsi" w:hAnsiTheme="minorHAnsi" w:cstheme="minorHAnsi"/>
                <w:noProof/>
                <w:webHidden/>
                <w:sz w:val="22"/>
                <w:szCs w:val="22"/>
              </w:rPr>
              <w:fldChar w:fldCharType="end"/>
            </w:r>
          </w:hyperlink>
        </w:p>
        <w:p w14:paraId="6A50508C" w14:textId="3C3EC03A" w:rsidR="00302AE0" w:rsidRPr="00302AE0" w:rsidRDefault="00E503AA">
          <w:pPr>
            <w:pStyle w:val="Spistreci2"/>
            <w:rPr>
              <w:rFonts w:asciiTheme="minorHAnsi" w:eastAsiaTheme="minorEastAsia" w:hAnsiTheme="minorHAnsi" w:cstheme="minorHAnsi"/>
              <w:noProof/>
              <w:sz w:val="22"/>
              <w:szCs w:val="22"/>
            </w:rPr>
          </w:pPr>
          <w:hyperlink w:anchor="_Toc196833181" w:history="1">
            <w:r w:rsidR="00302AE0" w:rsidRPr="00302AE0">
              <w:rPr>
                <w:rStyle w:val="Hipercze"/>
                <w:rFonts w:asciiTheme="minorHAnsi" w:hAnsiTheme="minorHAnsi" w:cstheme="minorHAnsi"/>
                <w:bCs/>
                <w:noProof/>
                <w:sz w:val="22"/>
                <w:szCs w:val="22"/>
              </w:rPr>
              <w:t xml:space="preserve">Artykuł 13 </w:t>
            </w:r>
            <w:r w:rsidR="00302AE0" w:rsidRPr="00302AE0">
              <w:rPr>
                <w:rStyle w:val="Hipercze"/>
                <w:rFonts w:asciiTheme="minorHAnsi" w:hAnsiTheme="minorHAnsi" w:cstheme="minorHAnsi"/>
                <w:noProof/>
                <w:sz w:val="22"/>
                <w:szCs w:val="22"/>
              </w:rPr>
              <w:t>[promocja Projektu]</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_Toc196833181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18</w:t>
            </w:r>
            <w:r w:rsidR="00302AE0" w:rsidRPr="00302AE0">
              <w:rPr>
                <w:rFonts w:asciiTheme="minorHAnsi" w:hAnsiTheme="minorHAnsi" w:cstheme="minorHAnsi"/>
                <w:noProof/>
                <w:webHidden/>
                <w:sz w:val="22"/>
                <w:szCs w:val="22"/>
              </w:rPr>
              <w:fldChar w:fldCharType="end"/>
            </w:r>
          </w:hyperlink>
        </w:p>
        <w:p w14:paraId="262EF602" w14:textId="7274DBDE" w:rsidR="00302AE0" w:rsidRPr="00302AE0" w:rsidRDefault="00E503AA">
          <w:pPr>
            <w:pStyle w:val="Spistreci2"/>
            <w:rPr>
              <w:rFonts w:asciiTheme="minorHAnsi" w:eastAsiaTheme="minorEastAsia" w:hAnsiTheme="minorHAnsi" w:cstheme="minorHAnsi"/>
              <w:noProof/>
              <w:sz w:val="22"/>
              <w:szCs w:val="22"/>
            </w:rPr>
          </w:pPr>
          <w:hyperlink w:anchor="_Toc196833182" w:history="1">
            <w:r w:rsidR="00302AE0" w:rsidRPr="00302AE0">
              <w:rPr>
                <w:rStyle w:val="Hipercze"/>
                <w:rFonts w:asciiTheme="minorHAnsi" w:hAnsiTheme="minorHAnsi" w:cstheme="minorHAnsi"/>
                <w:noProof/>
                <w:sz w:val="22"/>
                <w:szCs w:val="22"/>
              </w:rPr>
              <w:t>Artykuł 14 [Zasady równościowe]</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_Toc196833182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22</w:t>
            </w:r>
            <w:r w:rsidR="00302AE0" w:rsidRPr="00302AE0">
              <w:rPr>
                <w:rFonts w:asciiTheme="minorHAnsi" w:hAnsiTheme="minorHAnsi" w:cstheme="minorHAnsi"/>
                <w:noProof/>
                <w:webHidden/>
                <w:sz w:val="22"/>
                <w:szCs w:val="22"/>
              </w:rPr>
              <w:fldChar w:fldCharType="end"/>
            </w:r>
          </w:hyperlink>
        </w:p>
        <w:p w14:paraId="72A07AD2" w14:textId="557EA54E" w:rsidR="00302AE0" w:rsidRPr="00302AE0" w:rsidRDefault="00E503AA">
          <w:pPr>
            <w:pStyle w:val="Spistreci2"/>
            <w:rPr>
              <w:rFonts w:asciiTheme="minorHAnsi" w:eastAsiaTheme="minorEastAsia" w:hAnsiTheme="minorHAnsi" w:cstheme="minorHAnsi"/>
              <w:noProof/>
              <w:sz w:val="22"/>
              <w:szCs w:val="22"/>
            </w:rPr>
          </w:pPr>
          <w:hyperlink w:anchor="_Toc196833183" w:history="1">
            <w:r w:rsidR="00302AE0" w:rsidRPr="00302AE0">
              <w:rPr>
                <w:rStyle w:val="Hipercze"/>
                <w:rFonts w:asciiTheme="minorHAnsi" w:hAnsiTheme="minorHAnsi" w:cstheme="minorHAnsi"/>
                <w:bCs/>
                <w:noProof/>
                <w:sz w:val="22"/>
                <w:szCs w:val="22"/>
              </w:rPr>
              <w:t>Artykuł 15</w:t>
            </w:r>
            <w:r w:rsidR="00302AE0" w:rsidRPr="00302AE0">
              <w:rPr>
                <w:rStyle w:val="Hipercze"/>
                <w:rFonts w:asciiTheme="minorHAnsi" w:hAnsiTheme="minorHAnsi" w:cstheme="minorHAnsi"/>
                <w:noProof/>
                <w:sz w:val="22"/>
                <w:szCs w:val="22"/>
              </w:rPr>
              <w:t xml:space="preserve"> [zakaz cesji]</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_Toc196833183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23</w:t>
            </w:r>
            <w:r w:rsidR="00302AE0" w:rsidRPr="00302AE0">
              <w:rPr>
                <w:rFonts w:asciiTheme="minorHAnsi" w:hAnsiTheme="minorHAnsi" w:cstheme="minorHAnsi"/>
                <w:noProof/>
                <w:webHidden/>
                <w:sz w:val="22"/>
                <w:szCs w:val="22"/>
              </w:rPr>
              <w:fldChar w:fldCharType="end"/>
            </w:r>
          </w:hyperlink>
        </w:p>
        <w:p w14:paraId="1194D12A" w14:textId="39D47080" w:rsidR="00302AE0" w:rsidRPr="00302AE0" w:rsidRDefault="00E503AA">
          <w:pPr>
            <w:pStyle w:val="Spistreci2"/>
            <w:rPr>
              <w:rFonts w:asciiTheme="minorHAnsi" w:eastAsiaTheme="minorEastAsia" w:hAnsiTheme="minorHAnsi" w:cstheme="minorHAnsi"/>
              <w:noProof/>
              <w:sz w:val="22"/>
              <w:szCs w:val="22"/>
            </w:rPr>
          </w:pPr>
          <w:hyperlink w:anchor="_Toc196833184" w:history="1">
            <w:r w:rsidR="00302AE0" w:rsidRPr="00302AE0">
              <w:rPr>
                <w:rStyle w:val="Hipercze"/>
                <w:rFonts w:asciiTheme="minorHAnsi" w:hAnsiTheme="minorHAnsi" w:cstheme="minorHAnsi"/>
                <w:bCs/>
                <w:noProof/>
                <w:sz w:val="22"/>
                <w:szCs w:val="22"/>
              </w:rPr>
              <w:t>Artykuł 16</w:t>
            </w:r>
            <w:r w:rsidR="00302AE0" w:rsidRPr="00302AE0">
              <w:rPr>
                <w:rStyle w:val="Hipercze"/>
                <w:rFonts w:asciiTheme="minorHAnsi" w:hAnsiTheme="minorHAnsi" w:cstheme="minorHAnsi"/>
                <w:noProof/>
                <w:sz w:val="22"/>
                <w:szCs w:val="22"/>
              </w:rPr>
              <w:t xml:space="preserve"> [zmiany w Projekcie i Umowie]</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_Toc196833184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23</w:t>
            </w:r>
            <w:r w:rsidR="00302AE0" w:rsidRPr="00302AE0">
              <w:rPr>
                <w:rFonts w:asciiTheme="minorHAnsi" w:hAnsiTheme="minorHAnsi" w:cstheme="minorHAnsi"/>
                <w:noProof/>
                <w:webHidden/>
                <w:sz w:val="22"/>
                <w:szCs w:val="22"/>
              </w:rPr>
              <w:fldChar w:fldCharType="end"/>
            </w:r>
          </w:hyperlink>
        </w:p>
        <w:p w14:paraId="1528E9F0" w14:textId="4C68D488" w:rsidR="00302AE0" w:rsidRPr="00302AE0" w:rsidRDefault="00E503AA">
          <w:pPr>
            <w:pStyle w:val="Spistreci1"/>
            <w:tabs>
              <w:tab w:val="right" w:leader="dot" w:pos="9736"/>
            </w:tabs>
            <w:rPr>
              <w:rFonts w:asciiTheme="minorHAnsi" w:eastAsiaTheme="minorEastAsia" w:hAnsiTheme="minorHAnsi" w:cstheme="minorHAnsi"/>
              <w:noProof/>
              <w:sz w:val="22"/>
              <w:szCs w:val="22"/>
            </w:rPr>
          </w:pPr>
          <w:hyperlink w:anchor="_Toc196833185" w:history="1">
            <w:r w:rsidR="00302AE0" w:rsidRPr="00302AE0">
              <w:rPr>
                <w:rStyle w:val="Hipercze"/>
                <w:rFonts w:asciiTheme="minorHAnsi" w:hAnsiTheme="minorHAnsi" w:cstheme="minorHAnsi"/>
                <w:noProof/>
                <w:sz w:val="22"/>
                <w:szCs w:val="22"/>
              </w:rPr>
              <w:t>Rozdział III [kontrola prawidłowej realizacji Umowy]</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_Toc196833185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26</w:t>
            </w:r>
            <w:r w:rsidR="00302AE0" w:rsidRPr="00302AE0">
              <w:rPr>
                <w:rFonts w:asciiTheme="minorHAnsi" w:hAnsiTheme="minorHAnsi" w:cstheme="minorHAnsi"/>
                <w:noProof/>
                <w:webHidden/>
                <w:sz w:val="22"/>
                <w:szCs w:val="22"/>
              </w:rPr>
              <w:fldChar w:fldCharType="end"/>
            </w:r>
          </w:hyperlink>
        </w:p>
        <w:p w14:paraId="5DA36012" w14:textId="0E31FD78" w:rsidR="00302AE0" w:rsidRPr="00302AE0" w:rsidRDefault="00E503AA">
          <w:pPr>
            <w:pStyle w:val="Spistreci2"/>
            <w:rPr>
              <w:rFonts w:asciiTheme="minorHAnsi" w:eastAsiaTheme="minorEastAsia" w:hAnsiTheme="minorHAnsi" w:cstheme="minorHAnsi"/>
              <w:noProof/>
              <w:sz w:val="22"/>
              <w:szCs w:val="22"/>
            </w:rPr>
          </w:pPr>
          <w:hyperlink w:anchor="_Toc196833186" w:history="1">
            <w:r w:rsidR="00302AE0" w:rsidRPr="00302AE0">
              <w:rPr>
                <w:rStyle w:val="Hipercze"/>
                <w:rFonts w:asciiTheme="minorHAnsi" w:hAnsiTheme="minorHAnsi" w:cstheme="minorHAnsi"/>
                <w:noProof/>
                <w:sz w:val="22"/>
                <w:szCs w:val="22"/>
              </w:rPr>
              <w:t>Artykuł 17 [weryfikacja i kontrola Zamówień]</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_Toc196833186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26</w:t>
            </w:r>
            <w:r w:rsidR="00302AE0" w:rsidRPr="00302AE0">
              <w:rPr>
                <w:rFonts w:asciiTheme="minorHAnsi" w:hAnsiTheme="minorHAnsi" w:cstheme="minorHAnsi"/>
                <w:noProof/>
                <w:webHidden/>
                <w:sz w:val="22"/>
                <w:szCs w:val="22"/>
              </w:rPr>
              <w:fldChar w:fldCharType="end"/>
            </w:r>
          </w:hyperlink>
        </w:p>
        <w:p w14:paraId="5FA9821B" w14:textId="17B3C63E" w:rsidR="00302AE0" w:rsidRPr="00302AE0" w:rsidRDefault="00E503AA">
          <w:pPr>
            <w:pStyle w:val="Spistreci2"/>
            <w:rPr>
              <w:rFonts w:asciiTheme="minorHAnsi" w:eastAsiaTheme="minorEastAsia" w:hAnsiTheme="minorHAnsi" w:cstheme="minorHAnsi"/>
              <w:noProof/>
              <w:sz w:val="22"/>
              <w:szCs w:val="22"/>
            </w:rPr>
          </w:pPr>
          <w:hyperlink w:anchor="_Toc196833187" w:history="1">
            <w:r w:rsidR="00302AE0" w:rsidRPr="00302AE0">
              <w:rPr>
                <w:rStyle w:val="Hipercze"/>
                <w:rFonts w:asciiTheme="minorHAnsi" w:hAnsiTheme="minorHAnsi" w:cstheme="minorHAnsi"/>
                <w:bCs/>
                <w:noProof/>
                <w:sz w:val="22"/>
                <w:szCs w:val="22"/>
              </w:rPr>
              <w:t>Artykuł 18</w:t>
            </w:r>
            <w:r w:rsidR="00302AE0" w:rsidRPr="00302AE0">
              <w:rPr>
                <w:rStyle w:val="Hipercze"/>
                <w:rFonts w:asciiTheme="minorHAnsi" w:hAnsiTheme="minorHAnsi" w:cstheme="minorHAnsi"/>
                <w:noProof/>
                <w:sz w:val="22"/>
                <w:szCs w:val="22"/>
              </w:rPr>
              <w:t xml:space="preserve"> [kontrola Projektu]</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_Toc196833187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27</w:t>
            </w:r>
            <w:r w:rsidR="00302AE0" w:rsidRPr="00302AE0">
              <w:rPr>
                <w:rFonts w:asciiTheme="minorHAnsi" w:hAnsiTheme="minorHAnsi" w:cstheme="minorHAnsi"/>
                <w:noProof/>
                <w:webHidden/>
                <w:sz w:val="22"/>
                <w:szCs w:val="22"/>
              </w:rPr>
              <w:fldChar w:fldCharType="end"/>
            </w:r>
          </w:hyperlink>
        </w:p>
        <w:p w14:paraId="04F13169" w14:textId="720A11EA" w:rsidR="00302AE0" w:rsidRPr="00302AE0" w:rsidRDefault="00E503AA">
          <w:pPr>
            <w:pStyle w:val="Spistreci1"/>
            <w:tabs>
              <w:tab w:val="right" w:leader="dot" w:pos="9736"/>
            </w:tabs>
            <w:rPr>
              <w:rFonts w:asciiTheme="minorHAnsi" w:eastAsiaTheme="minorEastAsia" w:hAnsiTheme="minorHAnsi" w:cstheme="minorHAnsi"/>
              <w:noProof/>
              <w:sz w:val="22"/>
              <w:szCs w:val="22"/>
            </w:rPr>
          </w:pPr>
          <w:hyperlink w:anchor="_Toc196833188" w:history="1">
            <w:r w:rsidR="00302AE0" w:rsidRPr="00302AE0">
              <w:rPr>
                <w:rStyle w:val="Hipercze"/>
                <w:rFonts w:asciiTheme="minorHAnsi" w:hAnsiTheme="minorHAnsi" w:cstheme="minorHAnsi"/>
                <w:noProof/>
                <w:sz w:val="22"/>
                <w:szCs w:val="22"/>
              </w:rPr>
              <w:t>Rozdział IV [postępowanie z nieprawidłowościami, rozwiązanie Umowy i trwałość Projektu]</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_Toc196833188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28</w:t>
            </w:r>
            <w:r w:rsidR="00302AE0" w:rsidRPr="00302AE0">
              <w:rPr>
                <w:rFonts w:asciiTheme="minorHAnsi" w:hAnsiTheme="minorHAnsi" w:cstheme="minorHAnsi"/>
                <w:noProof/>
                <w:webHidden/>
                <w:sz w:val="22"/>
                <w:szCs w:val="22"/>
              </w:rPr>
              <w:fldChar w:fldCharType="end"/>
            </w:r>
          </w:hyperlink>
        </w:p>
        <w:p w14:paraId="34013654" w14:textId="6A58EB53" w:rsidR="00302AE0" w:rsidRPr="00302AE0" w:rsidRDefault="00E503AA">
          <w:pPr>
            <w:pStyle w:val="Spistreci2"/>
            <w:rPr>
              <w:rFonts w:asciiTheme="minorHAnsi" w:eastAsiaTheme="minorEastAsia" w:hAnsiTheme="minorHAnsi" w:cstheme="minorHAnsi"/>
              <w:noProof/>
              <w:sz w:val="22"/>
              <w:szCs w:val="22"/>
            </w:rPr>
          </w:pPr>
          <w:hyperlink w:anchor="_Toc196833189" w:history="1">
            <w:r w:rsidR="00302AE0" w:rsidRPr="00302AE0">
              <w:rPr>
                <w:rStyle w:val="Hipercze"/>
                <w:rFonts w:asciiTheme="minorHAnsi" w:hAnsiTheme="minorHAnsi" w:cstheme="minorHAnsi"/>
                <w:bCs/>
                <w:noProof/>
                <w:sz w:val="22"/>
                <w:szCs w:val="22"/>
              </w:rPr>
              <w:t>Artykuł 19</w:t>
            </w:r>
            <w:r w:rsidR="00302AE0" w:rsidRPr="00302AE0">
              <w:rPr>
                <w:rStyle w:val="Hipercze"/>
                <w:rFonts w:asciiTheme="minorHAnsi" w:hAnsiTheme="minorHAnsi" w:cstheme="minorHAnsi"/>
                <w:noProof/>
                <w:sz w:val="22"/>
                <w:szCs w:val="22"/>
              </w:rPr>
              <w:t xml:space="preserve"> [postępowanie z nieprawidłowościami]</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_Toc196833189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28</w:t>
            </w:r>
            <w:r w:rsidR="00302AE0" w:rsidRPr="00302AE0">
              <w:rPr>
                <w:rFonts w:asciiTheme="minorHAnsi" w:hAnsiTheme="minorHAnsi" w:cstheme="minorHAnsi"/>
                <w:noProof/>
                <w:webHidden/>
                <w:sz w:val="22"/>
                <w:szCs w:val="22"/>
              </w:rPr>
              <w:fldChar w:fldCharType="end"/>
            </w:r>
          </w:hyperlink>
        </w:p>
        <w:p w14:paraId="2D8DFC4C" w14:textId="0F815E37" w:rsidR="00302AE0" w:rsidRPr="00302AE0" w:rsidRDefault="00E503AA">
          <w:pPr>
            <w:pStyle w:val="Spistreci2"/>
            <w:rPr>
              <w:rFonts w:asciiTheme="minorHAnsi" w:eastAsiaTheme="minorEastAsia" w:hAnsiTheme="minorHAnsi" w:cstheme="minorHAnsi"/>
              <w:noProof/>
              <w:sz w:val="22"/>
              <w:szCs w:val="22"/>
            </w:rPr>
          </w:pPr>
          <w:hyperlink w:anchor="_Toc196833190" w:history="1">
            <w:r w:rsidR="00302AE0" w:rsidRPr="00302AE0">
              <w:rPr>
                <w:rStyle w:val="Hipercze"/>
                <w:rFonts w:asciiTheme="minorHAnsi" w:hAnsiTheme="minorHAnsi" w:cstheme="minorHAnsi"/>
                <w:bCs/>
                <w:noProof/>
                <w:sz w:val="22"/>
                <w:szCs w:val="22"/>
              </w:rPr>
              <w:t>Artykuł 20</w:t>
            </w:r>
            <w:r w:rsidR="00302AE0" w:rsidRPr="00302AE0">
              <w:rPr>
                <w:rStyle w:val="Hipercze"/>
                <w:rFonts w:asciiTheme="minorHAnsi" w:hAnsiTheme="minorHAnsi" w:cstheme="minorHAnsi"/>
                <w:noProof/>
                <w:sz w:val="22"/>
                <w:szCs w:val="22"/>
              </w:rPr>
              <w:t xml:space="preserve"> [trwałość Projektu]</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_Toc196833190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28</w:t>
            </w:r>
            <w:r w:rsidR="00302AE0" w:rsidRPr="00302AE0">
              <w:rPr>
                <w:rFonts w:asciiTheme="minorHAnsi" w:hAnsiTheme="minorHAnsi" w:cstheme="minorHAnsi"/>
                <w:noProof/>
                <w:webHidden/>
                <w:sz w:val="22"/>
                <w:szCs w:val="22"/>
              </w:rPr>
              <w:fldChar w:fldCharType="end"/>
            </w:r>
          </w:hyperlink>
        </w:p>
        <w:p w14:paraId="3B14C9E6" w14:textId="74EE474D" w:rsidR="00302AE0" w:rsidRPr="00302AE0" w:rsidRDefault="00E503AA">
          <w:pPr>
            <w:pStyle w:val="Spistreci2"/>
            <w:rPr>
              <w:rFonts w:asciiTheme="minorHAnsi" w:eastAsiaTheme="minorEastAsia" w:hAnsiTheme="minorHAnsi" w:cstheme="minorHAnsi"/>
              <w:noProof/>
              <w:sz w:val="22"/>
              <w:szCs w:val="22"/>
            </w:rPr>
          </w:pPr>
          <w:hyperlink w:anchor="_Toc196833191" w:history="1">
            <w:r w:rsidR="00302AE0" w:rsidRPr="00302AE0">
              <w:rPr>
                <w:rStyle w:val="Hipercze"/>
                <w:rFonts w:asciiTheme="minorHAnsi" w:hAnsiTheme="minorHAnsi" w:cstheme="minorHAnsi"/>
                <w:bCs/>
                <w:noProof/>
                <w:sz w:val="22"/>
                <w:szCs w:val="22"/>
              </w:rPr>
              <w:t>Artykuł 21</w:t>
            </w:r>
            <w:r w:rsidR="00302AE0" w:rsidRPr="00302AE0">
              <w:rPr>
                <w:rStyle w:val="Hipercze"/>
                <w:rFonts w:asciiTheme="minorHAnsi" w:hAnsiTheme="minorHAnsi" w:cstheme="minorHAnsi"/>
                <w:noProof/>
                <w:sz w:val="22"/>
                <w:szCs w:val="22"/>
              </w:rPr>
              <w:t xml:space="preserve"> [rozwiązanie Umowy]</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_Toc196833191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29</w:t>
            </w:r>
            <w:r w:rsidR="00302AE0" w:rsidRPr="00302AE0">
              <w:rPr>
                <w:rFonts w:asciiTheme="minorHAnsi" w:hAnsiTheme="minorHAnsi" w:cstheme="minorHAnsi"/>
                <w:noProof/>
                <w:webHidden/>
                <w:sz w:val="22"/>
                <w:szCs w:val="22"/>
              </w:rPr>
              <w:fldChar w:fldCharType="end"/>
            </w:r>
          </w:hyperlink>
        </w:p>
        <w:p w14:paraId="279251AD" w14:textId="6AC8197B" w:rsidR="00302AE0" w:rsidRPr="00302AE0" w:rsidRDefault="00E503AA">
          <w:pPr>
            <w:pStyle w:val="Spistreci2"/>
            <w:rPr>
              <w:rFonts w:asciiTheme="minorHAnsi" w:eastAsiaTheme="minorEastAsia" w:hAnsiTheme="minorHAnsi" w:cstheme="minorHAnsi"/>
              <w:noProof/>
              <w:sz w:val="22"/>
              <w:szCs w:val="22"/>
            </w:rPr>
          </w:pPr>
          <w:hyperlink w:anchor="_Toc196833192" w:history="1">
            <w:r w:rsidR="00302AE0" w:rsidRPr="00302AE0">
              <w:rPr>
                <w:rStyle w:val="Hipercze"/>
                <w:rFonts w:asciiTheme="minorHAnsi" w:hAnsiTheme="minorHAnsi" w:cstheme="minorHAnsi"/>
                <w:bCs/>
                <w:noProof/>
                <w:sz w:val="22"/>
                <w:szCs w:val="22"/>
              </w:rPr>
              <w:t>Artykuł 22</w:t>
            </w:r>
            <w:r w:rsidR="00302AE0" w:rsidRPr="00302AE0">
              <w:rPr>
                <w:rStyle w:val="Hipercze"/>
                <w:rFonts w:asciiTheme="minorHAnsi" w:hAnsiTheme="minorHAnsi" w:cstheme="minorHAnsi"/>
                <w:noProof/>
                <w:sz w:val="22"/>
                <w:szCs w:val="22"/>
              </w:rPr>
              <w:t xml:space="preserve"> [archiwizacja dokumentów]</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_Toc196833192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30</w:t>
            </w:r>
            <w:r w:rsidR="00302AE0" w:rsidRPr="00302AE0">
              <w:rPr>
                <w:rFonts w:asciiTheme="minorHAnsi" w:hAnsiTheme="minorHAnsi" w:cstheme="minorHAnsi"/>
                <w:noProof/>
                <w:webHidden/>
                <w:sz w:val="22"/>
                <w:szCs w:val="22"/>
              </w:rPr>
              <w:fldChar w:fldCharType="end"/>
            </w:r>
          </w:hyperlink>
        </w:p>
        <w:p w14:paraId="33541A83" w14:textId="1F050BA4" w:rsidR="00302AE0" w:rsidRPr="00302AE0" w:rsidRDefault="00E503AA">
          <w:pPr>
            <w:pStyle w:val="Spistreci1"/>
            <w:tabs>
              <w:tab w:val="right" w:leader="dot" w:pos="9736"/>
            </w:tabs>
            <w:rPr>
              <w:rFonts w:asciiTheme="minorHAnsi" w:eastAsiaTheme="minorEastAsia" w:hAnsiTheme="minorHAnsi" w:cstheme="minorHAnsi"/>
              <w:noProof/>
              <w:sz w:val="22"/>
              <w:szCs w:val="22"/>
            </w:rPr>
          </w:pPr>
          <w:hyperlink w:anchor="_Toc196833193" w:history="1">
            <w:r w:rsidR="00302AE0" w:rsidRPr="00302AE0">
              <w:rPr>
                <w:rStyle w:val="Hipercze"/>
                <w:rFonts w:asciiTheme="minorHAnsi" w:hAnsiTheme="minorHAnsi" w:cstheme="minorHAnsi"/>
                <w:noProof/>
                <w:sz w:val="22"/>
                <w:szCs w:val="22"/>
              </w:rPr>
              <w:t>Rozdział V [postanowienia końcowe]</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_Toc196833193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30</w:t>
            </w:r>
            <w:r w:rsidR="00302AE0" w:rsidRPr="00302AE0">
              <w:rPr>
                <w:rFonts w:asciiTheme="minorHAnsi" w:hAnsiTheme="minorHAnsi" w:cstheme="minorHAnsi"/>
                <w:noProof/>
                <w:webHidden/>
                <w:sz w:val="22"/>
                <w:szCs w:val="22"/>
              </w:rPr>
              <w:fldChar w:fldCharType="end"/>
            </w:r>
          </w:hyperlink>
        </w:p>
        <w:p w14:paraId="3C89E410" w14:textId="058DDCD8" w:rsidR="00302AE0" w:rsidRPr="00302AE0" w:rsidRDefault="00E503AA">
          <w:pPr>
            <w:pStyle w:val="Spistreci2"/>
            <w:rPr>
              <w:rFonts w:asciiTheme="minorHAnsi" w:eastAsiaTheme="minorEastAsia" w:hAnsiTheme="minorHAnsi" w:cstheme="minorHAnsi"/>
              <w:noProof/>
              <w:sz w:val="22"/>
              <w:szCs w:val="22"/>
            </w:rPr>
          </w:pPr>
          <w:hyperlink w:anchor="_Toc196833194" w:history="1">
            <w:r w:rsidR="00302AE0" w:rsidRPr="00302AE0">
              <w:rPr>
                <w:rStyle w:val="Hipercze"/>
                <w:rFonts w:asciiTheme="minorHAnsi" w:hAnsiTheme="minorHAnsi" w:cstheme="minorHAnsi"/>
                <w:bCs/>
                <w:noProof/>
                <w:sz w:val="22"/>
                <w:szCs w:val="22"/>
              </w:rPr>
              <w:t>Artykuł 23</w:t>
            </w:r>
            <w:r w:rsidR="00302AE0" w:rsidRPr="00302AE0">
              <w:rPr>
                <w:rStyle w:val="Hipercze"/>
                <w:rFonts w:asciiTheme="minorHAnsi" w:hAnsiTheme="minorHAnsi" w:cstheme="minorHAnsi"/>
                <w:noProof/>
                <w:sz w:val="22"/>
                <w:szCs w:val="22"/>
              </w:rPr>
              <w:t xml:space="preserve"> [prawo właściwe oraz język Umowy i porozumiewania się]</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_Toc196833194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30</w:t>
            </w:r>
            <w:r w:rsidR="00302AE0" w:rsidRPr="00302AE0">
              <w:rPr>
                <w:rFonts w:asciiTheme="minorHAnsi" w:hAnsiTheme="minorHAnsi" w:cstheme="minorHAnsi"/>
                <w:noProof/>
                <w:webHidden/>
                <w:sz w:val="22"/>
                <w:szCs w:val="22"/>
              </w:rPr>
              <w:fldChar w:fldCharType="end"/>
            </w:r>
          </w:hyperlink>
        </w:p>
        <w:p w14:paraId="5592B296" w14:textId="458091B0" w:rsidR="006F42A6" w:rsidRPr="000106A1" w:rsidRDefault="00E503AA" w:rsidP="00302AE0">
          <w:pPr>
            <w:pStyle w:val="Spistreci2"/>
          </w:pPr>
          <w:hyperlink w:anchor="_Toc196833195" w:history="1">
            <w:r w:rsidR="00302AE0" w:rsidRPr="00302AE0">
              <w:rPr>
                <w:rStyle w:val="Hipercze"/>
                <w:rFonts w:asciiTheme="minorHAnsi" w:hAnsiTheme="minorHAnsi" w:cstheme="minorHAnsi"/>
                <w:bCs/>
                <w:noProof/>
                <w:sz w:val="22"/>
                <w:szCs w:val="22"/>
              </w:rPr>
              <w:t>Artykuł 24</w:t>
            </w:r>
            <w:r w:rsidR="00302AE0" w:rsidRPr="00302AE0">
              <w:rPr>
                <w:rStyle w:val="Hipercze"/>
                <w:rFonts w:asciiTheme="minorHAnsi" w:hAnsiTheme="minorHAnsi" w:cstheme="minorHAnsi"/>
                <w:noProof/>
                <w:sz w:val="22"/>
                <w:szCs w:val="22"/>
              </w:rPr>
              <w:t xml:space="preserve"> [rozstrzyganie sporów]</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_Toc196833195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31</w:t>
            </w:r>
            <w:r w:rsidR="00302AE0" w:rsidRPr="00302AE0">
              <w:rPr>
                <w:rFonts w:asciiTheme="minorHAnsi" w:hAnsiTheme="minorHAnsi" w:cstheme="minorHAnsi"/>
                <w:noProof/>
                <w:webHidden/>
                <w:sz w:val="22"/>
                <w:szCs w:val="22"/>
              </w:rPr>
              <w:fldChar w:fldCharType="end"/>
            </w:r>
          </w:hyperlink>
          <w:r w:rsidR="00A149AF" w:rsidRPr="00186088">
            <w:rPr>
              <w:rFonts w:asciiTheme="minorHAnsi" w:hAnsiTheme="minorHAnsi" w:cstheme="minorHAnsi"/>
              <w:b/>
              <w:bCs/>
              <w:sz w:val="22"/>
              <w:szCs w:val="22"/>
            </w:rPr>
            <w:fldChar w:fldCharType="end"/>
          </w:r>
        </w:p>
      </w:sdtContent>
    </w:sdt>
    <w:p w14:paraId="77D9FBEE" w14:textId="77777777" w:rsidR="0081730E" w:rsidRPr="00C66CA0" w:rsidRDefault="00506FF2" w:rsidP="00781BBD">
      <w:pPr>
        <w:pStyle w:val="Nagwek1"/>
      </w:pPr>
      <w:bookmarkStart w:id="12" w:name="_Toc19683316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2"/>
    </w:p>
    <w:p w14:paraId="00A2D8B2" w14:textId="77777777" w:rsidR="00943D03" w:rsidRPr="00C66CA0" w:rsidRDefault="00943D03" w:rsidP="00E71F62">
      <w:pPr>
        <w:pStyle w:val="Nagwek2"/>
      </w:pPr>
      <w:bookmarkStart w:id="13" w:name="_Toc196833168"/>
      <w:r w:rsidRPr="00C66CA0">
        <w:t>Artykuł 1 [podstawa prawna]</w:t>
      </w:r>
      <w:bookmarkEnd w:id="1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77777777"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25DAE" w:rsidRPr="00C66CA0">
        <w:rPr>
          <w:rStyle w:val="Odwoanieprzypisudolnego"/>
          <w:rFonts w:asciiTheme="minorHAnsi" w:hAnsiTheme="minorHAnsi" w:cs="ArialMT"/>
          <w:sz w:val="22"/>
          <w:szCs w:val="22"/>
        </w:rPr>
        <w:footnoteReference w:id="13"/>
      </w:r>
      <w:r w:rsidRPr="00C66CA0">
        <w:rPr>
          <w:rFonts w:asciiTheme="minorHAnsi" w:hAnsiTheme="minorHAnsi" w:cs="ArialMT"/>
          <w:sz w:val="22"/>
          <w:szCs w:val="22"/>
        </w:rPr>
        <w:t xml:space="preserve"> – dalej: „Rozporządzenie ogólne”;</w:t>
      </w:r>
    </w:p>
    <w:p w14:paraId="57423E3D" w14:textId="77777777"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Pr="00C66CA0">
        <w:rPr>
          <w:rStyle w:val="Odwoanieprzypisudolnego"/>
          <w:rFonts w:asciiTheme="minorHAnsi" w:hAnsiTheme="minorHAnsi" w:cs="ArialMT"/>
          <w:sz w:val="22"/>
          <w:szCs w:val="22"/>
        </w:rPr>
        <w:footnoteReference w:id="14"/>
      </w:r>
      <w:r w:rsidRPr="00C66CA0">
        <w:rPr>
          <w:rFonts w:asciiTheme="minorHAnsi" w:hAnsiTheme="minorHAnsi" w:cs="ArialMT"/>
          <w:sz w:val="22"/>
          <w:szCs w:val="22"/>
        </w:rPr>
        <w:t xml:space="preserve"> – dalej: „Rozporządzenie EFRR”;</w:t>
      </w:r>
    </w:p>
    <w:p w14:paraId="235A9E43" w14:textId="16C6A81A"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D5058C" w:rsidRPr="00F077DA">
        <w:rPr>
          <w:rFonts w:asciiTheme="minorHAnsi" w:hAnsiTheme="minorHAnsi" w:cs="ArialMT"/>
          <w:sz w:val="22"/>
          <w:szCs w:val="22"/>
        </w:rPr>
        <w:t>2024/2509 z dnia 23 września 2024 r. w sprawie zasad finansowych mających zastosowanie do budżetu ogólnego Unii</w:t>
      </w:r>
      <w:r w:rsidR="00D5058C">
        <w:rPr>
          <w:rStyle w:val="Odwoanieprzypisudolnego"/>
          <w:rFonts w:asciiTheme="minorHAnsi" w:hAnsiTheme="minorHAnsi" w:cs="ArialMT"/>
          <w:sz w:val="22"/>
          <w:szCs w:val="22"/>
        </w:rPr>
        <w:footnoteReference w:id="15"/>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77777777"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Pr>
          <w:rStyle w:val="Odwoanieprzypisudolnego"/>
          <w:rFonts w:asciiTheme="minorHAnsi" w:hAnsiTheme="minorHAnsi"/>
          <w:iCs/>
          <w:sz w:val="22"/>
          <w:szCs w:val="22"/>
        </w:rPr>
        <w:footnoteReference w:id="16"/>
      </w:r>
      <w:r>
        <w:rPr>
          <w:rStyle w:val="Uwydatnienie"/>
          <w:rFonts w:asciiTheme="minorHAnsi" w:hAnsiTheme="minorHAnsi"/>
          <w:i w:val="0"/>
          <w:sz w:val="22"/>
          <w:szCs w:val="22"/>
        </w:rPr>
        <w:t>;</w:t>
      </w:r>
    </w:p>
    <w:p w14:paraId="62C0BB9D" w14:textId="77777777"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Pr="00C66CA0">
        <w:rPr>
          <w:rStyle w:val="Odwoanieprzypisudolnego"/>
          <w:rFonts w:asciiTheme="minorHAnsi" w:hAnsiTheme="minorHAnsi"/>
          <w:bCs/>
          <w:sz w:val="22"/>
          <w:szCs w:val="22"/>
        </w:rPr>
        <w:footnoteReference w:id="17"/>
      </w:r>
      <w:r w:rsidRPr="00C66CA0">
        <w:rPr>
          <w:rStyle w:val="Pogrubienie"/>
          <w:rFonts w:asciiTheme="minorHAnsi" w:hAnsiTheme="minorHAnsi"/>
          <w:b w:val="0"/>
          <w:sz w:val="22"/>
          <w:szCs w:val="22"/>
        </w:rPr>
        <w:t xml:space="preserve"> – dalej: „Rozporządzenie KE nr 651/2014”;</w:t>
      </w:r>
    </w:p>
    <w:p w14:paraId="16EA69BA" w14:textId="61229C27"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1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14"/>
      <w:r w:rsidRPr="00C66CA0">
        <w:rPr>
          <w:rFonts w:asciiTheme="minorHAnsi" w:hAnsiTheme="minorHAnsi"/>
          <w:sz w:val="22"/>
          <w:szCs w:val="22"/>
        </w:rPr>
        <w:t xml:space="preserve">w sprawie stosowania art. 107 i 108 Traktatu o funkcjonowaniu Unii Europejskiej do pomocy </w:t>
      </w:r>
      <w:r w:rsidRPr="00104CE9">
        <w:rPr>
          <w:rStyle w:val="Uwydatnienie"/>
          <w:rFonts w:asciiTheme="minorHAnsi" w:hAnsiTheme="minorHAnsi"/>
          <w:i w:val="0"/>
          <w:sz w:val="22"/>
          <w:szCs w:val="22"/>
        </w:rPr>
        <w:t>de minimis</w:t>
      </w:r>
      <w:r w:rsidRPr="00C66CA0">
        <w:rPr>
          <w:rStyle w:val="Odwoanieprzypisudolnego"/>
          <w:rFonts w:asciiTheme="minorHAnsi" w:hAnsiTheme="minorHAnsi"/>
          <w:i/>
          <w:iCs/>
          <w:sz w:val="22"/>
          <w:szCs w:val="22"/>
        </w:rPr>
        <w:footnoteReference w:id="18"/>
      </w:r>
      <w:r w:rsidRPr="00C66CA0">
        <w:rPr>
          <w:rStyle w:val="Uwydatnienie"/>
          <w:rFonts w:asciiTheme="minorHAnsi" w:hAnsiTheme="minorHAnsi"/>
          <w:sz w:val="22"/>
          <w:szCs w:val="22"/>
        </w:rPr>
        <w:t xml:space="preserve"> –</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17" w:name="_Hlk165289192"/>
      <w:r w:rsidR="008940D3">
        <w:rPr>
          <w:rFonts w:asciiTheme="minorHAnsi" w:hAnsiTheme="minorHAnsi"/>
          <w:sz w:val="22"/>
          <w:szCs w:val="22"/>
        </w:rPr>
        <w:t>2023/</w:t>
      </w:r>
      <w:bookmarkEnd w:id="17"/>
      <w:r w:rsidR="006B4B68">
        <w:rPr>
          <w:rFonts w:asciiTheme="minorHAnsi" w:hAnsiTheme="minorHAnsi"/>
          <w:sz w:val="22"/>
          <w:szCs w:val="22"/>
        </w:rPr>
        <w:t>2831</w:t>
      </w:r>
      <w:r w:rsidRPr="00C66CA0">
        <w:rPr>
          <w:rFonts w:asciiTheme="minorHAnsi" w:hAnsiTheme="minorHAnsi"/>
          <w:sz w:val="22"/>
          <w:szCs w:val="22"/>
        </w:rPr>
        <w:t>”;</w:t>
      </w:r>
    </w:p>
    <w:p w14:paraId="39E6C96E" w14:textId="0B8EB863" w:rsidR="000C74BC"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18" w:name="_Hlk165289510"/>
      <w:r w:rsidR="003D4BF5">
        <w:rPr>
          <w:rFonts w:asciiTheme="minorHAnsi" w:hAnsiTheme="minorHAnsi"/>
          <w:sz w:val="22"/>
          <w:szCs w:val="22"/>
        </w:rPr>
        <w:t xml:space="preserve"> </w:t>
      </w:r>
      <w:bookmarkStart w:id="19"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19"/>
      <w:r w:rsidRPr="00C66CA0">
        <w:rPr>
          <w:rFonts w:asciiTheme="minorHAnsi" w:hAnsiTheme="minorHAnsi"/>
          <w:sz w:val="22"/>
          <w:szCs w:val="22"/>
        </w:rPr>
        <w:t xml:space="preserve">r. </w:t>
      </w:r>
      <w:bookmarkEnd w:id="18"/>
      <w:r w:rsidRPr="00C66CA0">
        <w:rPr>
          <w:rFonts w:asciiTheme="minorHAnsi" w:hAnsiTheme="minorHAnsi"/>
          <w:sz w:val="22"/>
          <w:szCs w:val="22"/>
        </w:rPr>
        <w:t xml:space="preserve">w sprawie stosowania art. 107 i 108 Traktatu o funkcjonowaniu Unii Europejskiej do pomocy </w:t>
      </w:r>
      <w:r w:rsidRPr="00104CE9">
        <w:rPr>
          <w:rStyle w:val="Uwydatnienie"/>
          <w:rFonts w:asciiTheme="minorHAnsi" w:hAnsiTheme="minorHAnsi"/>
          <w:i w:val="0"/>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Pr="00C66CA0">
        <w:rPr>
          <w:rStyle w:val="Odwoanieprzypisudolnego"/>
          <w:rFonts w:asciiTheme="minorHAnsi" w:hAnsiTheme="minorHAnsi"/>
          <w:iCs/>
          <w:sz w:val="22"/>
          <w:szCs w:val="22"/>
        </w:rPr>
        <w:footnoteReference w:id="19"/>
      </w:r>
      <w:r w:rsidR="00F346EC" w:rsidRPr="00C66CA0">
        <w:rPr>
          <w:rStyle w:val="Uwydatnienie"/>
          <w:rFonts w:asciiTheme="minorHAnsi" w:hAnsiTheme="minorHAnsi"/>
          <w:i w:val="0"/>
          <w:sz w:val="22"/>
          <w:szCs w:val="22"/>
        </w:rPr>
        <w:t>;</w:t>
      </w:r>
    </w:p>
    <w:p w14:paraId="65CA5807" w14:textId="77777777"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lastRenderedPageBreak/>
        <w:t>ustawa z dnia 28 kwietnia 2022 r. o zasadach realizacji zadań finansowanych ze środków europejskich w perspektywie finansowej 2021-2027</w:t>
      </w:r>
      <w:r w:rsidR="00ED77EB" w:rsidRPr="00C66CA0">
        <w:rPr>
          <w:rStyle w:val="Odwoanieprzypisudolnego"/>
          <w:rFonts w:asciiTheme="minorHAnsi" w:hAnsiTheme="minorHAnsi"/>
          <w:bCs/>
          <w:spacing w:val="-6"/>
          <w:sz w:val="22"/>
          <w:szCs w:val="22"/>
        </w:rPr>
        <w:footnoteReference w:id="20"/>
      </w:r>
      <w:r w:rsidRPr="00C66CA0">
        <w:rPr>
          <w:rFonts w:asciiTheme="minorHAnsi" w:hAnsiTheme="minorHAnsi"/>
          <w:bCs/>
          <w:spacing w:val="-6"/>
          <w:sz w:val="22"/>
          <w:szCs w:val="22"/>
        </w:rPr>
        <w:t xml:space="preserve"> –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77777777"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Pr="00C66CA0">
        <w:rPr>
          <w:rStyle w:val="Odwoanieprzypisudolnego"/>
          <w:rFonts w:asciiTheme="minorHAnsi" w:hAnsiTheme="minorHAnsi"/>
          <w:sz w:val="22"/>
          <w:szCs w:val="22"/>
        </w:rPr>
        <w:footnoteReference w:id="21"/>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77777777"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Pr="00C66CA0">
        <w:rPr>
          <w:rStyle w:val="Odwoanieprzypisudolnego"/>
          <w:rFonts w:asciiTheme="minorHAnsi" w:hAnsiTheme="minorHAnsi"/>
          <w:bCs/>
          <w:spacing w:val="-6"/>
          <w:sz w:val="22"/>
          <w:szCs w:val="22"/>
        </w:rPr>
        <w:footnoteReference w:id="22"/>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77777777"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Pr="00C66CA0">
        <w:rPr>
          <w:rStyle w:val="Odwoanieprzypisudolnego"/>
          <w:rFonts w:asciiTheme="minorHAnsi" w:hAnsiTheme="minorHAnsi"/>
          <w:bCs/>
          <w:spacing w:val="-6"/>
          <w:sz w:val="22"/>
          <w:szCs w:val="22"/>
        </w:rPr>
        <w:footnoteReference w:id="23"/>
      </w:r>
      <w:r w:rsidRPr="00C66CA0">
        <w:rPr>
          <w:rStyle w:val="markedcontent"/>
          <w:rFonts w:asciiTheme="minorHAnsi" w:hAnsiTheme="minorHAnsi"/>
          <w:bCs/>
          <w:spacing w:val="-6"/>
          <w:sz w:val="22"/>
          <w:szCs w:val="22"/>
        </w:rPr>
        <w:t xml:space="preserve"> – dalej: „Ustawa o rachunkowości”;</w:t>
      </w:r>
    </w:p>
    <w:p w14:paraId="27F1CA7C" w14:textId="77777777"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Pr="00C66CA0">
        <w:rPr>
          <w:rStyle w:val="Odwoanieprzypisudolnego"/>
          <w:rFonts w:ascii="Calibri" w:hAnsi="Calibri"/>
          <w:spacing w:val="-6"/>
          <w:sz w:val="22"/>
          <w:szCs w:val="22"/>
        </w:rPr>
        <w:footnoteReference w:id="24"/>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77777777"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Pr="00C66CA0">
        <w:rPr>
          <w:rStyle w:val="Odwoanieprzypisudolnego"/>
          <w:rFonts w:ascii="Calibri" w:hAnsi="Calibri"/>
          <w:spacing w:val="-4"/>
          <w:sz w:val="22"/>
          <w:szCs w:val="22"/>
        </w:rPr>
        <w:footnoteReference w:id="25"/>
      </w:r>
      <w:r w:rsidRPr="00C66CA0">
        <w:rPr>
          <w:rFonts w:ascii="Calibri" w:hAnsi="Calibri"/>
          <w:spacing w:val="-4"/>
          <w:sz w:val="22"/>
          <w:szCs w:val="22"/>
        </w:rPr>
        <w:t xml:space="preserve"> – dalej: „Prawo przedsiębiorców”</w:t>
      </w:r>
    </w:p>
    <w:p w14:paraId="33241A71" w14:textId="77777777"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Pr="00C66CA0">
        <w:rPr>
          <w:rStyle w:val="Odwoanieprzypisudolnego"/>
          <w:rFonts w:ascii="Calibri" w:hAnsi="Calibri"/>
          <w:spacing w:val="-6"/>
          <w:sz w:val="22"/>
          <w:szCs w:val="22"/>
        </w:rPr>
        <w:footnoteReference w:id="26"/>
      </w:r>
      <w:r w:rsidRPr="00C66CA0">
        <w:rPr>
          <w:rFonts w:ascii="Calibri" w:hAnsi="Calibri"/>
          <w:spacing w:val="-6"/>
          <w:sz w:val="22"/>
          <w:szCs w:val="22"/>
        </w:rPr>
        <w:t xml:space="preserve"> - dalej: „Rozporządzenie ws. zaliczek”;</w:t>
      </w:r>
    </w:p>
    <w:p w14:paraId="0B173547" w14:textId="77777777"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Pr="00C66CA0">
        <w:rPr>
          <w:rStyle w:val="Odwoanieprzypisudolnego"/>
          <w:rFonts w:ascii="Calibri" w:hAnsi="Calibri"/>
          <w:bCs/>
          <w:sz w:val="22"/>
          <w:szCs w:val="22"/>
        </w:rPr>
        <w:footnoteReference w:id="27"/>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4A799063" w14:textId="77777777" w:rsidR="00ED18D3" w:rsidRPr="00A2151D"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4A4FF48" w14:textId="77777777" w:rsidR="00FA3316" w:rsidRDefault="00FA3316" w:rsidP="00FA3316">
      <w:pPr>
        <w:pStyle w:val="Akapitzlist"/>
        <w:numPr>
          <w:ilvl w:val="1"/>
          <w:numId w:val="34"/>
        </w:numPr>
        <w:spacing w:afterLines="40" w:after="96" w:line="276" w:lineRule="auto"/>
        <w:contextualSpacing w:val="0"/>
        <w:jc w:val="both"/>
        <w:rPr>
          <w:rFonts w:ascii="Calibri" w:hAnsi="Calibri"/>
          <w:bCs/>
          <w:spacing w:val="-6"/>
          <w:sz w:val="22"/>
          <w:szCs w:val="22"/>
        </w:rPr>
      </w:pPr>
      <w:r>
        <w:rPr>
          <w:rFonts w:ascii="Calibri" w:hAnsi="Calibri"/>
          <w:bCs/>
          <w:spacing w:val="-6"/>
          <w:sz w:val="22"/>
          <w:szCs w:val="22"/>
        </w:rPr>
        <w:t xml:space="preserve">Kryteria wyboru projektów, zatwierdzone uchwałą Nr </w:t>
      </w:r>
      <w:r w:rsidRPr="00991DED">
        <w:rPr>
          <w:rFonts w:ascii="Calibri" w:hAnsi="Calibri"/>
          <w:b/>
          <w:bCs/>
          <w:spacing w:val="-6"/>
          <w:sz w:val="22"/>
          <w:szCs w:val="22"/>
        </w:rPr>
        <w:t>[numer uchwały]</w:t>
      </w:r>
      <w:r>
        <w:rPr>
          <w:rFonts w:ascii="Calibri" w:hAnsi="Calibri"/>
          <w:bCs/>
          <w:spacing w:val="-6"/>
          <w:sz w:val="22"/>
          <w:szCs w:val="22"/>
        </w:rPr>
        <w:t xml:space="preserve"> Komitetu Monitorującego program regionalny Fundusze Europejskie dla Pomorza 2021-2027 z dnia </w:t>
      </w:r>
      <w:r w:rsidRPr="00991DED">
        <w:rPr>
          <w:rFonts w:ascii="Calibri" w:hAnsi="Calibri"/>
          <w:b/>
          <w:bCs/>
          <w:spacing w:val="-6"/>
          <w:sz w:val="22"/>
          <w:szCs w:val="22"/>
        </w:rPr>
        <w:t xml:space="preserve">[data uchwały] </w:t>
      </w:r>
      <w:r>
        <w:rPr>
          <w:rFonts w:ascii="Calibri" w:hAnsi="Calibri"/>
          <w:bCs/>
          <w:spacing w:val="-6"/>
          <w:sz w:val="22"/>
          <w:szCs w:val="22"/>
        </w:rPr>
        <w:t>– dalej: „Kryteria wyboru projektów”;</w:t>
      </w:r>
    </w:p>
    <w:p w14:paraId="38E2346A" w14:textId="77777777" w:rsidR="00FA3316" w:rsidRPr="000106A1" w:rsidRDefault="00FA3316">
      <w:pPr>
        <w:pStyle w:val="Akapitzlist"/>
        <w:numPr>
          <w:ilvl w:val="1"/>
          <w:numId w:val="34"/>
        </w:numPr>
        <w:spacing w:afterLines="40" w:after="96" w:line="276" w:lineRule="auto"/>
        <w:contextualSpacing w:val="0"/>
        <w:jc w:val="both"/>
        <w:rPr>
          <w:rFonts w:ascii="Calibri" w:hAnsi="Calibri"/>
          <w:bCs/>
          <w:spacing w:val="-6"/>
          <w:sz w:val="22"/>
          <w:szCs w:val="22"/>
        </w:rPr>
      </w:pPr>
      <w:r w:rsidRPr="00C242AE">
        <w:rPr>
          <w:rFonts w:ascii="Calibri" w:hAnsi="Calibri"/>
          <w:bCs/>
          <w:spacing w:val="-6"/>
          <w:sz w:val="22"/>
          <w:szCs w:val="22"/>
        </w:rPr>
        <w:t xml:space="preserve">Regulamin wyboru projektów dla naboru wniosków o dofinansowanie projektów dla Działania </w:t>
      </w:r>
      <w:r w:rsidRPr="00991DED">
        <w:rPr>
          <w:rFonts w:ascii="Calibri" w:hAnsi="Calibri"/>
          <w:b/>
          <w:bCs/>
          <w:spacing w:val="-6"/>
          <w:sz w:val="22"/>
          <w:szCs w:val="22"/>
        </w:rPr>
        <w:t>[numer i nazwa Działania]</w:t>
      </w:r>
      <w:r w:rsidRPr="00C242AE">
        <w:rPr>
          <w:rFonts w:ascii="Calibri" w:hAnsi="Calibri"/>
          <w:bCs/>
          <w:spacing w:val="-6"/>
          <w:sz w:val="22"/>
          <w:szCs w:val="22"/>
        </w:rPr>
        <w:t xml:space="preserve"> w ramach programu regionalnego Fundusze Europejskie dla Pomorza 2021-2027 - dokument przyjęty uchwałą nr </w:t>
      </w:r>
      <w:r w:rsidRPr="00991DED">
        <w:rPr>
          <w:rFonts w:ascii="Calibri" w:hAnsi="Calibri"/>
          <w:b/>
          <w:bCs/>
          <w:spacing w:val="-6"/>
          <w:sz w:val="22"/>
          <w:szCs w:val="22"/>
        </w:rPr>
        <w:t>[numer uchwały]</w:t>
      </w:r>
      <w:r w:rsidRPr="00C242AE">
        <w:rPr>
          <w:rFonts w:ascii="Calibri" w:hAnsi="Calibri"/>
          <w:bCs/>
          <w:spacing w:val="-6"/>
          <w:sz w:val="22"/>
          <w:szCs w:val="22"/>
        </w:rPr>
        <w:t xml:space="preserve"> Zarządu Województwa Pomorskiego z dnia </w:t>
      </w:r>
      <w:r w:rsidRPr="00991DED">
        <w:rPr>
          <w:rFonts w:ascii="Calibri" w:hAnsi="Calibri"/>
          <w:b/>
          <w:bCs/>
          <w:spacing w:val="-6"/>
          <w:sz w:val="22"/>
          <w:szCs w:val="22"/>
        </w:rPr>
        <w:t>[data uchwały]</w:t>
      </w:r>
      <w:r w:rsidRPr="00991DED">
        <w:rPr>
          <w:rFonts w:ascii="Calibri" w:hAnsi="Calibri"/>
          <w:bCs/>
          <w:spacing w:val="-6"/>
          <w:sz w:val="22"/>
          <w:szCs w:val="22"/>
        </w:rPr>
        <w:t xml:space="preserve"> r. – dalej: „Regulamin wyboru projektów”;</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lastRenderedPageBreak/>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6952EF36"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D5058C">
        <w:rPr>
          <w:rFonts w:ascii="Calibri" w:hAnsi="Calibri"/>
          <w:sz w:val="22"/>
          <w:szCs w:val="20"/>
        </w:rPr>
        <w:t xml:space="preserve">ości </w:t>
      </w:r>
      <w:r w:rsidR="00703B37" w:rsidRPr="00C66CA0">
        <w:rPr>
          <w:rFonts w:asciiTheme="minorHAnsi" w:hAnsiTheme="minorHAnsi" w:cs="Arial-BoldMT"/>
          <w:bCs/>
          <w:sz w:val="22"/>
          <w:szCs w:val="22"/>
        </w:rPr>
        <w:t xml:space="preserve">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D5058C">
        <w:rPr>
          <w:rFonts w:ascii="Calibri" w:hAnsi="Calibri"/>
          <w:sz w:val="22"/>
          <w:szCs w:val="20"/>
        </w:rPr>
        <w:t xml:space="preserve">ości </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21" w:name="_Toc196833169"/>
      <w:r w:rsidRPr="00C66CA0">
        <w:t>Artykuł</w:t>
      </w:r>
      <w:r w:rsidR="0043415C" w:rsidRPr="00C66CA0">
        <w:t xml:space="preserve"> </w:t>
      </w:r>
      <w:r w:rsidR="00943D03" w:rsidRPr="00C66CA0">
        <w:t>2</w:t>
      </w:r>
      <w:r w:rsidR="0043415C" w:rsidRPr="00C66CA0">
        <w:t xml:space="preserve"> </w:t>
      </w:r>
      <w:r w:rsidRPr="00C66CA0">
        <w:t>[definicje]</w:t>
      </w:r>
      <w:bookmarkEnd w:id="21"/>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040DD7CA" w14:textId="3B152A47" w:rsidR="00AC5196"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bookmarkStart w:id="22" w:name="_Hlk196384322"/>
    </w:p>
    <w:bookmarkEnd w:id="22"/>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lastRenderedPageBreak/>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77777777" w:rsidR="00F15F60" w:rsidRPr="00C66CA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23" w:name="_Hlk173233245"/>
      <w:r w:rsidR="008B4C09" w:rsidRPr="008B4C09">
        <w:rPr>
          <w:rFonts w:ascii="Calibri" w:hAnsi="Calibri"/>
          <w:spacing w:val="-6"/>
          <w:sz w:val="22"/>
          <w:szCs w:val="22"/>
        </w:rPr>
        <w:t>https://funduszeuepomorskie.pl/</w:t>
      </w:r>
      <w:bookmarkEnd w:id="23"/>
      <w:r w:rsidRPr="00C66CA0">
        <w:rPr>
          <w:rFonts w:ascii="Calibri" w:hAnsi="Calibri"/>
          <w:spacing w:val="-6"/>
          <w:sz w:val="22"/>
          <w:szCs w:val="22"/>
        </w:rPr>
        <w:t>;</w:t>
      </w:r>
    </w:p>
    <w:p w14:paraId="0AA49477" w14:textId="77777777"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regulaminem wyboru projektów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24"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24"/>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25" w:name="_Toc19683317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25"/>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77777777"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2DAFE4AD"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r w:rsidR="003F60CF">
        <w:rPr>
          <w:rFonts w:ascii="Calibri" w:hAnsi="Calibri"/>
          <w:bCs/>
          <w:sz w:val="22"/>
          <w:szCs w:val="22"/>
        </w:rPr>
        <w:t>;</w:t>
      </w:r>
    </w:p>
    <w:p w14:paraId="5B57F509" w14:textId="064A8BD5" w:rsidR="00F22316" w:rsidRPr="00911A54" w:rsidRDefault="00597811" w:rsidP="00597811">
      <w:pPr>
        <w:pStyle w:val="Akapitzlist"/>
        <w:numPr>
          <w:ilvl w:val="1"/>
          <w:numId w:val="7"/>
        </w:numPr>
        <w:spacing w:after="40" w:line="276" w:lineRule="auto"/>
        <w:contextualSpacing w:val="0"/>
        <w:jc w:val="both"/>
        <w:rPr>
          <w:rFonts w:ascii="Calibri" w:hAnsi="Calibri"/>
          <w:bCs/>
          <w:i/>
          <w:spacing w:val="-2"/>
          <w:sz w:val="22"/>
          <w:szCs w:val="22"/>
        </w:rPr>
      </w:pPr>
      <w:r w:rsidRPr="00597811">
        <w:rPr>
          <w:rFonts w:ascii="Calibri" w:hAnsi="Calibri"/>
          <w:sz w:val="22"/>
          <w:szCs w:val="22"/>
        </w:rPr>
        <w:t>(skreślone)</w:t>
      </w:r>
      <w:r>
        <w:rPr>
          <w:rFonts w:ascii="Calibri" w:hAnsi="Calibri"/>
          <w:sz w:val="22"/>
          <w:szCs w:val="22"/>
        </w:rPr>
        <w:t>.</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26"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26"/>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777777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A21CD9">
        <w:rPr>
          <w:rFonts w:ascii="Calibri" w:hAnsi="Calibri"/>
          <w:sz w:val="22"/>
          <w:szCs w:val="22"/>
        </w:rPr>
        <w:t>5</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27" w:name="_Hlk126564339"/>
      <w:bookmarkStart w:id="28" w:name="_Toc19683317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27"/>
      <w:bookmarkEnd w:id="28"/>
    </w:p>
    <w:p w14:paraId="14516F0C" w14:textId="77777777"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5B5045C"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r w:rsidRPr="0075600B">
        <w:rPr>
          <w:rFonts w:ascii="Calibri" w:hAnsi="Calibri"/>
          <w:sz w:val="22"/>
          <w:szCs w:val="22"/>
        </w:rPr>
        <w:t>.</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29" w:name="_Toc19683317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29"/>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33AB47AD"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A21CD9">
        <w:rPr>
          <w:rFonts w:ascii="Calibri" w:hAnsi="Calibri"/>
          <w:spacing w:val="-4"/>
          <w:sz w:val="22"/>
          <w:szCs w:val="22"/>
        </w:rPr>
        <w:t>20</w:t>
      </w:r>
      <w:r w:rsidRPr="00C66CA0">
        <w:rPr>
          <w:rFonts w:ascii="Calibri" w:hAnsi="Calibri"/>
          <w:spacing w:val="-4"/>
          <w:sz w:val="22"/>
          <w:szCs w:val="22"/>
        </w:rPr>
        <w:t>.</w:t>
      </w:r>
    </w:p>
    <w:p w14:paraId="4CE97BCF"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30" w:name="_Toc19683317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30"/>
    </w:p>
    <w:p w14:paraId="6434F662" w14:textId="77777777" w:rsidR="00AB088D" w:rsidRPr="00C66CA0" w:rsidRDefault="00AB088D" w:rsidP="00BE7D2E">
      <w:pPr>
        <w:pStyle w:val="Nagwek2"/>
      </w:pPr>
      <w:bookmarkStart w:id="31" w:name="_Toc19683317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31"/>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77777777"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składanie i rozliczanie Wniosków o płatność, o których mowa w art. 11;</w:t>
      </w:r>
    </w:p>
    <w:p w14:paraId="25E4DDE1" w14:textId="77777777"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składanie harmonogramów płatności, o których mowa w Artykule 3 ust. 1 pkt 7;</w:t>
      </w:r>
    </w:p>
    <w:p w14:paraId="5820C12D" w14:textId="0D742BE9"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lastRenderedPageBreak/>
        <w:t xml:space="preserve">przesyłanie danych dotyczących Zamówień oraz zawartych w ramach tych Zamówień umów z wykonawcami i podwykonawcami, w szczególności w zakresie wynikającym z Artykułu 9 i </w:t>
      </w:r>
      <w:r w:rsidR="00607BD4">
        <w:rPr>
          <w:rFonts w:ascii="Calibri" w:hAnsi="Calibri"/>
          <w:sz w:val="22"/>
          <w:szCs w:val="22"/>
        </w:rPr>
        <w:t>17</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5CBE62B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32" w:name="_Hlk173233406"/>
      <w:bookmarkStart w:id="33" w:name="_Hlk173230642"/>
      <w:r w:rsidR="009778A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32"/>
      <w:r w:rsidRPr="00176984">
        <w:rPr>
          <w:rFonts w:asciiTheme="minorHAnsi" w:hAnsiTheme="minorHAnsi" w:cstheme="minorHAnsi"/>
          <w:sz w:val="22"/>
          <w:szCs w:val="22"/>
        </w:rPr>
        <w:t>.</w:t>
      </w:r>
      <w:bookmarkEnd w:id="33"/>
    </w:p>
    <w:p w14:paraId="36053AAB" w14:textId="3AD10CD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Beneficjenta</w:t>
      </w:r>
      <w:r>
        <w:rPr>
          <w:rStyle w:val="Odwoanieprzypisudolnego"/>
          <w:rFonts w:ascii="Calibri" w:hAnsi="Calibri"/>
          <w:i/>
          <w:sz w:val="22"/>
          <w:szCs w:val="22"/>
        </w:rPr>
        <w:footnoteReference w:id="28"/>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nstytucji Zarządzającej stosowne informacje lub dokumenty niezwłocznie po przywróceniu dostępności CST2021. W przypadku Wniosku o płatność, w ramach którego Beneficjent wnioskuje o zaliczkę, jest on zobowiązany w terminie wskazanym w Artykule 10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7777777"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Pr>
          <w:rStyle w:val="Odwoanieprzypisudolnego"/>
          <w:spacing w:val="-4"/>
          <w:sz w:val="22"/>
          <w:szCs w:val="22"/>
        </w:rPr>
        <w:footnoteReference w:id="29"/>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77777777"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personelu Projektu, w tym: nr PESEL, imię, nazwisko;</w:t>
      </w:r>
    </w:p>
    <w:p w14:paraId="73ECBC01" w14:textId="77777777"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5BF56288" w14:textId="77777777"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34"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34"/>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35" w:name="_Toc19683317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35"/>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Kryteriach wyboru projektów</w:t>
      </w:r>
      <w:r w:rsidRPr="00C66CA0">
        <w:rPr>
          <w:rFonts w:ascii="Calibri" w:hAnsi="Calibri"/>
          <w:sz w:val="22"/>
          <w:szCs w:val="22"/>
        </w:rPr>
        <w:t xml:space="preserve"> oraz w regulaminie wyboru projektów;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69197D1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9778A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77777777"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E17683">
        <w:rPr>
          <w:rStyle w:val="Odwoanieprzypisudolnego"/>
          <w:rFonts w:ascii="Calibri" w:hAnsi="Calibri"/>
          <w:b/>
          <w:sz w:val="22"/>
          <w:szCs w:val="22"/>
        </w:rPr>
        <w:footnoteReference w:id="30"/>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734C8FC0"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przez Instytucję Zarządzającą w </w:t>
      </w:r>
      <w:r w:rsidR="008B318D">
        <w:rPr>
          <w:rFonts w:ascii="Calibri" w:hAnsi="Calibri"/>
          <w:spacing w:val="-6"/>
          <w:sz w:val="22"/>
          <w:szCs w:val="22"/>
        </w:rPr>
        <w:t>regulaminie wyboru projektów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77777777" w:rsidR="0030439F" w:rsidRPr="00C66CA0"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jest do niezwłocznego informowania o zdarzeniach, które spowodowały bądź spowodują, że kwota wydatków kwalifikowalnych niezbędnych do osiągnięcia celów Projektu jest niższa niż maksymalna kwota określona w Umowie. </w:t>
      </w:r>
      <w:r w:rsidR="00A972D0" w:rsidRPr="00326EB3">
        <w:rPr>
          <w:rFonts w:ascii="Calibri" w:hAnsi="Calibri"/>
          <w:spacing w:val="-6"/>
          <w:sz w:val="22"/>
          <w:szCs w:val="22"/>
        </w:rPr>
        <w:t>Całkowita k</w:t>
      </w:r>
      <w:r w:rsidR="000C7280" w:rsidRPr="00326EB3">
        <w:rPr>
          <w:rFonts w:ascii="Calibri" w:hAnsi="Calibri"/>
          <w:spacing w:val="-6"/>
          <w:sz w:val="22"/>
          <w:szCs w:val="22"/>
        </w:rPr>
        <w:t>wota</w:t>
      </w:r>
      <w:r w:rsidRPr="00326EB3">
        <w:rPr>
          <w:rFonts w:ascii="Calibri" w:hAnsi="Calibri"/>
          <w:spacing w:val="-6"/>
          <w:sz w:val="22"/>
          <w:szCs w:val="22"/>
        </w:rPr>
        <w:t xml:space="preserve"> ewentualnych oszczędności powstałych w ramach Projektu </w:t>
      </w:r>
      <w:r w:rsidR="000C7280" w:rsidRPr="00326EB3">
        <w:rPr>
          <w:rFonts w:ascii="Calibri" w:hAnsi="Calibri"/>
          <w:spacing w:val="-6"/>
          <w:sz w:val="22"/>
          <w:szCs w:val="22"/>
        </w:rPr>
        <w:t xml:space="preserve">pozostaje w dyspozycji Instytucji Zarządzającej i oznacza </w:t>
      </w:r>
      <w:r w:rsidR="004A7532" w:rsidRPr="00326EB3">
        <w:rPr>
          <w:rFonts w:ascii="Calibri" w:hAnsi="Calibri"/>
          <w:spacing w:val="-6"/>
          <w:sz w:val="22"/>
          <w:szCs w:val="22"/>
        </w:rPr>
        <w:t xml:space="preserve">powstanie po stronie Beneficjenta obowiązku zawarcia aneksu do Umowy </w:t>
      </w:r>
      <w:r w:rsidR="000C7280" w:rsidRPr="00326EB3">
        <w:rPr>
          <w:rFonts w:ascii="Calibri" w:hAnsi="Calibri"/>
          <w:spacing w:val="-6"/>
          <w:sz w:val="22"/>
          <w:szCs w:val="22"/>
        </w:rPr>
        <w:t>zmniejsz</w:t>
      </w:r>
      <w:r w:rsidR="00A972D0" w:rsidRPr="00326EB3">
        <w:rPr>
          <w:rFonts w:ascii="Calibri" w:hAnsi="Calibri"/>
          <w:spacing w:val="-6"/>
          <w:sz w:val="22"/>
          <w:szCs w:val="22"/>
        </w:rPr>
        <w:t>ającego</w:t>
      </w:r>
      <w:r w:rsidR="000C7280" w:rsidRPr="00326EB3">
        <w:rPr>
          <w:rFonts w:ascii="Calibri" w:hAnsi="Calibri"/>
          <w:spacing w:val="-6"/>
          <w:sz w:val="22"/>
          <w:szCs w:val="22"/>
        </w:rPr>
        <w:t xml:space="preserve"> wysoko</w:t>
      </w:r>
      <w:r w:rsidR="00A972D0" w:rsidRPr="00326EB3">
        <w:rPr>
          <w:rFonts w:ascii="Calibri" w:hAnsi="Calibri"/>
          <w:spacing w:val="-6"/>
          <w:sz w:val="22"/>
          <w:szCs w:val="22"/>
        </w:rPr>
        <w:t>ść</w:t>
      </w:r>
      <w:r w:rsidR="000C7280" w:rsidRPr="00326EB3">
        <w:rPr>
          <w:rFonts w:ascii="Calibri" w:hAnsi="Calibri"/>
          <w:spacing w:val="-6"/>
          <w:sz w:val="22"/>
          <w:szCs w:val="22"/>
        </w:rPr>
        <w:t xml:space="preserve"> dofinansowania, o któr</w:t>
      </w:r>
      <w:r w:rsidR="00A972D0" w:rsidRPr="00326EB3">
        <w:rPr>
          <w:rFonts w:ascii="Calibri" w:hAnsi="Calibri"/>
          <w:spacing w:val="-6"/>
          <w:sz w:val="22"/>
          <w:szCs w:val="22"/>
        </w:rPr>
        <w:t>ej</w:t>
      </w:r>
      <w:r w:rsidR="000C7280" w:rsidRPr="00326EB3">
        <w:rPr>
          <w:rFonts w:ascii="Calibri" w:hAnsi="Calibri"/>
          <w:spacing w:val="-6"/>
          <w:sz w:val="22"/>
          <w:szCs w:val="22"/>
        </w:rPr>
        <w:t xml:space="preserve"> mowa w § 5 ust. 3 Umowy</w:t>
      </w:r>
      <w:r w:rsidRPr="00326EB3">
        <w:rPr>
          <w:rFonts w:ascii="Calibri" w:hAnsi="Calibri"/>
          <w:spacing w:val="-6"/>
          <w:sz w:val="22"/>
          <w:szCs w:val="22"/>
        </w:rPr>
        <w:t>, z zastrzeżeniem</w:t>
      </w:r>
      <w:r w:rsidR="00C373DE" w:rsidRPr="00326EB3">
        <w:rPr>
          <w:rFonts w:ascii="Calibri" w:hAnsi="Calibri"/>
          <w:spacing w:val="-6"/>
          <w:sz w:val="22"/>
          <w:szCs w:val="22"/>
        </w:rPr>
        <w:t xml:space="preserve"> </w:t>
      </w:r>
      <w:r w:rsidR="000566FA" w:rsidRPr="00326EB3">
        <w:rPr>
          <w:rFonts w:ascii="Calibri" w:hAnsi="Calibri"/>
          <w:spacing w:val="-6"/>
          <w:sz w:val="22"/>
          <w:szCs w:val="22"/>
        </w:rPr>
        <w:t>sytuacji, kiedy nie jest to zasadne w świetle Artykułu 1</w:t>
      </w:r>
      <w:r w:rsidR="00A21CD9" w:rsidRPr="00326EB3">
        <w:rPr>
          <w:rFonts w:ascii="Calibri" w:hAnsi="Calibri"/>
          <w:spacing w:val="-6"/>
          <w:sz w:val="22"/>
          <w:szCs w:val="22"/>
        </w:rPr>
        <w:t>6</w:t>
      </w:r>
      <w:r w:rsidR="000C7280" w:rsidRPr="00326EB3">
        <w:rPr>
          <w:rFonts w:ascii="Calibri" w:hAnsi="Calibri"/>
          <w:spacing w:val="-6"/>
          <w:sz w:val="22"/>
          <w:szCs w:val="22"/>
        </w:rPr>
        <w:t xml:space="preserve"> ust. 4 i 5</w:t>
      </w:r>
      <w:r w:rsidRPr="00326EB3">
        <w:rPr>
          <w:rFonts w:ascii="Calibri" w:hAnsi="Calibri"/>
          <w:spacing w:val="-6"/>
          <w:sz w:val="22"/>
          <w:szCs w:val="22"/>
        </w:rPr>
        <w:t>.</w:t>
      </w:r>
    </w:p>
    <w:p w14:paraId="6D53406B" w14:textId="77777777"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BD333F">
        <w:rPr>
          <w:rFonts w:ascii="Calibri" w:hAnsi="Calibri"/>
          <w:spacing w:val="-4"/>
          <w:sz w:val="22"/>
          <w:szCs w:val="22"/>
        </w:rPr>
        <w:t>W Projekcie, którego łączny koszt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61F58">
        <w:rPr>
          <w:rStyle w:val="Odwoanieprzypisudolnego"/>
          <w:rFonts w:ascii="Calibri" w:hAnsi="Calibri"/>
          <w:spacing w:val="-4"/>
          <w:sz w:val="22"/>
          <w:szCs w:val="22"/>
        </w:rPr>
        <w:footnoteReference w:id="31"/>
      </w:r>
      <w:r w:rsidR="0030439F" w:rsidRPr="00C66CA0">
        <w:rPr>
          <w:rFonts w:ascii="Calibri" w:hAnsi="Calibri"/>
          <w:spacing w:val="-4"/>
          <w:sz w:val="22"/>
          <w:szCs w:val="22"/>
        </w:rPr>
        <w:t>.</w:t>
      </w:r>
    </w:p>
    <w:p w14:paraId="046D2F1D" w14:textId="77777777" w:rsidR="004B3DB9" w:rsidRPr="00C66CA0" w:rsidRDefault="004B3DB9" w:rsidP="005336AC">
      <w:pPr>
        <w:pStyle w:val="Nagwek2"/>
      </w:pPr>
      <w:bookmarkStart w:id="36" w:name="_Toc196833176"/>
      <w:r w:rsidRPr="00C66CA0">
        <w:rPr>
          <w:rStyle w:val="Nagwek1Znak"/>
          <w:b/>
        </w:rPr>
        <w:t>Artykuł</w:t>
      </w:r>
      <w:r w:rsidR="0043415C" w:rsidRPr="00C66CA0">
        <w:rPr>
          <w:rStyle w:val="Nagwek1Znak"/>
          <w:b/>
        </w:rPr>
        <w:t xml:space="preserve"> </w:t>
      </w:r>
      <w:r w:rsidR="005336AC" w:rsidRPr="00C66CA0">
        <w:rPr>
          <w:rStyle w:val="Nagwek1Znak"/>
          <w:b/>
        </w:rPr>
        <w:t>8</w:t>
      </w:r>
      <w:r w:rsidR="0043415C" w:rsidRPr="00C66CA0">
        <w:t xml:space="preserve"> </w:t>
      </w:r>
      <w:r w:rsidRPr="00C66CA0">
        <w:t>[</w:t>
      </w:r>
      <w:r w:rsidR="00901239">
        <w:t>finansowanie krzyżowe</w:t>
      </w:r>
      <w:r w:rsidRPr="00C66CA0">
        <w:t>]</w:t>
      </w:r>
      <w:bookmarkEnd w:id="36"/>
    </w:p>
    <w:p w14:paraId="6BB51D96" w14:textId="77777777" w:rsidR="004B3DB9" w:rsidRPr="00C66CA0" w:rsidRDefault="004B3DB9" w:rsidP="004B3DB9">
      <w:pPr>
        <w:spacing w:after="120" w:line="276" w:lineRule="auto"/>
        <w:jc w:val="both"/>
        <w:rPr>
          <w:rFonts w:ascii="Calibri" w:hAnsi="Calibri"/>
          <w:sz w:val="22"/>
          <w:szCs w:val="22"/>
        </w:rPr>
      </w:pPr>
      <w:r w:rsidRPr="00C66CA0">
        <w:rPr>
          <w:rFonts w:ascii="Calibri" w:hAnsi="Calibri"/>
          <w:sz w:val="22"/>
          <w:szCs w:val="22"/>
        </w:rPr>
        <w:t>Jeżeli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dopuszczona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możliwość</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w:t>
      </w:r>
      <w:r w:rsidRPr="007277C1">
        <w:rPr>
          <w:rFonts w:ascii="Calibri" w:hAnsi="Calibri"/>
          <w:spacing w:val="20"/>
          <w:sz w:val="22"/>
          <w:szCs w:val="22"/>
        </w:rPr>
        <w:t>cross-financing</w:t>
      </w:r>
      <w:r w:rsidRPr="00C66CA0">
        <w:rPr>
          <w:rFonts w:ascii="Calibri" w:hAnsi="Calibri"/>
          <w:sz w:val="22"/>
          <w:szCs w:val="22"/>
        </w:rPr>
        <w:t>)</w:t>
      </w:r>
      <w:r w:rsidR="00920D12" w:rsidRPr="00C66CA0">
        <w:rPr>
          <w:rFonts w:ascii="Calibri" w:hAnsi="Calibri"/>
          <w:sz w:val="22"/>
          <w:szCs w:val="22"/>
        </w:rPr>
        <w:t>,</w:t>
      </w:r>
      <w:r w:rsidR="0043415C" w:rsidRPr="00C66CA0">
        <w:rPr>
          <w:rFonts w:ascii="Calibri" w:hAnsi="Calibri"/>
          <w:sz w:val="22"/>
          <w:szCs w:val="22"/>
        </w:rPr>
        <w:t xml:space="preserve"> </w:t>
      </w:r>
      <w:r w:rsidR="00640EE7" w:rsidRPr="00C66CA0">
        <w:rPr>
          <w:rFonts w:ascii="Calibri" w:hAnsi="Calibri"/>
          <w:sz w:val="22"/>
          <w:szCs w:val="22"/>
        </w:rPr>
        <w:t>koszty</w:t>
      </w:r>
      <w:r w:rsidR="0043415C" w:rsidRPr="00C66CA0">
        <w:rPr>
          <w:rFonts w:ascii="Calibri" w:hAnsi="Calibri"/>
          <w:sz w:val="22"/>
          <w:szCs w:val="22"/>
        </w:rPr>
        <w:t xml:space="preserve"> </w:t>
      </w:r>
      <w:r w:rsidR="005F4F0A" w:rsidRPr="00C66CA0">
        <w:rPr>
          <w:rFonts w:ascii="Calibri" w:hAnsi="Calibri"/>
          <w:sz w:val="22"/>
          <w:szCs w:val="22"/>
        </w:rPr>
        <w:t>poniesione</w:t>
      </w:r>
      <w:r w:rsidR="0043415C" w:rsidRPr="00C66CA0">
        <w:rPr>
          <w:rFonts w:ascii="Calibri" w:hAnsi="Calibri"/>
          <w:sz w:val="22"/>
          <w:szCs w:val="22"/>
        </w:rPr>
        <w:t xml:space="preserve"> </w:t>
      </w:r>
      <w:r w:rsidR="005F4F0A" w:rsidRPr="00C66CA0">
        <w:rPr>
          <w:rFonts w:ascii="Calibri" w:hAnsi="Calibri"/>
          <w:sz w:val="22"/>
          <w:szCs w:val="22"/>
        </w:rPr>
        <w:t>w</w:t>
      </w:r>
      <w:r w:rsidR="0043415C" w:rsidRPr="00C66CA0">
        <w:rPr>
          <w:rFonts w:ascii="Calibri" w:hAnsi="Calibri"/>
          <w:sz w:val="22"/>
          <w:szCs w:val="22"/>
        </w:rPr>
        <w:t xml:space="preserve"> </w:t>
      </w:r>
      <w:r w:rsidR="005F4F0A"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zastosowaniem</w:t>
      </w:r>
      <w:r w:rsidR="0043415C" w:rsidRPr="00C66CA0">
        <w:rPr>
          <w:rFonts w:ascii="Calibri" w:hAnsi="Calibri"/>
          <w:sz w:val="22"/>
          <w:szCs w:val="22"/>
        </w:rPr>
        <w:t xml:space="preserve"> </w:t>
      </w:r>
      <w:r w:rsidRPr="00C66CA0">
        <w:rPr>
          <w:rFonts w:ascii="Calibri" w:hAnsi="Calibri"/>
          <w:sz w:val="22"/>
          <w:szCs w:val="22"/>
        </w:rPr>
        <w:t>tego</w:t>
      </w:r>
      <w:r w:rsidR="0043415C" w:rsidRPr="00C66CA0">
        <w:rPr>
          <w:rFonts w:ascii="Calibri" w:hAnsi="Calibri"/>
          <w:sz w:val="22"/>
          <w:szCs w:val="22"/>
        </w:rPr>
        <w:t xml:space="preserve"> </w:t>
      </w:r>
      <w:r w:rsidRPr="00C66CA0">
        <w:rPr>
          <w:rFonts w:ascii="Calibri" w:hAnsi="Calibri"/>
          <w:sz w:val="22"/>
          <w:szCs w:val="22"/>
        </w:rPr>
        <w:t>instrumentu</w:t>
      </w:r>
      <w:r w:rsidR="0043415C" w:rsidRPr="00C66CA0">
        <w:rPr>
          <w:rFonts w:ascii="Calibri" w:hAnsi="Calibri"/>
          <w:sz w:val="22"/>
          <w:szCs w:val="22"/>
        </w:rPr>
        <w:t xml:space="preserve"> </w:t>
      </w:r>
      <w:r w:rsidRPr="00C66CA0">
        <w:rPr>
          <w:rFonts w:ascii="Calibri" w:hAnsi="Calibri"/>
          <w:sz w:val="22"/>
          <w:szCs w:val="22"/>
        </w:rPr>
        <w:t>kwalifikują</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00640EE7" w:rsidRPr="00C66CA0">
        <w:rPr>
          <w:rFonts w:ascii="Calibri" w:hAnsi="Calibri"/>
          <w:sz w:val="22"/>
          <w:szCs w:val="22"/>
        </w:rPr>
        <w:t>według</w:t>
      </w:r>
      <w:r w:rsidR="0043415C" w:rsidRPr="00C66CA0">
        <w:rPr>
          <w:rFonts w:ascii="Calibri" w:hAnsi="Calibri"/>
          <w:sz w:val="22"/>
          <w:szCs w:val="22"/>
        </w:rPr>
        <w:t xml:space="preserve"> </w:t>
      </w:r>
      <w:r w:rsidR="00640EE7" w:rsidRPr="00C66CA0">
        <w:rPr>
          <w:rFonts w:ascii="Calibri" w:hAnsi="Calibri"/>
          <w:sz w:val="22"/>
          <w:szCs w:val="22"/>
        </w:rPr>
        <w:t>zasad</w:t>
      </w:r>
      <w:r w:rsidR="0043415C" w:rsidRPr="00C66CA0">
        <w:rPr>
          <w:rFonts w:ascii="Calibri" w:hAnsi="Calibri"/>
          <w:sz w:val="22"/>
          <w:szCs w:val="22"/>
        </w:rPr>
        <w:t xml:space="preserve"> </w:t>
      </w:r>
      <w:r w:rsidR="00C87202" w:rsidRPr="00C66CA0">
        <w:rPr>
          <w:rFonts w:ascii="Calibri" w:hAnsi="Calibri"/>
          <w:sz w:val="22"/>
          <w:szCs w:val="22"/>
        </w:rPr>
        <w:t>opisanych</w:t>
      </w:r>
      <w:r w:rsidR="0043415C" w:rsidRPr="00C66CA0">
        <w:rPr>
          <w:rFonts w:ascii="Calibri" w:hAnsi="Calibri"/>
          <w:sz w:val="22"/>
          <w:szCs w:val="22"/>
        </w:rPr>
        <w:t xml:space="preserve"> </w:t>
      </w:r>
      <w:r w:rsidR="00C87202" w:rsidRPr="00C66CA0">
        <w:rPr>
          <w:rFonts w:ascii="Calibri" w:hAnsi="Calibri"/>
          <w:sz w:val="22"/>
          <w:szCs w:val="22"/>
        </w:rPr>
        <w:t>w</w:t>
      </w:r>
      <w:r w:rsidR="0043415C" w:rsidRPr="00C66CA0">
        <w:rPr>
          <w:rFonts w:ascii="Calibri" w:hAnsi="Calibri"/>
          <w:sz w:val="22"/>
          <w:szCs w:val="22"/>
        </w:rPr>
        <w:t xml:space="preserve"> </w:t>
      </w:r>
      <w:r w:rsidR="00B4687E" w:rsidRPr="000106A1">
        <w:rPr>
          <w:rFonts w:ascii="Calibri" w:hAnsi="Calibri"/>
          <w:spacing w:val="22"/>
          <w:sz w:val="22"/>
          <w:szCs w:val="22"/>
        </w:rPr>
        <w:t>Podr</w:t>
      </w:r>
      <w:r w:rsidR="00BF0D94" w:rsidRPr="000106A1">
        <w:rPr>
          <w:rFonts w:ascii="Calibri" w:hAnsi="Calibri"/>
          <w:spacing w:val="22"/>
          <w:sz w:val="22"/>
          <w:szCs w:val="22"/>
        </w:rPr>
        <w:t>ozdziale</w:t>
      </w:r>
      <w:r w:rsidR="0043415C" w:rsidRPr="000106A1">
        <w:rPr>
          <w:rFonts w:ascii="Calibri" w:hAnsi="Calibri"/>
          <w:spacing w:val="22"/>
          <w:sz w:val="22"/>
          <w:szCs w:val="22"/>
        </w:rPr>
        <w:t xml:space="preserve"> </w:t>
      </w:r>
      <w:r w:rsidR="004B5A58" w:rsidRPr="000106A1">
        <w:rPr>
          <w:rFonts w:ascii="Calibri" w:hAnsi="Calibri"/>
          <w:spacing w:val="22"/>
          <w:sz w:val="22"/>
          <w:szCs w:val="22"/>
        </w:rPr>
        <w:t>nr</w:t>
      </w:r>
      <w:r w:rsidR="0043415C" w:rsidRPr="000106A1">
        <w:rPr>
          <w:rFonts w:ascii="Calibri" w:hAnsi="Calibri"/>
          <w:spacing w:val="22"/>
          <w:sz w:val="22"/>
          <w:szCs w:val="22"/>
        </w:rPr>
        <w:t xml:space="preserve"> </w:t>
      </w:r>
      <w:r w:rsidR="00A05C8D" w:rsidRPr="000106A1">
        <w:rPr>
          <w:rFonts w:ascii="Calibri" w:hAnsi="Calibri"/>
          <w:spacing w:val="22"/>
          <w:sz w:val="22"/>
          <w:szCs w:val="22"/>
        </w:rPr>
        <w:t>2</w:t>
      </w:r>
      <w:r w:rsidR="00920D12" w:rsidRPr="000106A1">
        <w:rPr>
          <w:rFonts w:ascii="Calibri" w:hAnsi="Calibri"/>
          <w:spacing w:val="22"/>
          <w:sz w:val="22"/>
          <w:szCs w:val="22"/>
        </w:rPr>
        <w:t>.4</w:t>
      </w:r>
      <w:r w:rsidR="0043415C" w:rsidRPr="000106A1">
        <w:rPr>
          <w:rFonts w:ascii="Calibri" w:hAnsi="Calibri"/>
          <w:spacing w:val="22"/>
          <w:sz w:val="22"/>
          <w:szCs w:val="22"/>
        </w:rPr>
        <w:t xml:space="preserve"> </w:t>
      </w:r>
      <w:r w:rsidR="00BF0D94" w:rsidRPr="000106A1">
        <w:rPr>
          <w:rFonts w:ascii="Calibri" w:hAnsi="Calibri"/>
          <w:spacing w:val="22"/>
          <w:sz w:val="22"/>
          <w:szCs w:val="22"/>
        </w:rPr>
        <w:t>–</w:t>
      </w:r>
      <w:r w:rsidR="0043415C" w:rsidRPr="000106A1">
        <w:rPr>
          <w:rFonts w:ascii="Calibri" w:hAnsi="Calibri"/>
          <w:spacing w:val="22"/>
          <w:sz w:val="22"/>
          <w:szCs w:val="22"/>
        </w:rPr>
        <w:t xml:space="preserve"> </w:t>
      </w:r>
      <w:r w:rsidR="00BF0D94" w:rsidRPr="000106A1">
        <w:rPr>
          <w:rFonts w:ascii="Calibri" w:hAnsi="Calibri"/>
          <w:spacing w:val="22"/>
          <w:sz w:val="22"/>
          <w:szCs w:val="22"/>
        </w:rPr>
        <w:t>Cross-financing</w:t>
      </w:r>
      <w:r w:rsidR="0043415C" w:rsidRPr="000106A1">
        <w:rPr>
          <w:rFonts w:ascii="Calibri" w:hAnsi="Calibri"/>
          <w:spacing w:val="22"/>
          <w:sz w:val="22"/>
          <w:szCs w:val="22"/>
        </w:rPr>
        <w:t xml:space="preserve"> </w:t>
      </w:r>
      <w:r w:rsidR="00C87202" w:rsidRPr="000106A1">
        <w:rPr>
          <w:rFonts w:ascii="Calibri" w:hAnsi="Calibri"/>
          <w:spacing w:val="22"/>
          <w:sz w:val="22"/>
          <w:szCs w:val="22"/>
        </w:rPr>
        <w:t>Wytycznych</w:t>
      </w:r>
      <w:r w:rsidR="0043415C" w:rsidRPr="000106A1">
        <w:rPr>
          <w:rFonts w:ascii="Calibri" w:hAnsi="Calibri"/>
          <w:spacing w:val="22"/>
          <w:sz w:val="22"/>
          <w:szCs w:val="22"/>
        </w:rPr>
        <w:t xml:space="preserve"> </w:t>
      </w:r>
      <w:r w:rsidR="00BF0D94" w:rsidRPr="000106A1">
        <w:rPr>
          <w:rFonts w:ascii="Calibri" w:hAnsi="Calibri"/>
          <w:spacing w:val="22"/>
          <w:sz w:val="22"/>
          <w:szCs w:val="22"/>
        </w:rPr>
        <w:t>dot.</w:t>
      </w:r>
      <w:r w:rsidR="0043415C" w:rsidRPr="000106A1">
        <w:rPr>
          <w:rFonts w:ascii="Calibri" w:hAnsi="Calibri"/>
          <w:spacing w:val="22"/>
          <w:sz w:val="22"/>
          <w:szCs w:val="22"/>
        </w:rPr>
        <w:t xml:space="preserve"> </w:t>
      </w:r>
      <w:r w:rsidR="00C87202" w:rsidRPr="000106A1">
        <w:rPr>
          <w:rFonts w:ascii="Calibri" w:hAnsi="Calibri"/>
          <w:spacing w:val="22"/>
          <w:sz w:val="22"/>
          <w:szCs w:val="22"/>
        </w:rPr>
        <w:t>kwalifikowalności</w:t>
      </w:r>
      <w:r w:rsidR="0043415C" w:rsidRPr="000106A1">
        <w:rPr>
          <w:rFonts w:ascii="Calibri" w:hAnsi="Calibri"/>
          <w:spacing w:val="22"/>
          <w:sz w:val="22"/>
          <w:szCs w:val="22"/>
        </w:rPr>
        <w:t xml:space="preserve"> </w:t>
      </w:r>
      <w:r w:rsidR="00C87202" w:rsidRPr="000106A1">
        <w:rPr>
          <w:rFonts w:ascii="Calibri" w:hAnsi="Calibri"/>
          <w:spacing w:val="22"/>
          <w:sz w:val="22"/>
          <w:szCs w:val="22"/>
        </w:rPr>
        <w:t>wydatków</w:t>
      </w:r>
      <w:r w:rsidR="0043415C" w:rsidRPr="00C66CA0">
        <w:rPr>
          <w:rFonts w:ascii="Calibri" w:hAnsi="Calibri"/>
          <w:i/>
          <w:spacing w:val="-4"/>
          <w:sz w:val="22"/>
          <w:szCs w:val="22"/>
        </w:rPr>
        <w:t xml:space="preserve"> </w:t>
      </w:r>
      <w:r w:rsidR="00BF0D94" w:rsidRPr="00C66CA0">
        <w:rPr>
          <w:rFonts w:ascii="Calibri" w:hAnsi="Calibri"/>
          <w:spacing w:val="-4"/>
          <w:sz w:val="22"/>
          <w:szCs w:val="22"/>
        </w:rPr>
        <w:t>oraz</w:t>
      </w:r>
      <w:r w:rsidR="0043415C" w:rsidRPr="00C66CA0">
        <w:rPr>
          <w:rFonts w:ascii="Calibri" w:hAnsi="Calibri"/>
          <w:spacing w:val="-4"/>
          <w:sz w:val="22"/>
          <w:szCs w:val="22"/>
        </w:rPr>
        <w:t xml:space="preserve"> </w:t>
      </w:r>
      <w:r w:rsidR="001A59DA" w:rsidRPr="00C66CA0">
        <w:rPr>
          <w:rFonts w:ascii="Calibri" w:hAnsi="Calibri"/>
          <w:spacing w:val="-4"/>
          <w:sz w:val="22"/>
          <w:szCs w:val="22"/>
        </w:rPr>
        <w:t>SZOP</w:t>
      </w:r>
      <w:r w:rsidR="00920D12" w:rsidRPr="00C66CA0">
        <w:rPr>
          <w:rFonts w:ascii="Calibri" w:hAnsi="Calibri"/>
          <w:spacing w:val="-4"/>
          <w:sz w:val="22"/>
          <w:szCs w:val="22"/>
        </w:rPr>
        <w:t xml:space="preserve"> i regulamin</w:t>
      </w:r>
      <w:r w:rsidR="00D62496">
        <w:rPr>
          <w:rFonts w:ascii="Calibri" w:hAnsi="Calibri"/>
          <w:spacing w:val="-4"/>
          <w:sz w:val="22"/>
          <w:szCs w:val="22"/>
        </w:rPr>
        <w:t xml:space="preserve">ie </w:t>
      </w:r>
      <w:r w:rsidR="002735E4" w:rsidRPr="00C66CA0">
        <w:rPr>
          <w:rFonts w:ascii="Calibri" w:hAnsi="Calibri"/>
          <w:spacing w:val="-4"/>
          <w:sz w:val="22"/>
          <w:szCs w:val="22"/>
        </w:rPr>
        <w:t>wyboru projektów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ponoszone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etapie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powyżej</w:t>
      </w:r>
      <w:r w:rsidR="0043415C" w:rsidRPr="00C66CA0">
        <w:rPr>
          <w:rFonts w:ascii="Calibri" w:hAnsi="Calibri"/>
          <w:sz w:val="22"/>
          <w:szCs w:val="22"/>
        </w:rPr>
        <w:t xml:space="preserve"> </w:t>
      </w:r>
      <w:r w:rsidRPr="00C66CA0">
        <w:rPr>
          <w:rFonts w:ascii="Calibri" w:hAnsi="Calibri"/>
          <w:sz w:val="22"/>
          <w:szCs w:val="22"/>
        </w:rPr>
        <w:t>dopuszczalnej</w:t>
      </w:r>
      <w:r w:rsidR="0043415C" w:rsidRPr="00C66CA0">
        <w:rPr>
          <w:rFonts w:ascii="Calibri" w:hAnsi="Calibri"/>
          <w:sz w:val="22"/>
          <w:szCs w:val="22"/>
        </w:rPr>
        <w:t xml:space="preserve"> </w:t>
      </w:r>
      <w:r w:rsidRPr="00C66CA0">
        <w:rPr>
          <w:rFonts w:ascii="Calibri" w:hAnsi="Calibri"/>
          <w:sz w:val="22"/>
          <w:szCs w:val="22"/>
        </w:rPr>
        <w:t>kwoty</w:t>
      </w:r>
      <w:r w:rsidR="0043415C" w:rsidRPr="00C66CA0">
        <w:rPr>
          <w:rFonts w:ascii="Calibri" w:hAnsi="Calibri"/>
          <w:sz w:val="22"/>
          <w:szCs w:val="22"/>
        </w:rPr>
        <w:t xml:space="preserve"> </w:t>
      </w:r>
      <w:r w:rsidRPr="00C66CA0">
        <w:rPr>
          <w:rFonts w:ascii="Calibri" w:hAnsi="Calibri"/>
          <w:sz w:val="22"/>
          <w:szCs w:val="22"/>
        </w:rPr>
        <w:t>określonej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zatwierdzonym</w:t>
      </w:r>
      <w:r w:rsidR="0043415C" w:rsidRPr="00C66CA0">
        <w:rPr>
          <w:rFonts w:ascii="Calibri" w:hAnsi="Calibri"/>
          <w:sz w:val="22"/>
          <w:szCs w:val="22"/>
        </w:rPr>
        <w:t xml:space="preserve"> </w:t>
      </w:r>
      <w:r w:rsidR="00A04D93">
        <w:rPr>
          <w:rFonts w:ascii="Calibri" w:hAnsi="Calibri"/>
          <w:sz w:val="22"/>
          <w:szCs w:val="22"/>
        </w:rPr>
        <w:t>W</w:t>
      </w:r>
      <w:r w:rsidRPr="00C66CA0">
        <w:rPr>
          <w:rFonts w:ascii="Calibri" w:hAnsi="Calibri"/>
          <w:sz w:val="22"/>
          <w:szCs w:val="22"/>
        </w:rPr>
        <w:t>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niekwalifikowalne.</w:t>
      </w:r>
    </w:p>
    <w:p w14:paraId="1E3CEA39" w14:textId="77777777" w:rsidR="00136693" w:rsidRPr="00C66CA0" w:rsidRDefault="00136693" w:rsidP="00566B4F">
      <w:pPr>
        <w:pStyle w:val="Nagwek2"/>
      </w:pPr>
      <w:bookmarkStart w:id="37" w:name="_Toc196833177"/>
      <w:r w:rsidRPr="00C66CA0">
        <w:rPr>
          <w:rStyle w:val="Nagwek1Znak"/>
          <w:b/>
        </w:rPr>
        <w:lastRenderedPageBreak/>
        <w:t>Artykuł</w:t>
      </w:r>
      <w:r w:rsidR="0043415C" w:rsidRPr="00C66CA0">
        <w:rPr>
          <w:rStyle w:val="Nagwek1Znak"/>
          <w:b/>
        </w:rPr>
        <w:t xml:space="preserve"> </w:t>
      </w:r>
      <w:r w:rsidR="00566B4F" w:rsidRPr="00C66CA0">
        <w:rPr>
          <w:rStyle w:val="Nagwek1Znak"/>
          <w:b/>
        </w:rPr>
        <w:t>9</w:t>
      </w:r>
      <w:r w:rsidR="0043415C" w:rsidRPr="00C66CA0">
        <w:t xml:space="preserve"> </w:t>
      </w:r>
      <w:r w:rsidRPr="00C66CA0">
        <w:t>[udzielanie</w:t>
      </w:r>
      <w:r w:rsidR="0043415C" w:rsidRPr="00C66CA0">
        <w:t xml:space="preserve"> </w:t>
      </w:r>
      <w:r w:rsidR="009759EA" w:rsidRPr="00C66CA0">
        <w:t>Z</w:t>
      </w:r>
      <w:r w:rsidRPr="00C66CA0">
        <w:t>amówień]</w:t>
      </w:r>
      <w:bookmarkEnd w:id="37"/>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25EA2297"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t xml:space="preserve">powyżej </w:t>
      </w:r>
      <w:r w:rsidR="003C0EA7">
        <w:rPr>
          <w:rFonts w:ascii="Calibri" w:hAnsi="Calibri"/>
          <w:bCs/>
          <w:sz w:val="22"/>
          <w:szCs w:val="22"/>
        </w:rPr>
        <w:t>8</w:t>
      </w:r>
      <w:r w:rsidR="003C0EA7" w:rsidRPr="00C66CA0">
        <w:rPr>
          <w:rFonts w:ascii="Calibri" w:hAnsi="Calibri"/>
          <w:bCs/>
          <w:sz w:val="22"/>
          <w:szCs w:val="22"/>
        </w:rPr>
        <w:t>0 </w:t>
      </w:r>
      <w:r w:rsidRPr="00C66CA0">
        <w:rPr>
          <w:rFonts w:ascii="Calibri" w:hAnsi="Calibri"/>
          <w:bCs/>
          <w:sz w:val="22"/>
          <w:szCs w:val="22"/>
        </w:rPr>
        <w:t>000 złotych netto</w:t>
      </w:r>
      <w:r w:rsidR="009778AD">
        <w:rPr>
          <w:rStyle w:val="Odwoanieprzypisudolnego"/>
          <w:rFonts w:ascii="Calibri" w:hAnsi="Calibri"/>
          <w:bCs/>
          <w:sz w:val="22"/>
          <w:szCs w:val="22"/>
        </w:rPr>
        <w:footnoteReference w:id="32"/>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35FF05E7"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3C0EA7">
        <w:rPr>
          <w:rFonts w:ascii="Calibri" w:hAnsi="Calibri"/>
          <w:bCs/>
          <w:sz w:val="22"/>
          <w:szCs w:val="22"/>
        </w:rPr>
        <w:t>8</w:t>
      </w:r>
      <w:r w:rsidR="003C0EA7" w:rsidRPr="00C66CA0">
        <w:rPr>
          <w:rFonts w:ascii="Calibri" w:hAnsi="Calibri"/>
          <w:bCs/>
          <w:sz w:val="22"/>
          <w:szCs w:val="22"/>
        </w:rPr>
        <w:t>0 </w:t>
      </w:r>
      <w:r w:rsidRPr="00C66CA0">
        <w:rPr>
          <w:rFonts w:ascii="Calibri" w:hAnsi="Calibri"/>
          <w:bCs/>
          <w:sz w:val="22"/>
          <w:szCs w:val="22"/>
        </w:rPr>
        <w:t>000 złotych netto</w:t>
      </w:r>
      <w:r w:rsidR="00732502">
        <w:rPr>
          <w:rStyle w:val="Odwoanieprzypisudolnego"/>
          <w:rFonts w:ascii="Calibri" w:hAnsi="Calibri"/>
          <w:bCs/>
          <w:sz w:val="22"/>
          <w:szCs w:val="22"/>
        </w:rPr>
        <w:footnoteReference w:id="33"/>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77777777"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A21CD9">
        <w:rPr>
          <w:rFonts w:ascii="Calibri" w:hAnsi="Calibri"/>
          <w:bCs/>
          <w:sz w:val="22"/>
          <w:szCs w:val="22"/>
        </w:rPr>
        <w:t>7</w:t>
      </w:r>
      <w:r w:rsidR="00F17701" w:rsidRPr="00C66CA0">
        <w:rPr>
          <w:rFonts w:ascii="Calibri" w:hAnsi="Calibri"/>
          <w:bCs/>
          <w:sz w:val="22"/>
          <w:szCs w:val="22"/>
        </w:rPr>
        <w:t>.</w:t>
      </w:r>
    </w:p>
    <w:p w14:paraId="3418C108" w14:textId="139236B4" w:rsidR="009759EA" w:rsidRPr="005938B6"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Wytycznych dotyczących sposobu korygowania nieprawidłow</w:t>
      </w:r>
      <w:r w:rsidR="00D5058C">
        <w:rPr>
          <w:rFonts w:ascii="Calibri" w:hAnsi="Calibri"/>
          <w:sz w:val="22"/>
          <w:szCs w:val="20"/>
        </w:rPr>
        <w:t xml:space="preserve">ości </w:t>
      </w:r>
      <w:r w:rsidR="005938B6" w:rsidRPr="005938B6">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38"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38"/>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77777777" w:rsidR="00AB088D" w:rsidRPr="00C66CA0" w:rsidRDefault="00AB088D" w:rsidP="00AB55B4">
      <w:pPr>
        <w:pStyle w:val="Nagwek2"/>
      </w:pPr>
      <w:bookmarkStart w:id="39" w:name="_Toc196833178"/>
      <w:r w:rsidRPr="00C66CA0">
        <w:rPr>
          <w:rStyle w:val="Nagwek1Znak"/>
          <w:b/>
        </w:rPr>
        <w:t>Artykuł</w:t>
      </w:r>
      <w:r w:rsidR="0043415C" w:rsidRPr="00C66CA0">
        <w:rPr>
          <w:rStyle w:val="Nagwek1Znak"/>
          <w:b/>
        </w:rPr>
        <w:t xml:space="preserve"> </w:t>
      </w:r>
      <w:r w:rsidR="008A6120" w:rsidRPr="00C66CA0">
        <w:rPr>
          <w:rStyle w:val="Nagwek1Znak"/>
          <w:b/>
        </w:rPr>
        <w:t>1</w:t>
      </w:r>
      <w:r w:rsidR="00AB55B4" w:rsidRPr="00C66CA0">
        <w:rPr>
          <w:rStyle w:val="Nagwek1Znak"/>
          <w:b/>
        </w:rPr>
        <w:t>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39"/>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6B494B50"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lastRenderedPageBreak/>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r w:rsidRPr="0075600B">
        <w:rPr>
          <w:rFonts w:ascii="Calibri" w:hAnsi="Calibri"/>
          <w:sz w:val="22"/>
          <w:szCs w:val="22"/>
        </w:rPr>
        <w:t>W momencie składania Wniosku o płatność Beneficjent powinien być związany umową z wykonawcą tej części zakresu realizacji Projektu, którego dotyczy przedmiotowy wniosek</w:t>
      </w:r>
      <w:r w:rsidR="003A63F5" w:rsidRPr="0075600B">
        <w:rPr>
          <w:rFonts w:ascii="Calibri" w:hAnsi="Calibri"/>
          <w:sz w:val="22"/>
          <w:szCs w:val="22"/>
        </w:rPr>
        <w:t xml:space="preserve"> w zakresie Artykułu 9 ust. 2</w:t>
      </w:r>
      <w:r w:rsidRPr="0075600B">
        <w:rPr>
          <w:rFonts w:ascii="Calibri" w:hAnsi="Calibri"/>
          <w:sz w:val="22"/>
          <w:szCs w:val="22"/>
        </w:rPr>
        <w:t>.</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77777777" w:rsidR="00C746E5" w:rsidRPr="00C66CA0"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40"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o nałożoną korektę 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40"/>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75EEB685"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niż </w:t>
      </w:r>
      <w:r w:rsidRPr="0075600B">
        <w:rPr>
          <w:rFonts w:ascii="Calibri" w:hAnsi="Calibri"/>
          <w:spacing w:val="-4"/>
          <w:sz w:val="22"/>
          <w:szCs w:val="22"/>
        </w:rPr>
        <w:t>90</w:t>
      </w:r>
      <w:r w:rsidRPr="00C66CA0">
        <w:rPr>
          <w:rFonts w:ascii="Calibri" w:hAnsi="Calibri"/>
          <w:spacing w:val="-4"/>
          <w:sz w:val="22"/>
          <w:szCs w:val="22"/>
        </w:rPr>
        <w:t xml:space="preserve"> dni od dnia obciążenia rachunku bankowego Płatnika/Instytucji Zarządzającej</w:t>
      </w:r>
      <w:r w:rsidRPr="00C66CA0">
        <w:rPr>
          <w:rStyle w:val="Odwoanieprzypisudolnego"/>
          <w:rFonts w:ascii="Calibri" w:hAnsi="Calibri"/>
          <w:spacing w:val="-4"/>
          <w:sz w:val="22"/>
          <w:szCs w:val="22"/>
        </w:rPr>
        <w:footnoteReference w:id="34"/>
      </w:r>
      <w:r w:rsidRPr="00C66CA0">
        <w:rPr>
          <w:rFonts w:ascii="Calibri" w:hAnsi="Calibri"/>
          <w:spacing w:val="-4"/>
          <w:sz w:val="22"/>
          <w:szCs w:val="22"/>
        </w:rPr>
        <w:t xml:space="preserve">, chyba że w trakcie weryfikacji ostatniego Wniosku o płatność zostanie wyznaczony inny termin; </w:t>
      </w:r>
      <w:r w:rsidRPr="0075600B">
        <w:rPr>
          <w:rFonts w:ascii="Calibri" w:hAnsi="Calibri"/>
          <w:spacing w:val="-4"/>
          <w:sz w:val="22"/>
          <w:szCs w:val="22"/>
        </w:rPr>
        <w:t>w</w:t>
      </w:r>
      <w:r w:rsidRPr="0075600B">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749F698F"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A4552A">
        <w:rPr>
          <w:rFonts w:ascii="Calibri" w:hAnsi="Calibri"/>
          <w:spacing w:val="-6"/>
          <w:sz w:val="22"/>
          <w:szCs w:val="22"/>
        </w:rPr>
        <w:t>i</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77777777" w:rsidR="00B849A4" w:rsidRPr="00C66CA0" w:rsidRDefault="00B849A4" w:rsidP="002F49F0">
      <w:pPr>
        <w:pStyle w:val="Nagwek2"/>
      </w:pPr>
      <w:bookmarkStart w:id="41" w:name="_Toc196833179"/>
      <w:r w:rsidRPr="00C66CA0">
        <w:rPr>
          <w:rStyle w:val="Nagwek1Znak"/>
          <w:b/>
        </w:rPr>
        <w:lastRenderedPageBreak/>
        <w:t>Artykuł</w:t>
      </w:r>
      <w:r w:rsidR="0043415C" w:rsidRPr="00C66CA0">
        <w:rPr>
          <w:rStyle w:val="Nagwek1Znak"/>
          <w:b/>
        </w:rPr>
        <w:t xml:space="preserve"> </w:t>
      </w:r>
      <w:r w:rsidRPr="00C66CA0">
        <w:rPr>
          <w:rStyle w:val="Nagwek1Znak"/>
          <w:b/>
        </w:rPr>
        <w:t>1</w:t>
      </w:r>
      <w:r w:rsidR="001A48F4" w:rsidRPr="00C66CA0">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41"/>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7777777"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niosek o płatność dotyczy zaliczki i stosuje się wówczas terminy określone w Artykule 10;</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427C3DC"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wymienione w ust. 8,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lastRenderedPageBreak/>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4533E58A" w14:textId="7C2FEE38" w:rsidR="00502585" w:rsidRDefault="0075600B" w:rsidP="0075600B">
      <w:pPr>
        <w:pStyle w:val="Akapitzlist"/>
        <w:numPr>
          <w:ilvl w:val="2"/>
          <w:numId w:val="11"/>
        </w:numPr>
        <w:spacing w:after="40" w:line="276" w:lineRule="auto"/>
        <w:contextualSpacing w:val="0"/>
        <w:jc w:val="both"/>
        <w:rPr>
          <w:rFonts w:ascii="Calibri" w:hAnsi="Calibri"/>
          <w:bCs/>
          <w:spacing w:val="-4"/>
          <w:sz w:val="22"/>
          <w:szCs w:val="22"/>
        </w:rPr>
      </w:pPr>
      <w:r>
        <w:rPr>
          <w:rFonts w:ascii="Calibri" w:hAnsi="Calibri"/>
          <w:bCs/>
          <w:spacing w:val="-4"/>
          <w:sz w:val="22"/>
          <w:szCs w:val="22"/>
        </w:rPr>
        <w:t>(skreślone)</w:t>
      </w:r>
      <w:r w:rsidR="00502585">
        <w:rPr>
          <w:rFonts w:ascii="Calibri" w:hAnsi="Calibri"/>
          <w:bCs/>
          <w:spacing w:val="-4"/>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poświadczeniu wysokości i prawidłowości poniesionych </w:t>
      </w:r>
      <w:r w:rsidRPr="00C66CA0">
        <w:rPr>
          <w:rFonts w:ascii="Calibri" w:hAnsi="Calibri"/>
          <w:spacing w:val="-6"/>
          <w:sz w:val="22"/>
          <w:szCs w:val="22"/>
        </w:rPr>
        <w:lastRenderedPageBreak/>
        <w:t>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6ABD8D95"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w:t>
      </w:r>
      <w:r w:rsidRPr="00463DDA">
        <w:rPr>
          <w:rFonts w:ascii="Calibri" w:hAnsi="Calibri"/>
          <w:spacing w:val="-4"/>
          <w:sz w:val="22"/>
          <w:szCs w:val="22"/>
        </w:rPr>
        <w:t xml:space="preserve">ust. </w:t>
      </w:r>
      <w:r w:rsidR="009A3124" w:rsidRPr="00463DDA">
        <w:rPr>
          <w:rFonts w:ascii="Calibri" w:hAnsi="Calibri"/>
          <w:spacing w:val="-4"/>
          <w:sz w:val="22"/>
          <w:szCs w:val="22"/>
        </w:rPr>
        <w:t>15</w:t>
      </w:r>
      <w:r w:rsidRPr="00463DDA">
        <w:rPr>
          <w:rFonts w:ascii="Calibri" w:hAnsi="Calibri"/>
          <w:spacing w:val="-4"/>
          <w:sz w:val="22"/>
          <w:szCs w:val="22"/>
        </w:rPr>
        <w:t xml:space="preserve"> i </w:t>
      </w:r>
      <w:r w:rsidR="009A3124" w:rsidRPr="00463DDA">
        <w:rPr>
          <w:rFonts w:ascii="Calibri" w:hAnsi="Calibri"/>
          <w:spacing w:val="-4"/>
          <w:sz w:val="22"/>
          <w:szCs w:val="22"/>
        </w:rPr>
        <w:t>16</w:t>
      </w:r>
      <w:r w:rsidRPr="00463DDA">
        <w:rPr>
          <w:rFonts w:ascii="Calibri" w:hAnsi="Calibri"/>
          <w:spacing w:val="-4"/>
          <w:sz w:val="22"/>
          <w:szCs w:val="22"/>
        </w:rPr>
        <w:t xml:space="preserve"> oraz</w:t>
      </w:r>
      <w:r w:rsidRPr="00C66CA0">
        <w:rPr>
          <w:rFonts w:ascii="Calibri" w:hAnsi="Calibri"/>
          <w:spacing w:val="-4"/>
          <w:sz w:val="22"/>
          <w:szCs w:val="22"/>
        </w:rPr>
        <w:t xml:space="preserve">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77777777" w:rsidR="001A48F4" w:rsidRPr="00C66CA0" w:rsidRDefault="001A48F4" w:rsidP="00174CF0">
      <w:pPr>
        <w:pStyle w:val="Nagwek2"/>
      </w:pPr>
      <w:bookmarkStart w:id="42" w:name="_Toc196833180"/>
      <w:r w:rsidRPr="00C66CA0">
        <w:rPr>
          <w:rStyle w:val="Nagwek1Znak"/>
          <w:b/>
        </w:rPr>
        <w:t>Artykuł 1</w:t>
      </w:r>
      <w:r w:rsidR="00174CF0" w:rsidRPr="00C66CA0">
        <w:rPr>
          <w:rStyle w:val="Nagwek1Znak"/>
          <w:b/>
        </w:rPr>
        <w:t>2</w:t>
      </w:r>
      <w:r w:rsidRPr="00C66CA0">
        <w:t xml:space="preserve"> [ewidencja księgowa w ramach Projektu]</w:t>
      </w:r>
      <w:bookmarkEnd w:id="42"/>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w:t>
      </w:r>
      <w:r w:rsidRPr="00C66CA0">
        <w:rPr>
          <w:rFonts w:ascii="Calibri" w:hAnsi="Calibri"/>
          <w:spacing w:val="-4"/>
          <w:sz w:val="22"/>
          <w:szCs w:val="22"/>
        </w:rPr>
        <w:lastRenderedPageBreak/>
        <w:t xml:space="preserve">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77777777" w:rsidR="00D915A6" w:rsidRPr="00C66CA0" w:rsidRDefault="00D915A6" w:rsidP="00D915A6">
      <w:pPr>
        <w:pStyle w:val="Nagwek2"/>
      </w:pPr>
      <w:bookmarkStart w:id="43" w:name="_Toc196833181"/>
      <w:r w:rsidRPr="00C66CA0">
        <w:rPr>
          <w:rStyle w:val="Nagwek1Znak"/>
          <w:b/>
        </w:rPr>
        <w:t>Artykuł 13</w:t>
      </w:r>
      <w:r w:rsidRPr="00C66CA0">
        <w:rPr>
          <w:rStyle w:val="Nagwek1Znak"/>
        </w:rPr>
        <w:t xml:space="preserve"> </w:t>
      </w:r>
      <w:r w:rsidRPr="00C66CA0">
        <w:t>[promocja Projektu]</w:t>
      </w:r>
      <w:bookmarkEnd w:id="43"/>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lastRenderedPageBreak/>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55D2E808"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Pr>
          <w:rStyle w:val="Odwoanieprzypisudolnego"/>
          <w:rFonts w:asciiTheme="minorHAnsi" w:hAnsiTheme="minorHAnsi" w:cstheme="minorHAnsi"/>
          <w:sz w:val="22"/>
          <w:szCs w:val="22"/>
        </w:rPr>
        <w:footnoteReference w:id="35"/>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Pr="00C66CA0">
        <w:rPr>
          <w:rFonts w:asciiTheme="minorHAnsi" w:hAnsiTheme="minorHAnsi" w:cstheme="minorHAnsi"/>
          <w:sz w:val="22"/>
          <w:szCs w:val="22"/>
        </w:rPr>
        <w:t>;</w:t>
      </w:r>
    </w:p>
    <w:p w14:paraId="09611739" w14:textId="77777777"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6CC495F5" w14:textId="171C6755" w:rsidR="00D915A6" w:rsidRPr="00EE1A7B" w:rsidRDefault="003452FF" w:rsidP="00F61AFB">
      <w:pPr>
        <w:pStyle w:val="Akapitzlist"/>
        <w:keepNext/>
        <w:numPr>
          <w:ilvl w:val="1"/>
          <w:numId w:val="40"/>
        </w:numPr>
        <w:spacing w:before="60" w:line="276" w:lineRule="auto"/>
        <w:contextualSpacing w:val="0"/>
        <w:jc w:val="both"/>
        <w:rPr>
          <w:rFonts w:ascii="Calibri" w:hAnsi="Calibri"/>
          <w:bCs/>
          <w:sz w:val="22"/>
          <w:szCs w:val="22"/>
        </w:rPr>
      </w:pPr>
      <w:r>
        <w:rPr>
          <w:rFonts w:asciiTheme="minorHAnsi" w:hAnsiTheme="minorHAnsi" w:cstheme="minorHAnsi"/>
          <w:sz w:val="22"/>
          <w:szCs w:val="22"/>
        </w:rPr>
        <w:lastRenderedPageBreak/>
        <w:t xml:space="preserve">w przypadku, gdy </w:t>
      </w:r>
      <w:r w:rsidRPr="00AF189F">
        <w:rPr>
          <w:rFonts w:asciiTheme="minorHAnsi" w:hAnsiTheme="minorHAnsi" w:cstheme="minorHAnsi"/>
          <w:sz w:val="22"/>
          <w:szCs w:val="22"/>
        </w:rPr>
        <w:t xml:space="preserve">Projekt </w:t>
      </w:r>
      <w:r w:rsidR="00D915A6" w:rsidRPr="00AF189F">
        <w:rPr>
          <w:rFonts w:asciiTheme="minorHAnsi" w:hAnsiTheme="minorHAnsi" w:cstheme="minorHAnsi"/>
          <w:sz w:val="22"/>
          <w:szCs w:val="22"/>
        </w:rPr>
        <w:t>jest operacj</w:t>
      </w:r>
      <w:r w:rsidR="00D915A6" w:rsidRPr="00F63ED9">
        <w:rPr>
          <w:rFonts w:asciiTheme="minorHAnsi" w:hAnsiTheme="minorHAnsi" w:cstheme="minorHAnsi"/>
          <w:sz w:val="22"/>
          <w:szCs w:val="22"/>
        </w:rPr>
        <w:t xml:space="preserve">ą o znaczeniu strategicznym </w:t>
      </w:r>
      <w:r w:rsidR="00D915A6" w:rsidRPr="007141FF">
        <w:rPr>
          <w:rFonts w:asciiTheme="minorHAnsi" w:hAnsiTheme="minorHAnsi" w:cstheme="minorHAnsi"/>
          <w:sz w:val="22"/>
          <w:szCs w:val="22"/>
        </w:rPr>
        <w:t xml:space="preserve">lub </w:t>
      </w:r>
      <w:r w:rsidR="00D915A6" w:rsidRPr="004E7EA2">
        <w:rPr>
          <w:rFonts w:asciiTheme="minorHAnsi" w:hAnsiTheme="minorHAnsi"/>
          <w:sz w:val="22"/>
          <w:szCs w:val="22"/>
        </w:rPr>
        <w:t>całkowity koszt jego realizacji</w:t>
      </w:r>
      <w:r w:rsidR="00D915A6" w:rsidRPr="001F171C">
        <w:rPr>
          <w:rFonts w:asciiTheme="minorHAnsi" w:hAnsiTheme="minorHAnsi" w:cstheme="minorHAnsi"/>
          <w:sz w:val="22"/>
          <w:szCs w:val="22"/>
        </w:rPr>
        <w:t>, o który</w:t>
      </w:r>
      <w:r w:rsidR="00D915A6" w:rsidRPr="00AF189F">
        <w:rPr>
          <w:rFonts w:asciiTheme="minorHAnsi" w:hAnsiTheme="minorHAnsi" w:cstheme="minorHAnsi"/>
          <w:sz w:val="22"/>
          <w:szCs w:val="22"/>
        </w:rPr>
        <w:t xml:space="preserve">m mowa w § 5 ust. </w:t>
      </w:r>
      <w:r w:rsidR="00D915A6" w:rsidRPr="00F63ED9">
        <w:rPr>
          <w:rFonts w:asciiTheme="minorHAnsi" w:hAnsiTheme="minorHAnsi" w:cstheme="minorHAnsi"/>
          <w:sz w:val="22"/>
          <w:szCs w:val="22"/>
        </w:rPr>
        <w:t>1</w:t>
      </w:r>
      <w:r w:rsidR="00D915A6" w:rsidRPr="001F171C">
        <w:rPr>
          <w:rFonts w:asciiTheme="minorHAnsi" w:hAnsiTheme="minorHAnsi" w:cstheme="minorHAnsi"/>
          <w:sz w:val="22"/>
          <w:szCs w:val="22"/>
        </w:rPr>
        <w:t xml:space="preserve"> Umowy</w:t>
      </w:r>
      <w:r w:rsidR="00D915A6" w:rsidRPr="00AF189F">
        <w:rPr>
          <w:rFonts w:asciiTheme="minorHAnsi" w:hAnsiTheme="minorHAnsi" w:cstheme="minorHAnsi"/>
          <w:sz w:val="22"/>
          <w:szCs w:val="22"/>
        </w:rPr>
        <w:t>, przekracza</w:t>
      </w:r>
      <w:r w:rsidR="00D915A6" w:rsidRPr="00F63ED9">
        <w:rPr>
          <w:rFonts w:asciiTheme="minorHAnsi" w:hAnsiTheme="minorHAnsi" w:cstheme="minorHAnsi"/>
          <w:sz w:val="22"/>
          <w:szCs w:val="22"/>
        </w:rPr>
        <w:t xml:space="preserve"> równowartość</w:t>
      </w:r>
      <w:r w:rsidR="00D915A6" w:rsidRPr="007141FF">
        <w:rPr>
          <w:rFonts w:asciiTheme="minorHAnsi" w:hAnsiTheme="minorHAnsi" w:cstheme="minorHAnsi"/>
          <w:sz w:val="22"/>
          <w:szCs w:val="22"/>
        </w:rPr>
        <w:t xml:space="preserve"> 10 000 000 EUR</w:t>
      </w:r>
      <w:r w:rsidR="00D915A6">
        <w:rPr>
          <w:rStyle w:val="Odwoanieprzypisudolnego"/>
          <w:rFonts w:asciiTheme="minorHAnsi" w:hAnsiTheme="minorHAnsi" w:cstheme="minorHAnsi"/>
          <w:sz w:val="22"/>
          <w:szCs w:val="22"/>
        </w:rPr>
        <w:footnoteReference w:id="36"/>
      </w:r>
      <w:r w:rsidR="00D915A6" w:rsidRPr="007141FF">
        <w:rPr>
          <w:rFonts w:asciiTheme="minorHAnsi" w:hAnsiTheme="minorHAnsi" w:cstheme="minorHAnsi"/>
          <w:sz w:val="22"/>
          <w:szCs w:val="22"/>
        </w:rPr>
        <w:t xml:space="preserve"> – </w:t>
      </w:r>
      <w:r w:rsidR="00D915A6" w:rsidRPr="007E7F80">
        <w:rPr>
          <w:rFonts w:asciiTheme="minorHAnsi" w:hAnsiTheme="minorHAnsi" w:cstheme="minorHAnsi"/>
          <w:sz w:val="22"/>
          <w:szCs w:val="22"/>
        </w:rPr>
        <w:t>zorganizowania</w:t>
      </w:r>
      <w:r w:rsidR="00D915A6" w:rsidRPr="00DF0AAA">
        <w:rPr>
          <w:rFonts w:asciiTheme="minorHAnsi" w:hAnsiTheme="minorHAnsi" w:cstheme="minorHAnsi"/>
          <w:sz w:val="22"/>
          <w:szCs w:val="22"/>
        </w:rPr>
        <w:t xml:space="preserve"> wydarzenia </w:t>
      </w:r>
      <w:r w:rsidR="00D915A6">
        <w:rPr>
          <w:rFonts w:asciiTheme="minorHAnsi" w:hAnsiTheme="minorHAnsi" w:cstheme="minorHAnsi"/>
          <w:sz w:val="22"/>
          <w:szCs w:val="22"/>
        </w:rPr>
        <w:t>promocyjno-</w:t>
      </w:r>
      <w:r w:rsidR="00D915A6" w:rsidRPr="00DF0AAA">
        <w:rPr>
          <w:rFonts w:asciiTheme="minorHAnsi" w:hAnsiTheme="minorHAnsi" w:cstheme="minorHAnsi"/>
          <w:sz w:val="22"/>
          <w:szCs w:val="22"/>
        </w:rPr>
        <w:t>informacyjnego lub działań komunikacyjnych</w:t>
      </w:r>
      <w:r w:rsidR="00D915A6">
        <w:rPr>
          <w:rFonts w:asciiTheme="minorHAnsi" w:hAnsiTheme="minorHAnsi" w:cstheme="minorHAnsi"/>
          <w:sz w:val="22"/>
          <w:szCs w:val="22"/>
        </w:rPr>
        <w:t xml:space="preserve"> </w:t>
      </w:r>
      <w:r w:rsidR="00D915A6" w:rsidRPr="003A1818">
        <w:rPr>
          <w:rFonts w:ascii="Calibri" w:hAnsi="Calibri" w:cs="Calibri"/>
          <w:bCs/>
        </w:rPr>
        <w:t>(</w:t>
      </w:r>
      <w:r w:rsidR="00D915A6" w:rsidRPr="00222997">
        <w:rPr>
          <w:rFonts w:asciiTheme="minorHAnsi" w:hAnsiTheme="minorHAnsi" w:cstheme="minorHAnsi"/>
          <w:sz w:val="22"/>
          <w:szCs w:val="22"/>
        </w:rPr>
        <w:t>np. konferencji prasowe</w:t>
      </w:r>
      <w:r w:rsidR="00CE6DB4">
        <w:rPr>
          <w:rFonts w:asciiTheme="minorHAnsi" w:hAnsiTheme="minorHAnsi" w:cstheme="minorHAnsi"/>
          <w:sz w:val="22"/>
          <w:szCs w:val="22"/>
        </w:rPr>
        <w:t>j</w:t>
      </w:r>
      <w:r w:rsidR="00D915A6" w:rsidRPr="00222997">
        <w:rPr>
          <w:rFonts w:asciiTheme="minorHAnsi" w:hAnsiTheme="minorHAnsi" w:cstheme="minorHAnsi"/>
          <w:sz w:val="22"/>
          <w:szCs w:val="22"/>
        </w:rPr>
        <w:t>, wydarzenia promującego Projekt, prezentacji Projektu na targach branżowych</w:t>
      </w:r>
      <w:r w:rsidR="00D915A6" w:rsidRPr="00EE1A7B">
        <w:rPr>
          <w:rFonts w:asciiTheme="minorHAnsi" w:hAnsiTheme="minorHAnsi" w:cstheme="minorHAnsi"/>
          <w:bCs/>
          <w:sz w:val="22"/>
          <w:szCs w:val="22"/>
        </w:rPr>
        <w:t>)</w:t>
      </w:r>
      <w:r w:rsidR="00D915A6" w:rsidRPr="00344CCF">
        <w:rPr>
          <w:rFonts w:asciiTheme="minorHAnsi" w:hAnsiTheme="minorHAnsi" w:cstheme="minorHAnsi"/>
          <w:sz w:val="22"/>
          <w:szCs w:val="22"/>
        </w:rPr>
        <w:t xml:space="preserve">, stosownie do sytuacji, </w:t>
      </w:r>
      <w:r w:rsidR="00D915A6" w:rsidRPr="00EE1A7B">
        <w:rPr>
          <w:rFonts w:asciiTheme="minorHAnsi" w:hAnsiTheme="minorHAnsi" w:cstheme="minorHAnsi"/>
          <w:sz w:val="22"/>
          <w:szCs w:val="22"/>
        </w:rPr>
        <w:t>w ważnym momencie realizacji Projektu,</w:t>
      </w:r>
      <w:r w:rsidR="00D915A6" w:rsidRPr="00EE1A7B">
        <w:rPr>
          <w:rFonts w:asciiTheme="minorHAnsi" w:hAnsiTheme="minorHAnsi" w:cstheme="minorHAnsi"/>
          <w:bCs/>
          <w:sz w:val="22"/>
          <w:szCs w:val="22"/>
        </w:rPr>
        <w:t xml:space="preserve"> np. na otwarcie Projektu, zakończenie Projektu lub jego ważnego etapu np. rozpoczęcie inwestycji, oddanie inwestycji do użytkowania itp.</w:t>
      </w:r>
      <w:r w:rsidR="00D915A6" w:rsidRPr="00344CCF">
        <w:rPr>
          <w:rFonts w:asciiTheme="minorHAnsi" w:hAnsiTheme="minorHAnsi" w:cstheme="minorHAnsi"/>
          <w:sz w:val="22"/>
          <w:szCs w:val="22"/>
        </w:rPr>
        <w:t xml:space="preserve"> oraz włączenie w te działania Komisji Europejskiej i Instytucji Zarządzającej w odpowiednim terminie, </w:t>
      </w:r>
      <w:r w:rsidR="00D915A6" w:rsidRPr="00EE1A7B">
        <w:rPr>
          <w:rFonts w:asciiTheme="minorHAnsi" w:hAnsiTheme="minorHAnsi" w:cstheme="minorHAnsi"/>
          <w:sz w:val="22"/>
          <w:szCs w:val="22"/>
        </w:rPr>
        <w:t>w tym przekazanie zaproszeń co najmniej</w:t>
      </w:r>
      <w:r w:rsidR="00D915A6" w:rsidRPr="00344CCF">
        <w:rPr>
          <w:rFonts w:asciiTheme="minorHAnsi" w:hAnsiTheme="minorHAnsi" w:cstheme="minorHAnsi"/>
          <w:sz w:val="22"/>
          <w:szCs w:val="22"/>
        </w:rPr>
        <w:t xml:space="preserve"> </w:t>
      </w:r>
      <w:r w:rsidR="00184D0C">
        <w:rPr>
          <w:rFonts w:asciiTheme="minorHAnsi" w:hAnsiTheme="minorHAnsi" w:cstheme="minorHAnsi"/>
          <w:sz w:val="22"/>
          <w:szCs w:val="22"/>
        </w:rPr>
        <w:t xml:space="preserve">4 </w:t>
      </w:r>
      <w:r w:rsidR="00D915A6" w:rsidRPr="00344CCF">
        <w:rPr>
          <w:rFonts w:asciiTheme="minorHAnsi" w:hAnsiTheme="minorHAnsi" w:cstheme="minorHAnsi"/>
          <w:sz w:val="22"/>
          <w:szCs w:val="22"/>
        </w:rPr>
        <w:t>tygodnie</w:t>
      </w:r>
      <w:r w:rsidR="00D915A6">
        <w:rPr>
          <w:rFonts w:asciiTheme="minorHAnsi" w:hAnsiTheme="minorHAnsi" w:cstheme="minorHAnsi"/>
          <w:sz w:val="22"/>
          <w:szCs w:val="22"/>
        </w:rPr>
        <w:t xml:space="preserve"> przed planowaną datą wydarzenia;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759F58AB" w14:textId="77777777" w:rsidR="00D915A6" w:rsidRPr="004E7EA2" w:rsidRDefault="00D915A6" w:rsidP="00F53C04">
      <w:pPr>
        <w:pStyle w:val="Akapitzlist"/>
        <w:keepNext/>
        <w:numPr>
          <w:ilvl w:val="1"/>
          <w:numId w:val="53"/>
        </w:numPr>
        <w:spacing w:before="60" w:line="276" w:lineRule="auto"/>
        <w:contextualSpacing w:val="0"/>
        <w:jc w:val="both"/>
        <w:rPr>
          <w:rFonts w:asciiTheme="minorHAnsi" w:hAnsiTheme="minorHAnsi"/>
          <w:bCs/>
          <w:sz w:val="22"/>
          <w:szCs w:val="22"/>
        </w:rPr>
      </w:pPr>
      <w:r w:rsidRPr="001F171C">
        <w:rPr>
          <w:rFonts w:asciiTheme="minorHAnsi" w:hAnsiTheme="minorHAnsi" w:cstheme="minorHAnsi"/>
          <w:sz w:val="22"/>
          <w:szCs w:val="22"/>
        </w:rPr>
        <w:t xml:space="preserve">jeżeli </w:t>
      </w:r>
      <w:r w:rsidRPr="004E7EA2">
        <w:rPr>
          <w:rFonts w:asciiTheme="minorHAnsi" w:hAnsiTheme="minorHAnsi"/>
          <w:sz w:val="22"/>
          <w:szCs w:val="22"/>
        </w:rPr>
        <w:t>całkowity koszt realizacji Projektu</w:t>
      </w:r>
      <w:r w:rsidRPr="001F171C">
        <w:rPr>
          <w:rFonts w:asciiTheme="minorHAnsi" w:hAnsiTheme="minorHAnsi" w:cstheme="minorHAnsi"/>
          <w:sz w:val="22"/>
          <w:szCs w:val="22"/>
        </w:rPr>
        <w:t>, o który</w:t>
      </w:r>
      <w:r w:rsidRPr="00AF189F">
        <w:rPr>
          <w:rFonts w:asciiTheme="minorHAnsi" w:hAnsiTheme="minorHAnsi" w:cstheme="minorHAnsi"/>
          <w:sz w:val="22"/>
          <w:szCs w:val="22"/>
        </w:rPr>
        <w:t xml:space="preserve">m mowa w § 5 ust. </w:t>
      </w:r>
      <w:r w:rsidRPr="00F63ED9">
        <w:rPr>
          <w:rFonts w:asciiTheme="minorHAnsi" w:hAnsiTheme="minorHAnsi" w:cstheme="minorHAnsi"/>
          <w:sz w:val="22"/>
          <w:szCs w:val="22"/>
        </w:rPr>
        <w:t>1</w:t>
      </w:r>
      <w:r w:rsidRPr="001F171C">
        <w:rPr>
          <w:rFonts w:asciiTheme="minorHAnsi" w:hAnsiTheme="minorHAnsi" w:cstheme="minorHAnsi"/>
          <w:sz w:val="22"/>
          <w:szCs w:val="22"/>
        </w:rPr>
        <w:t xml:space="preserve"> Umowy</w:t>
      </w:r>
      <w:r w:rsidRPr="00AF189F">
        <w:rPr>
          <w:rFonts w:asciiTheme="minorHAnsi" w:hAnsiTheme="minorHAnsi" w:cstheme="minorHAnsi"/>
          <w:sz w:val="22"/>
          <w:szCs w:val="22"/>
        </w:rPr>
        <w:t>, przekracza</w:t>
      </w:r>
      <w:r w:rsidRPr="00F63ED9">
        <w:rPr>
          <w:rFonts w:asciiTheme="minorHAnsi" w:hAnsiTheme="minorHAnsi" w:cstheme="minorHAnsi"/>
          <w:sz w:val="22"/>
          <w:szCs w:val="22"/>
        </w:rPr>
        <w:t xml:space="preserve"> równowartość 5 000 000 EUR</w:t>
      </w:r>
      <w:r>
        <w:rPr>
          <w:rStyle w:val="Odwoanieprzypisudolnego"/>
          <w:rFonts w:asciiTheme="minorHAnsi" w:hAnsiTheme="minorHAnsi" w:cstheme="minorHAnsi"/>
          <w:sz w:val="22"/>
          <w:szCs w:val="22"/>
        </w:rPr>
        <w:footnoteReference w:id="37"/>
      </w:r>
      <w:r w:rsidRPr="004E7EA2">
        <w:rPr>
          <w:rFonts w:asciiTheme="minorHAnsi" w:hAnsiTheme="minorHAnsi"/>
          <w:bCs/>
          <w:sz w:val="22"/>
          <w:szCs w:val="22"/>
        </w:rPr>
        <w:t xml:space="preserve"> – informowania Instytucji Zarządzającej o ważnych etapach realizacji Projektu, takich jako zakończenie jego realizacji oraz o wydarzeniu </w:t>
      </w:r>
      <w:r w:rsidRPr="00014692">
        <w:rPr>
          <w:rFonts w:asciiTheme="minorHAnsi" w:hAnsiTheme="minorHAnsi" w:cstheme="minorHAnsi"/>
          <w:bCs/>
          <w:sz w:val="22"/>
          <w:szCs w:val="22"/>
        </w:rPr>
        <w:t xml:space="preserve">otwierającym Projekt i innych </w:t>
      </w:r>
      <w:r w:rsidRPr="00EE1A7B">
        <w:rPr>
          <w:rFonts w:asciiTheme="minorHAnsi" w:hAnsiTheme="minorHAnsi" w:cstheme="minorHAnsi"/>
          <w:sz w:val="22"/>
          <w:szCs w:val="22"/>
          <w:lang w:bidi="pl-PL"/>
        </w:rPr>
        <w:t>planowanych wydarzeniach informacyjno-promocyjnych związanych z Projektem</w:t>
      </w:r>
      <w:r w:rsidRPr="004E7EA2">
        <w:rPr>
          <w:rFonts w:asciiTheme="minorHAnsi" w:hAnsiTheme="minorHAnsi"/>
          <w:bCs/>
          <w:sz w:val="22"/>
          <w:szCs w:val="22"/>
        </w:rPr>
        <w:t xml:space="preserve"> – w terminie co najmniej 2 tygodni przed tym faktem;</w:t>
      </w:r>
    </w:p>
    <w:p w14:paraId="7D198417"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Theme="minorHAnsi" w:hAnsiTheme="minorHAnsi" w:cstheme="minorHAnsi"/>
          <w:sz w:val="22"/>
          <w:szCs w:val="22"/>
        </w:rPr>
        <w:t xml:space="preserve">jeżeli </w:t>
      </w:r>
      <w:r w:rsidRPr="00C66CA0">
        <w:rPr>
          <w:rFonts w:ascii="Calibri" w:hAnsi="Calibri"/>
          <w:sz w:val="22"/>
          <w:szCs w:val="22"/>
        </w:rPr>
        <w:t>współfinansowanie ze środków budżetu państwa</w:t>
      </w:r>
      <w:r w:rsidRPr="00C66CA0">
        <w:rPr>
          <w:rFonts w:asciiTheme="minorHAnsi" w:hAnsiTheme="minorHAnsi" w:cstheme="minorHAnsi"/>
          <w:sz w:val="22"/>
          <w:szCs w:val="22"/>
        </w:rPr>
        <w:t>, o którym mowa w § 5 ust. 3 pkt 2 Umowy, przekracza równowartość 2 000 000 PLN</w:t>
      </w:r>
      <w:r w:rsidRPr="00C66CA0">
        <w:rPr>
          <w:rFonts w:ascii="Calibri" w:hAnsi="Calibri"/>
          <w:bCs/>
          <w:sz w:val="22"/>
          <w:szCs w:val="22"/>
        </w:rPr>
        <w:t xml:space="preserve"> – informowania Instytucji Zarządzającej o ważnych etapach realizacji Projektu, takich jako zakończenie jego realizacji oraz o wydarzeniu otwierającym Projekt – w terminie co najmniej 2 tygodni przed tym faktem;</w:t>
      </w:r>
    </w:p>
    <w:p w14:paraId="56ED5CD1"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6B0E9E82"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7777777" w:rsidR="00D915A6"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 przypadku, gdy Beneficjentowi udzielone zostało współfinansowanie ze środków budżetu państwa, o którym mowa w § 5 ust. 3 pkt 2 – do przeprowadzenia również działań informacyjnych i </w:t>
      </w:r>
      <w:r w:rsidRPr="00C66CA0">
        <w:rPr>
          <w:rFonts w:ascii="Calibri" w:hAnsi="Calibri"/>
          <w:bCs/>
          <w:sz w:val="22"/>
          <w:szCs w:val="22"/>
        </w:rPr>
        <w:lastRenderedPageBreak/>
        <w:t>promocyjnych na podstawie rozporządzenia Rady Ministrów, o którym mowa w Artykule 1 ust. 1 pkt 1</w:t>
      </w:r>
      <w:r w:rsidR="00B85A76">
        <w:rPr>
          <w:rFonts w:ascii="Calibri" w:hAnsi="Calibri"/>
          <w:bCs/>
          <w:sz w:val="22"/>
          <w:szCs w:val="22"/>
        </w:rPr>
        <w:t>6</w:t>
      </w:r>
      <w:r>
        <w:rPr>
          <w:rFonts w:ascii="Calibri" w:hAnsi="Calibri"/>
          <w:bCs/>
          <w:sz w:val="22"/>
          <w:szCs w:val="22"/>
        </w:rPr>
        <w:t>;</w:t>
      </w:r>
    </w:p>
    <w:p w14:paraId="436784AD" w14:textId="77777777" w:rsidR="00D915A6" w:rsidRPr="00EE1A7B" w:rsidRDefault="00D915A6" w:rsidP="00F53C04">
      <w:pPr>
        <w:pStyle w:val="Akapitzlist"/>
        <w:keepNext/>
        <w:numPr>
          <w:ilvl w:val="1"/>
          <w:numId w:val="53"/>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7777777" w:rsidR="00D915A6" w:rsidRPr="00EE1A7B" w:rsidRDefault="00D915A6" w:rsidP="00F36909">
      <w:pPr>
        <w:pStyle w:val="Akapitzlist"/>
        <w:numPr>
          <w:ilvl w:val="0"/>
          <w:numId w:val="53"/>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Pr>
          <w:rStyle w:val="Odwoanieprzypisudolnego"/>
          <w:rFonts w:asciiTheme="minorHAnsi" w:hAnsiTheme="minorHAnsi" w:cstheme="minorHAnsi"/>
          <w:sz w:val="22"/>
          <w:szCs w:val="22"/>
        </w:rPr>
        <w:footnoteReference w:id="38"/>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3428EBF4" w:rsidR="00D915A6" w:rsidRPr="00EE1A7B" w:rsidRDefault="00D915A6" w:rsidP="00F36909">
      <w:pPr>
        <w:pStyle w:val="Akapitzlist"/>
        <w:numPr>
          <w:ilvl w:val="0"/>
          <w:numId w:val="53"/>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732502">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37B4D4FD"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E6DB4">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403869A" w14:textId="4CB57EB3"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D5058C">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D5058C">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D5058C">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w:t>
      </w:r>
      <w:r w:rsidR="00732502">
        <w:rPr>
          <w:rFonts w:asciiTheme="minorHAnsi" w:hAnsiTheme="minorHAnsi" w:cstheme="minorHAnsi"/>
          <w:sz w:val="22"/>
          <w:szCs w:val="22"/>
        </w:rPr>
        <w:t>i</w:t>
      </w:r>
      <w:r w:rsidR="00732502" w:rsidRPr="00EE1A7B">
        <w:rPr>
          <w:rFonts w:asciiTheme="minorHAnsi" w:hAnsiTheme="minorHAnsi" w:cstheme="minorHAnsi"/>
          <w:sz w:val="22"/>
          <w:szCs w:val="22"/>
        </w:rPr>
        <w:t xml:space="preserve"> </w:t>
      </w:r>
      <w:r w:rsidRPr="00EE1A7B">
        <w:rPr>
          <w:rFonts w:asciiTheme="minorHAnsi" w:hAnsiTheme="minorHAnsi" w:cstheme="minorHAnsi"/>
          <w:sz w:val="22"/>
          <w:szCs w:val="22"/>
        </w:rPr>
        <w:t>ich pracownikom oraz publiczne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lastRenderedPageBreak/>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F36909">
      <w:pPr>
        <w:pStyle w:val="Akapitzlist"/>
        <w:keepNext/>
        <w:numPr>
          <w:ilvl w:val="0"/>
          <w:numId w:val="53"/>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harmonogramu płatności, o którym mowa w Artykule 3 ust. 1 pkt 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77777777"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A21CD9">
        <w:rPr>
          <w:rFonts w:asciiTheme="minorHAnsi" w:hAnsiTheme="minorHAnsi" w:cstheme="minorHAnsi"/>
          <w:sz w:val="22"/>
          <w:szCs w:val="22"/>
        </w:rPr>
        <w:t>9</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7777777"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Pr="00EE1A7B">
        <w:rPr>
          <w:rStyle w:val="Odwoanieprzypisudolnego"/>
          <w:rFonts w:asciiTheme="minorHAnsi" w:hAnsiTheme="minorHAnsi" w:cstheme="minorHAnsi"/>
          <w:sz w:val="22"/>
          <w:szCs w:val="22"/>
        </w:rPr>
        <w:footnoteReference w:id="39"/>
      </w:r>
      <w:r w:rsidRPr="00EE1A7B">
        <w:rPr>
          <w:rFonts w:asciiTheme="minorHAnsi" w:hAnsiTheme="minorHAnsi" w:cstheme="minorHAnsi"/>
          <w:sz w:val="22"/>
          <w:szCs w:val="22"/>
        </w:rPr>
        <w:t>.</w:t>
      </w:r>
    </w:p>
    <w:p w14:paraId="67AADA26" w14:textId="77777777" w:rsidR="00D0257F" w:rsidRPr="006D6A74" w:rsidRDefault="00D0257F" w:rsidP="00D0257F">
      <w:pPr>
        <w:pStyle w:val="Nagwek2"/>
        <w:spacing w:after="120"/>
        <w:rPr>
          <w:rFonts w:cstheme="minorHAnsi"/>
          <w:szCs w:val="22"/>
        </w:rPr>
      </w:pPr>
      <w:bookmarkStart w:id="44" w:name="_Toc196833182"/>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14</w:t>
      </w:r>
      <w:r w:rsidRPr="006D6A74">
        <w:rPr>
          <w:rFonts w:cstheme="minorHAnsi"/>
          <w:szCs w:val="22"/>
        </w:rPr>
        <w:t xml:space="preserve"> [</w:t>
      </w:r>
      <w:r>
        <w:rPr>
          <w:rFonts w:cstheme="minorHAnsi"/>
          <w:szCs w:val="22"/>
        </w:rPr>
        <w:t>Z</w:t>
      </w:r>
      <w:r w:rsidRPr="006D6A74">
        <w:rPr>
          <w:rFonts w:cstheme="minorHAnsi"/>
          <w:szCs w:val="22"/>
        </w:rPr>
        <w:t>asady równościowe]</w:t>
      </w:r>
      <w:bookmarkEnd w:id="44"/>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77777777"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40"/>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41"/>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77777777"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77777777"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A21CD9">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7777777"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19 stosuje się.</w:t>
      </w:r>
    </w:p>
    <w:p w14:paraId="53FD8CED" w14:textId="77777777" w:rsidR="00121532" w:rsidRPr="00C66CA0" w:rsidRDefault="00121532" w:rsidP="00121532">
      <w:pPr>
        <w:pStyle w:val="Nagwek2"/>
      </w:pPr>
      <w:bookmarkStart w:id="45" w:name="_Toc196833183"/>
      <w:r w:rsidRPr="00C66CA0">
        <w:rPr>
          <w:rStyle w:val="Nagwek1Znak"/>
          <w:b/>
        </w:rPr>
        <w:t>Artykuł 1</w:t>
      </w:r>
      <w:r w:rsidR="00D0257F">
        <w:rPr>
          <w:rStyle w:val="Nagwek1Znak"/>
          <w:b/>
        </w:rPr>
        <w:t>5</w:t>
      </w:r>
      <w:r w:rsidRPr="00C66CA0">
        <w:t xml:space="preserve"> [zakaz cesji]</w:t>
      </w:r>
      <w:bookmarkEnd w:id="45"/>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77777777" w:rsidR="00121532" w:rsidRPr="00C66CA0" w:rsidRDefault="00121532" w:rsidP="00121532">
      <w:pPr>
        <w:pStyle w:val="Nagwek2"/>
      </w:pPr>
      <w:bookmarkStart w:id="46" w:name="_Toc196833184"/>
      <w:r w:rsidRPr="00C66CA0">
        <w:rPr>
          <w:rStyle w:val="Nagwek1Znak"/>
          <w:b/>
        </w:rPr>
        <w:t>Artykuł 1</w:t>
      </w:r>
      <w:r w:rsidR="00D0257F">
        <w:rPr>
          <w:rStyle w:val="Nagwek1Znak"/>
          <w:b/>
        </w:rPr>
        <w:t>6</w:t>
      </w:r>
      <w:r w:rsidRPr="00C66CA0">
        <w:t xml:space="preserve"> [zmiany w Projekcie i Umowie]</w:t>
      </w:r>
      <w:bookmarkEnd w:id="46"/>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lastRenderedPageBreak/>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nie wpłynęłyby na wynik oceny Projektu w sposób, który skutkowałby negatywną oceną Projektu,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0581B24B"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w:t>
      </w:r>
      <w:r w:rsidR="00732502">
        <w:rPr>
          <w:rFonts w:asciiTheme="minorHAnsi" w:hAnsiTheme="minorHAnsi" w:cstheme="minorHAnsi"/>
          <w:sz w:val="22"/>
          <w:szCs w:val="22"/>
        </w:rPr>
        <w:t>,</w:t>
      </w:r>
      <w:r w:rsidRPr="00C66CA0">
        <w:rPr>
          <w:rFonts w:asciiTheme="minorHAnsi" w:hAnsiTheme="minorHAnsi" w:cstheme="minorHAnsi"/>
          <w:sz w:val="22"/>
          <w:szCs w:val="22"/>
        </w:rPr>
        <w:t xml:space="preserve"> o których mowa w ust. 4</w:t>
      </w:r>
      <w:r w:rsidR="00732502">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77777777"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13;</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7D5EDE7D"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77777777"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8</w:t>
      </w:r>
      <w:r w:rsidR="00D62496">
        <w:rPr>
          <w:rFonts w:asciiTheme="minorHAnsi" w:hAnsiTheme="minorHAnsi" w:cstheme="minorHAnsi"/>
          <w:sz w:val="22"/>
          <w:szCs w:val="22"/>
        </w:rPr>
        <w:t xml:space="preserve"> oraz </w:t>
      </w:r>
      <w:r w:rsidR="00FC403C">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lastRenderedPageBreak/>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77777777" w:rsidR="00740153" w:rsidRDefault="008F31D9" w:rsidP="00740153">
      <w:pPr>
        <w:pStyle w:val="Akapitzlist"/>
        <w:numPr>
          <w:ilvl w:val="1"/>
          <w:numId w:val="54"/>
        </w:numPr>
        <w:spacing w:line="276" w:lineRule="auto"/>
        <w:ind w:left="426" w:hanging="426"/>
        <w:jc w:val="both"/>
        <w:rPr>
          <w:rFonts w:asciiTheme="minorHAnsi" w:hAnsiTheme="minorHAnsi" w:cstheme="minorHAnsi"/>
          <w:sz w:val="22"/>
          <w:szCs w:val="22"/>
        </w:rPr>
      </w:pPr>
      <w:r w:rsidRPr="00740153">
        <w:rPr>
          <w:rFonts w:asciiTheme="minorHAnsi" w:hAnsiTheme="minorHAnsi" w:cstheme="minorHAnsi"/>
          <w:sz w:val="22"/>
          <w:szCs w:val="22"/>
        </w:rPr>
        <w:t>W przypadku</w:t>
      </w:r>
      <w:r w:rsidR="00740153" w:rsidRPr="00740153">
        <w:rPr>
          <w:rFonts w:asciiTheme="minorHAnsi" w:hAnsiTheme="minorHAnsi" w:cstheme="minorHAnsi"/>
          <w:sz w:val="22"/>
          <w:szCs w:val="22"/>
        </w:rPr>
        <w:t xml:space="preserve"> zakresu Projektu objętego pomocą publiczną, co do której obowiązuje wymóg wywoływania efektu zachęty</w:t>
      </w:r>
      <w:r w:rsidR="00740153">
        <w:rPr>
          <w:rFonts w:asciiTheme="minorHAnsi" w:hAnsiTheme="minorHAnsi" w:cstheme="minorHAnsi"/>
          <w:sz w:val="22"/>
          <w:szCs w:val="22"/>
        </w:rPr>
        <w:t>:</w:t>
      </w:r>
    </w:p>
    <w:p w14:paraId="779AAA16" w14:textId="77777777" w:rsidR="00740153" w:rsidRPr="00740153" w:rsidRDefault="00740153" w:rsidP="00740153">
      <w:pPr>
        <w:pStyle w:val="Akapitzlist"/>
        <w:numPr>
          <w:ilvl w:val="2"/>
          <w:numId w:val="54"/>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305ED25E" w14:textId="77777777" w:rsidR="00740153" w:rsidRDefault="00740153" w:rsidP="00740153">
      <w:pPr>
        <w:pStyle w:val="Akapitzlist"/>
        <w:numPr>
          <w:ilvl w:val="3"/>
          <w:numId w:val="55"/>
        </w:numPr>
        <w:spacing w:line="276" w:lineRule="auto"/>
        <w:ind w:left="1560"/>
        <w:jc w:val="both"/>
        <w:rPr>
          <w:rFonts w:asciiTheme="minorHAnsi" w:hAnsiTheme="minorHAnsi" w:cstheme="minorHAnsi"/>
          <w:sz w:val="22"/>
          <w:szCs w:val="22"/>
        </w:rPr>
      </w:pPr>
      <w:r w:rsidRPr="00740153">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r>
        <w:rPr>
          <w:rFonts w:asciiTheme="minorHAnsi" w:hAnsiTheme="minorHAnsi" w:cstheme="minorHAnsi"/>
          <w:sz w:val="22"/>
          <w:szCs w:val="22"/>
        </w:rPr>
        <w:t>,</w:t>
      </w:r>
    </w:p>
    <w:p w14:paraId="40B92F93" w14:textId="77777777" w:rsidR="00740153" w:rsidRDefault="00740153" w:rsidP="00740153">
      <w:pPr>
        <w:pStyle w:val="Akapitzlist"/>
        <w:numPr>
          <w:ilvl w:val="2"/>
          <w:numId w:val="55"/>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Pr>
          <w:rFonts w:asciiTheme="minorHAnsi" w:hAnsiTheme="minorHAnsi" w:cstheme="minorHAnsi"/>
          <w:sz w:val="22"/>
          <w:szCs w:val="22"/>
        </w:rPr>
        <w:t xml:space="preserve"> stanowiącego pomoc publiczną, co do której obowiązuje wymóg wywoływania efektu zachęty</w:t>
      </w:r>
      <w:r w:rsidRPr="00740153">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r>
        <w:rPr>
          <w:rFonts w:asciiTheme="minorHAnsi" w:hAnsiTheme="minorHAnsi" w:cstheme="minorHAnsi"/>
          <w:sz w:val="22"/>
          <w:szCs w:val="22"/>
        </w:rPr>
        <w:t>;</w:t>
      </w:r>
    </w:p>
    <w:p w14:paraId="1B62E290" w14:textId="77777777" w:rsidR="00740153" w:rsidRPr="00740153" w:rsidRDefault="00740153" w:rsidP="00014B4D">
      <w:pPr>
        <w:pStyle w:val="Akapitzlist"/>
        <w:numPr>
          <w:ilvl w:val="2"/>
          <w:numId w:val="55"/>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 xml:space="preserve">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t>
      </w:r>
      <w:r w:rsidRPr="00740153">
        <w:rPr>
          <w:rFonts w:asciiTheme="minorHAnsi" w:hAnsiTheme="minorHAnsi" w:cstheme="minorHAnsi"/>
          <w:sz w:val="22"/>
          <w:szCs w:val="22"/>
        </w:rPr>
        <w:lastRenderedPageBreak/>
        <w:t>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C66CA0" w:rsidRDefault="00121532" w:rsidP="00121532">
      <w:pPr>
        <w:pStyle w:val="Nagwek1"/>
      </w:pPr>
      <w:bookmarkStart w:id="47" w:name="_Toc196833185"/>
      <w:r w:rsidRPr="00C66CA0">
        <w:t>Rozdział III [kontrola prawidłowej realizacji Umowy]</w:t>
      </w:r>
      <w:bookmarkEnd w:id="47"/>
    </w:p>
    <w:p w14:paraId="2C30795C" w14:textId="77777777" w:rsidR="00121532" w:rsidRPr="00C66CA0" w:rsidRDefault="00121532" w:rsidP="00121532">
      <w:pPr>
        <w:pStyle w:val="Nagwek2"/>
      </w:pPr>
      <w:bookmarkStart w:id="48" w:name="_Toc196833186"/>
      <w:bookmarkStart w:id="49" w:name="_Hlk106175727"/>
      <w:r w:rsidRPr="00C66CA0">
        <w:t>Artykuł 1</w:t>
      </w:r>
      <w:r w:rsidR="00D0257F">
        <w:t>7</w:t>
      </w:r>
      <w:r w:rsidRPr="00C66CA0">
        <w:t xml:space="preserve"> [weryfikacja i kontrola Zamówień]</w:t>
      </w:r>
      <w:bookmarkEnd w:id="48"/>
    </w:p>
    <w:p w14:paraId="5AAC80F5" w14:textId="77777777" w:rsidR="00121532" w:rsidRPr="000106A1"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C66CA0">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0106A1">
        <w:rPr>
          <w:rFonts w:ascii="Calibri" w:hAnsi="Calibri"/>
          <w:spacing w:val="22"/>
          <w:sz w:val="22"/>
          <w:szCs w:val="22"/>
        </w:rPr>
        <w:t xml:space="preserve">w Rozdziale 3.2 – Zasada konkurencyjności Wytycznych dot. kwalifikowalności wydatków. </w:t>
      </w:r>
    </w:p>
    <w:p w14:paraId="26DC1C3C" w14:textId="77777777" w:rsidR="00121532" w:rsidRPr="00C66CA0"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C66CA0">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77777777" w:rsidR="00121532" w:rsidRPr="004E7EA2"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C66CA0">
        <w:rPr>
          <w:rFonts w:ascii="Calibri" w:hAnsi="Calibri"/>
          <w:i/>
          <w:spacing w:val="-6"/>
          <w:sz w:val="22"/>
          <w:szCs w:val="22"/>
        </w:rPr>
        <w:t xml:space="preserve">ex ante. </w:t>
      </w:r>
      <w:r w:rsidRPr="00C66CA0">
        <w:rPr>
          <w:rFonts w:ascii="Calibri" w:hAnsi="Calibri"/>
          <w:spacing w:val="-6"/>
          <w:sz w:val="22"/>
          <w:szCs w:val="22"/>
        </w:rPr>
        <w:t>Obowiązek ten stosuje się odpowiednio także w odniesieniu do Zamówień udzielanych zgodnie z procedurą, o której mowa w Artykule 9 ust. 2 pkt 2 (zasada konkurencyjności), dla których wartość szacunkowa Zamówienia przekracza 1 000 000 PLN netto (bez podatku od towarów i usług – VAT)</w:t>
      </w:r>
      <w:r w:rsidR="00077EAA">
        <w:rPr>
          <w:rFonts w:ascii="Calibri" w:hAnsi="Calibri"/>
          <w:spacing w:val="-6"/>
          <w:sz w:val="22"/>
          <w:szCs w:val="22"/>
        </w:rPr>
        <w:t>. Przekazanie Instytucji Zarządzającej dokumentów, o których mowa w zdaniach poprzedzających, nie wstrzymuje możliwości ogłoszenia Zamówienia</w:t>
      </w:r>
      <w:r w:rsidRPr="00C66CA0">
        <w:rPr>
          <w:rFonts w:ascii="Calibri" w:hAnsi="Calibri"/>
          <w:spacing w:val="-6"/>
          <w:sz w:val="22"/>
          <w:szCs w:val="22"/>
        </w:rPr>
        <w:t>;</w:t>
      </w:r>
    </w:p>
    <w:p w14:paraId="14041DDA" w14:textId="77777777" w:rsidR="003A7E6C" w:rsidRPr="00C66CA0"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4E7EA2">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4E7EA2">
        <w:rPr>
          <w:rFonts w:ascii="Calibri" w:hAnsi="Calibri"/>
          <w:i/>
          <w:spacing w:val="-6"/>
          <w:sz w:val="22"/>
          <w:szCs w:val="22"/>
        </w:rPr>
        <w:t>ex-ante</w:t>
      </w:r>
      <w:r w:rsidRPr="004E7EA2">
        <w:rPr>
          <w:rFonts w:ascii="Calibri" w:hAnsi="Calibri"/>
          <w:spacing w:val="-6"/>
          <w:sz w:val="22"/>
          <w:szCs w:val="22"/>
        </w:rPr>
        <w:t>, o czym poinformuje Beneficjenta.</w:t>
      </w:r>
    </w:p>
    <w:p w14:paraId="7CF9EEA3" w14:textId="65EAC954" w:rsidR="00121532" w:rsidRPr="00C66CA0"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opublikowaniem – w celu weryfikacji </w:t>
      </w:r>
      <w:r w:rsidRPr="00C66CA0">
        <w:rPr>
          <w:rFonts w:ascii="Calibri" w:hAnsi="Calibri"/>
          <w:i/>
          <w:spacing w:val="-6"/>
          <w:sz w:val="22"/>
          <w:szCs w:val="22"/>
        </w:rPr>
        <w:t>ex ante</w:t>
      </w:r>
      <w:r w:rsidR="00732502">
        <w:rPr>
          <w:rStyle w:val="Odwoanieprzypisudolnego"/>
          <w:rFonts w:ascii="Calibri" w:hAnsi="Calibri"/>
          <w:i/>
          <w:spacing w:val="-6"/>
          <w:sz w:val="22"/>
          <w:szCs w:val="22"/>
        </w:rPr>
        <w:footnoteReference w:id="42"/>
      </w:r>
      <w:r w:rsidR="003A7E6C">
        <w:rPr>
          <w:rFonts w:ascii="Calibri" w:hAnsi="Calibri"/>
          <w:i/>
          <w:spacing w:val="-6"/>
          <w:sz w:val="22"/>
          <w:szCs w:val="22"/>
        </w:rPr>
        <w:t xml:space="preserve">. </w:t>
      </w:r>
      <w:r w:rsidR="003A7E6C" w:rsidRPr="004E7EA2">
        <w:rPr>
          <w:rFonts w:ascii="Calibri" w:hAnsi="Calibri"/>
          <w:spacing w:val="-6"/>
          <w:sz w:val="22"/>
          <w:szCs w:val="22"/>
        </w:rPr>
        <w:t>Postanowienie zawarte w zdaniu poprzedzającym stosuje się odpowiednio w odniesieniu do Zamówień udzielanych zgodnie z procedurą, o której mowa w Artykule 9 ust. 2 pkt 2 (zasada konkurencyjności), dla których wartość szacunkowa Zamówienia nie przekracza lub jest równa 1 000 000 PLN netto (bez podatku od towarów i usług – VAT);</w:t>
      </w:r>
    </w:p>
    <w:p w14:paraId="1B44D722" w14:textId="77777777" w:rsidR="00AD7A2A" w:rsidRPr="00D915A6"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bez wezwania</w:t>
      </w:r>
      <w:r w:rsidR="00D915A6">
        <w:rPr>
          <w:rFonts w:ascii="Calibri" w:hAnsi="Calibri"/>
          <w:spacing w:val="-4"/>
          <w:sz w:val="22"/>
          <w:szCs w:val="22"/>
        </w:rPr>
        <w:t xml:space="preserve">, </w:t>
      </w:r>
      <w:r w:rsidR="00B007E5">
        <w:rPr>
          <w:rFonts w:ascii="Calibri" w:hAnsi="Calibri"/>
          <w:spacing w:val="-4"/>
          <w:sz w:val="22"/>
          <w:szCs w:val="22"/>
        </w:rPr>
        <w:t>w ciągu 30 dni od zawarcia umowy z wykonawcą</w:t>
      </w:r>
      <w:r w:rsidR="00E412CA">
        <w:rPr>
          <w:rFonts w:ascii="Calibri" w:hAnsi="Calibri"/>
          <w:spacing w:val="-4"/>
          <w:sz w:val="22"/>
          <w:szCs w:val="22"/>
        </w:rPr>
        <w:t xml:space="preserve">, </w:t>
      </w:r>
      <w:r w:rsidR="00D915A6">
        <w:rPr>
          <w:rFonts w:ascii="Calibri" w:hAnsi="Calibri"/>
          <w:spacing w:val="-4"/>
          <w:sz w:val="22"/>
          <w:szCs w:val="22"/>
        </w:rPr>
        <w:t>za pośrednictwem CST2021</w:t>
      </w:r>
      <w:r w:rsidRPr="00C66CA0">
        <w:rPr>
          <w:rFonts w:ascii="Calibri" w:hAnsi="Calibri"/>
          <w:spacing w:val="-4"/>
          <w:sz w:val="22"/>
          <w:szCs w:val="22"/>
        </w:rPr>
        <w:t xml:space="preserve"> – kompletną dokumentację z przeprowadzonego postępowania o udzielenie Zamówienia – w celu</w:t>
      </w:r>
      <w:r w:rsidR="00413D88">
        <w:rPr>
          <w:rFonts w:ascii="Calibri" w:hAnsi="Calibri"/>
          <w:spacing w:val="-4"/>
          <w:sz w:val="22"/>
          <w:szCs w:val="22"/>
        </w:rPr>
        <w:t xml:space="preserve"> umożliwienia</w:t>
      </w:r>
      <w:r w:rsidRPr="00C66CA0">
        <w:rPr>
          <w:rFonts w:ascii="Calibri" w:hAnsi="Calibri"/>
          <w:spacing w:val="-4"/>
          <w:sz w:val="22"/>
          <w:szCs w:val="22"/>
        </w:rPr>
        <w:t xml:space="preserve"> </w:t>
      </w:r>
      <w:r w:rsidRPr="00B007E5">
        <w:rPr>
          <w:rFonts w:ascii="Calibri" w:hAnsi="Calibri"/>
          <w:spacing w:val="-4"/>
          <w:sz w:val="22"/>
          <w:szCs w:val="22"/>
        </w:rPr>
        <w:t xml:space="preserve">kontroli </w:t>
      </w:r>
      <w:r w:rsidRPr="00B007E5">
        <w:rPr>
          <w:rFonts w:ascii="Calibri" w:hAnsi="Calibri"/>
          <w:i/>
          <w:spacing w:val="-4"/>
          <w:sz w:val="22"/>
          <w:szCs w:val="22"/>
        </w:rPr>
        <w:t>ex post</w:t>
      </w:r>
      <w:r w:rsidR="001C3D62" w:rsidRPr="00B007E5">
        <w:rPr>
          <w:rFonts w:ascii="Calibri" w:hAnsi="Calibri"/>
          <w:i/>
          <w:spacing w:val="-4"/>
          <w:sz w:val="22"/>
          <w:szCs w:val="22"/>
        </w:rPr>
        <w:t xml:space="preserve"> </w:t>
      </w:r>
      <w:r w:rsidR="001C3D62" w:rsidRPr="00B007E5">
        <w:rPr>
          <w:rFonts w:ascii="Calibri" w:hAnsi="Calibri"/>
          <w:spacing w:val="-4"/>
          <w:sz w:val="22"/>
          <w:szCs w:val="22"/>
        </w:rPr>
        <w:t>na dowolnym etapie realizacji Projektu</w:t>
      </w:r>
      <w:r w:rsidR="00B007E5" w:rsidRPr="00B007E5">
        <w:rPr>
          <w:rFonts w:ascii="Calibri" w:hAnsi="Calibri"/>
          <w:spacing w:val="-4"/>
          <w:sz w:val="22"/>
          <w:szCs w:val="22"/>
        </w:rPr>
        <w:t xml:space="preserve">, jak i po jego zakończeniu, ale </w:t>
      </w:r>
      <w:r w:rsidR="00B007E5" w:rsidRPr="00B007E5">
        <w:rPr>
          <w:rFonts w:ascii="Calibri" w:hAnsi="Calibri"/>
          <w:bCs/>
          <w:spacing w:val="-6"/>
          <w:sz w:val="22"/>
          <w:szCs w:val="22"/>
        </w:rPr>
        <w:t xml:space="preserve">nie później niż do dnia wskazanego w </w:t>
      </w:r>
      <w:r w:rsidR="00A21CD9">
        <w:rPr>
          <w:rFonts w:ascii="Calibri" w:hAnsi="Calibri"/>
          <w:bCs/>
          <w:spacing w:val="-6"/>
          <w:sz w:val="22"/>
          <w:szCs w:val="22"/>
        </w:rPr>
        <w:t>Artykule</w:t>
      </w:r>
      <w:r w:rsidR="00B007E5" w:rsidRPr="00B007E5">
        <w:rPr>
          <w:rFonts w:ascii="Calibri" w:hAnsi="Calibri"/>
          <w:bCs/>
          <w:spacing w:val="-6"/>
          <w:sz w:val="22"/>
          <w:szCs w:val="22"/>
        </w:rPr>
        <w:t xml:space="preserve"> 1</w:t>
      </w:r>
      <w:r w:rsidR="00F45006">
        <w:rPr>
          <w:rFonts w:ascii="Calibri" w:hAnsi="Calibri"/>
          <w:bCs/>
          <w:spacing w:val="-6"/>
          <w:sz w:val="22"/>
          <w:szCs w:val="22"/>
        </w:rPr>
        <w:t>8</w:t>
      </w:r>
      <w:r w:rsidR="00B007E5" w:rsidRPr="00B007E5">
        <w:rPr>
          <w:rFonts w:ascii="Calibri" w:hAnsi="Calibri"/>
          <w:bCs/>
          <w:spacing w:val="-6"/>
          <w:sz w:val="22"/>
          <w:szCs w:val="22"/>
        </w:rPr>
        <w:t xml:space="preserve"> ust. 2</w:t>
      </w:r>
      <w:r w:rsidR="00AD7A2A" w:rsidRPr="00B007E5">
        <w:rPr>
          <w:rFonts w:ascii="Calibri" w:hAnsi="Calibri"/>
          <w:sz w:val="22"/>
          <w:szCs w:val="22"/>
        </w:rPr>
        <w:t>.</w:t>
      </w:r>
      <w:r w:rsidR="0031144C" w:rsidRPr="00B007E5">
        <w:rPr>
          <w:rFonts w:ascii="Calibri" w:hAnsi="Calibri"/>
          <w:sz w:val="22"/>
          <w:szCs w:val="22"/>
        </w:rPr>
        <w:t xml:space="preserve"> Instytucja Zarządzająca zastrzega, że nie jest zobowiązana do kontroli każdego Zamówienia.</w:t>
      </w:r>
    </w:p>
    <w:p w14:paraId="3AFDE6D4" w14:textId="2D8262B5"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4E7EA2">
        <w:rPr>
          <w:rFonts w:asciiTheme="minorHAnsi" w:hAnsiTheme="minorHAnsi"/>
          <w:sz w:val="22"/>
          <w:szCs w:val="22"/>
        </w:rPr>
        <w:t xml:space="preserve">Jeżeli Beneficjent przekaże Instytucji Zarządzającej </w:t>
      </w:r>
      <w:r>
        <w:rPr>
          <w:rFonts w:asciiTheme="minorHAnsi" w:hAnsiTheme="minorHAnsi"/>
          <w:sz w:val="22"/>
          <w:szCs w:val="22"/>
        </w:rPr>
        <w:t>dokumenty dotyczące Zamówienia w przypadkach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6E7645">
        <w:rPr>
          <w:rStyle w:val="Odwoanieprzypisudolnego"/>
          <w:rFonts w:asciiTheme="minorHAnsi" w:hAnsiTheme="minorHAnsi"/>
          <w:sz w:val="22"/>
          <w:szCs w:val="22"/>
        </w:rPr>
        <w:footnoteReference w:id="43"/>
      </w:r>
      <w:r>
        <w:rPr>
          <w:rFonts w:asciiTheme="minorHAnsi" w:hAnsiTheme="minorHAnsi"/>
          <w:sz w:val="22"/>
          <w:szCs w:val="22"/>
        </w:rPr>
        <w:t xml:space="preserve"> lub kontroli.</w:t>
      </w:r>
    </w:p>
    <w:p w14:paraId="398D24B0" w14:textId="77777777" w:rsidR="00121532" w:rsidRPr="00C66CA0" w:rsidRDefault="00121532" w:rsidP="00121532">
      <w:pPr>
        <w:pStyle w:val="Nagwek2"/>
      </w:pPr>
      <w:bookmarkStart w:id="50" w:name="_Toc196833187"/>
      <w:r w:rsidRPr="00C66CA0">
        <w:rPr>
          <w:rStyle w:val="Nagwek1Znak"/>
          <w:b/>
        </w:rPr>
        <w:lastRenderedPageBreak/>
        <w:t>Artykuł 1</w:t>
      </w:r>
      <w:r w:rsidR="00D0257F">
        <w:rPr>
          <w:rStyle w:val="Nagwek1Znak"/>
          <w:b/>
        </w:rPr>
        <w:t>8</w:t>
      </w:r>
      <w:r w:rsidRPr="00C66CA0">
        <w:rPr>
          <w:b w:val="0"/>
        </w:rPr>
        <w:t xml:space="preserve"> </w:t>
      </w:r>
      <w:r w:rsidRPr="00C66CA0">
        <w:t>[kontrola Projektu]</w:t>
      </w:r>
      <w:bookmarkEnd w:id="50"/>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7777777"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 xml:space="preserve">rojektu, </w:t>
      </w:r>
      <w:r w:rsidRPr="007277C1">
        <w:rPr>
          <w:rFonts w:asciiTheme="minorHAnsi" w:hAnsiTheme="minorHAnsi" w:cstheme="minorHAnsi"/>
          <w:sz w:val="22"/>
          <w:szCs w:val="22"/>
        </w:rPr>
        <w:t>grantobiorcami,</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77777777"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 grantobiorców,</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lastRenderedPageBreak/>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49"/>
    </w:p>
    <w:p w14:paraId="65F79103" w14:textId="77777777" w:rsidR="005B4A39" w:rsidRPr="00C66CA0" w:rsidRDefault="005B4A39" w:rsidP="005B4A39">
      <w:pPr>
        <w:pStyle w:val="Nagwek1"/>
        <w:spacing w:afterLines="40" w:after="96"/>
      </w:pPr>
      <w:bookmarkStart w:id="51" w:name="_Toc196833188"/>
      <w:r w:rsidRPr="00C66CA0">
        <w:t>Rozdział IV [postępowanie z nieprawidłowościami, rozwiązanie Umowy i trwałość Projektu]</w:t>
      </w:r>
      <w:bookmarkEnd w:id="51"/>
    </w:p>
    <w:p w14:paraId="65831679" w14:textId="77777777" w:rsidR="005B4A39" w:rsidRPr="00C66CA0" w:rsidRDefault="005B4A39" w:rsidP="005B4A39">
      <w:pPr>
        <w:pStyle w:val="Nagwek2"/>
      </w:pPr>
      <w:bookmarkStart w:id="52" w:name="_Toc196833189"/>
      <w:r w:rsidRPr="00C66CA0">
        <w:rPr>
          <w:rStyle w:val="Nagwek1Znak"/>
          <w:b/>
        </w:rPr>
        <w:t>Artykuł 1</w:t>
      </w:r>
      <w:r w:rsidR="00D0257F">
        <w:rPr>
          <w:rStyle w:val="Nagwek1Znak"/>
          <w:b/>
        </w:rPr>
        <w:t>9</w:t>
      </w:r>
      <w:r w:rsidRPr="00C66CA0">
        <w:t xml:space="preserve"> [postępowanie z nieprawidłowościami]</w:t>
      </w:r>
      <w:bookmarkEnd w:id="52"/>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53" w:name="_Hlk128157979"/>
      <w:r w:rsidRPr="00A06295">
        <w:rPr>
          <w:rFonts w:asciiTheme="minorHAnsi" w:hAnsiTheme="minorHAnsi" w:cstheme="minorHAnsi"/>
          <w:sz w:val="22"/>
          <w:szCs w:val="22"/>
        </w:rPr>
        <w:t>w wysokości określonej jak dla zaległości podatkowych</w:t>
      </w:r>
      <w:bookmarkEnd w:id="53"/>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0937E570"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6808DC">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77777777" w:rsidR="005B4A39" w:rsidRPr="00C66CA0" w:rsidRDefault="005B4A39" w:rsidP="005B4A39">
      <w:pPr>
        <w:pStyle w:val="Nagwek2"/>
      </w:pPr>
      <w:bookmarkStart w:id="54" w:name="_Toc196833190"/>
      <w:r w:rsidRPr="00C66CA0">
        <w:rPr>
          <w:rStyle w:val="Nagwek1Znak"/>
          <w:b/>
        </w:rPr>
        <w:t xml:space="preserve">Artykuł </w:t>
      </w:r>
      <w:r w:rsidR="00D0257F">
        <w:rPr>
          <w:rStyle w:val="Nagwek1Znak"/>
          <w:b/>
        </w:rPr>
        <w:t>20</w:t>
      </w:r>
      <w:r w:rsidRPr="00C66CA0">
        <w:t xml:space="preserve"> [trwałość Projektu]</w:t>
      </w:r>
      <w:bookmarkEnd w:id="54"/>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lastRenderedPageBreak/>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77777777" w:rsidR="005B4A39" w:rsidRPr="00C66CA0" w:rsidRDefault="005B4A39" w:rsidP="005B4A39">
      <w:pPr>
        <w:pStyle w:val="Nagwek2"/>
      </w:pPr>
      <w:bookmarkStart w:id="55" w:name="_Toc196833191"/>
      <w:r w:rsidRPr="00C66CA0">
        <w:rPr>
          <w:rStyle w:val="Nagwek1Znak"/>
          <w:b/>
        </w:rPr>
        <w:t>Artykuł 2</w:t>
      </w:r>
      <w:r w:rsidR="00D0257F">
        <w:rPr>
          <w:rStyle w:val="Nagwek1Znak"/>
          <w:b/>
        </w:rPr>
        <w:t>1</w:t>
      </w:r>
      <w:r w:rsidRPr="00C66CA0">
        <w:t xml:space="preserve"> [rozwiązanie Umowy]</w:t>
      </w:r>
      <w:bookmarkEnd w:id="55"/>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wykorzystał w całości bądź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5D2A2913" w14:textId="1500D4B6" w:rsidR="005B4A39" w:rsidRPr="00C14EE8" w:rsidRDefault="00145E80" w:rsidP="00145E80">
      <w:pPr>
        <w:pStyle w:val="Akapitzlist"/>
        <w:numPr>
          <w:ilvl w:val="1"/>
          <w:numId w:val="18"/>
        </w:numPr>
        <w:spacing w:after="40" w:line="276" w:lineRule="auto"/>
        <w:contextualSpacing w:val="0"/>
        <w:jc w:val="both"/>
        <w:rPr>
          <w:rFonts w:ascii="Calibri" w:hAnsi="Calibri"/>
          <w:spacing w:val="-4"/>
          <w:sz w:val="22"/>
          <w:szCs w:val="22"/>
        </w:rPr>
      </w:pPr>
      <w:r w:rsidRPr="00145E80">
        <w:rPr>
          <w:rFonts w:ascii="Calibri" w:hAnsi="Calibri"/>
          <w:spacing w:val="-4"/>
          <w:sz w:val="22"/>
          <w:szCs w:val="22"/>
        </w:rPr>
        <w:t>(skreślone)</w:t>
      </w:r>
      <w:r w:rsidRPr="00145E80">
        <w:rPr>
          <w:rFonts w:ascii="Calibri" w:hAnsi="Calibri"/>
          <w:bCs/>
          <w:spacing w:val="-4"/>
          <w:sz w:val="22"/>
          <w:szCs w:val="22"/>
        </w:rPr>
        <w:t>.</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W przypadku rozwiązania Umowy z powodów, o których mowa w ust. 1, Beneficjent jest zobowiązany do zwrotu otrzymanego dofinansowania wraz z odsetkami w wysokości określonej jak dla zaległości podatkowych </w:t>
      </w:r>
      <w:r w:rsidRPr="00C66CA0">
        <w:rPr>
          <w:rFonts w:ascii="Calibri" w:hAnsi="Calibri"/>
          <w:spacing w:val="-6"/>
          <w:sz w:val="22"/>
          <w:szCs w:val="22"/>
        </w:rPr>
        <w:lastRenderedPageBreak/>
        <w:t>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B171BED" w14:textId="1C9D3D9C" w:rsidR="00546976" w:rsidRPr="00F970F4" w:rsidRDefault="005B4A39" w:rsidP="00F970F4">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6BC8B9B"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77777777" w:rsidR="005B4A39" w:rsidRPr="00C66CA0" w:rsidRDefault="005B4A39" w:rsidP="005B4A39">
      <w:pPr>
        <w:pStyle w:val="Nagwek2"/>
        <w:rPr>
          <w:b w:val="0"/>
        </w:rPr>
      </w:pPr>
      <w:bookmarkStart w:id="56" w:name="_Toc196833192"/>
      <w:r w:rsidRPr="00C66CA0">
        <w:rPr>
          <w:rStyle w:val="Nagwek1Znak"/>
          <w:b/>
        </w:rPr>
        <w:t>Artykuł 2</w:t>
      </w:r>
      <w:r w:rsidR="00D0257F">
        <w:rPr>
          <w:rStyle w:val="Nagwek1Znak"/>
          <w:b/>
        </w:rPr>
        <w:t>2</w:t>
      </w:r>
      <w:r w:rsidRPr="00C66CA0">
        <w:rPr>
          <w:b w:val="0"/>
        </w:rPr>
        <w:t xml:space="preserve"> </w:t>
      </w:r>
      <w:r w:rsidRPr="00C66CA0">
        <w:t>[archiwizacja dokumentów]</w:t>
      </w:r>
      <w:bookmarkEnd w:id="56"/>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7E7F80">
        <w:rPr>
          <w:rFonts w:ascii="Calibri" w:hAnsi="Calibri"/>
          <w:spacing w:val="-6"/>
          <w:sz w:val="22"/>
          <w:szCs w:val="22"/>
        </w:rPr>
        <w:t>z</w:t>
      </w:r>
      <w:r w:rsidR="007141FF">
        <w:rPr>
          <w:rFonts w:ascii="Calibri" w:hAnsi="Calibri"/>
          <w:spacing w:val="-6"/>
          <w:sz w:val="22"/>
          <w:szCs w:val="22"/>
        </w:rPr>
        <w:t>awarcia Umowy albo</w:t>
      </w:r>
      <w:r w:rsidRPr="00C66CA0">
        <w:rPr>
          <w:rFonts w:ascii="Calibri" w:hAnsi="Calibri"/>
          <w:spacing w:val="-6"/>
          <w:sz w:val="22"/>
          <w:szCs w:val="22"/>
        </w:rPr>
        <w:t xml:space="preserve"> </w:t>
      </w:r>
      <w:r w:rsidR="007E7F80">
        <w:rPr>
          <w:rFonts w:ascii="Calibri" w:hAnsi="Calibri"/>
          <w:spacing w:val="-6"/>
          <w:sz w:val="22"/>
          <w:szCs w:val="22"/>
        </w:rPr>
        <w:t>z chwilą określoną w regulaminie wyboru projektów, jeżeli jest ona wcześniejsza niż data zawarcia Umowy.</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57" w:name="_Toc196833193"/>
      <w:r w:rsidRPr="00C66CA0">
        <w:t>Rozdział V [postanowienia końcowe]</w:t>
      </w:r>
      <w:bookmarkEnd w:id="57"/>
    </w:p>
    <w:p w14:paraId="48287467" w14:textId="77777777" w:rsidR="00AB088D" w:rsidRPr="00C66CA0" w:rsidRDefault="00AB088D" w:rsidP="006F42A6">
      <w:pPr>
        <w:pStyle w:val="Nagwek2"/>
      </w:pPr>
      <w:bookmarkStart w:id="58" w:name="_Toc196833194"/>
      <w:r w:rsidRPr="00C66CA0">
        <w:rPr>
          <w:rStyle w:val="Nagwek1Znak"/>
          <w:b/>
        </w:rPr>
        <w:t>Artykuł</w:t>
      </w:r>
      <w:r w:rsidR="0043415C" w:rsidRPr="00C66CA0">
        <w:rPr>
          <w:rStyle w:val="Nagwek1Znak"/>
          <w:b/>
        </w:rPr>
        <w:t xml:space="preserve"> </w:t>
      </w:r>
      <w:r w:rsidR="00C25C13" w:rsidRPr="00C66CA0">
        <w:rPr>
          <w:rStyle w:val="Nagwek1Znak"/>
          <w:b/>
        </w:rPr>
        <w:t>2</w:t>
      </w:r>
      <w:r w:rsidR="00D0257F">
        <w:rPr>
          <w:rStyle w:val="Nagwek1Znak"/>
          <w:b/>
        </w:rPr>
        <w:t>3</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58"/>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3E1F071B"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6808DC">
        <w:rPr>
          <w:rFonts w:ascii="Calibri" w:hAnsi="Calibri"/>
          <w:bCs/>
          <w:sz w:val="22"/>
          <w:szCs w:val="22"/>
        </w:rPr>
        <w:t>wydane</w:t>
      </w:r>
      <w:r w:rsidR="006808DC" w:rsidRPr="00C66CA0">
        <w:rPr>
          <w:rFonts w:ascii="Calibri" w:hAnsi="Calibri"/>
          <w:bCs/>
          <w:sz w:val="22"/>
          <w:szCs w:val="22"/>
        </w:rPr>
        <w:t xml:space="preserve"> </w:t>
      </w:r>
      <w:r w:rsidR="007141FF" w:rsidRPr="00C66CA0">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Kryteriów wyboru projektów</w:t>
      </w:r>
      <w:r w:rsidR="00D5511A">
        <w:rPr>
          <w:rFonts w:ascii="Calibri" w:hAnsi="Calibri"/>
          <w:spacing w:val="-4"/>
          <w:sz w:val="22"/>
          <w:szCs w:val="22"/>
        </w:rPr>
        <w:t xml:space="preserve"> i Regulaminu wyboru projektów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77777777" w:rsidR="00D05A46" w:rsidRPr="00C66CA0" w:rsidRDefault="00D05A46" w:rsidP="006F42A6">
      <w:pPr>
        <w:pStyle w:val="Nagwek2"/>
      </w:pPr>
      <w:bookmarkStart w:id="59" w:name="_Toc196833195"/>
      <w:r w:rsidRPr="00C66CA0">
        <w:rPr>
          <w:rStyle w:val="Nagwek1Znak"/>
          <w:b/>
        </w:rPr>
        <w:t>Artykuł</w:t>
      </w:r>
      <w:r w:rsidR="0043415C" w:rsidRPr="00C66CA0">
        <w:rPr>
          <w:rStyle w:val="Nagwek1Znak"/>
          <w:b/>
        </w:rPr>
        <w:t xml:space="preserve"> </w:t>
      </w:r>
      <w:r w:rsidRPr="00C66CA0">
        <w:rPr>
          <w:rStyle w:val="Nagwek1Znak"/>
          <w:b/>
        </w:rPr>
        <w:t>2</w:t>
      </w:r>
      <w:r w:rsidR="00D0257F">
        <w:rPr>
          <w:rStyle w:val="Nagwek1Znak"/>
          <w:b/>
        </w:rPr>
        <w:t>4</w:t>
      </w:r>
      <w:r w:rsidR="0043415C" w:rsidRPr="00C66CA0">
        <w:t xml:space="preserve"> </w:t>
      </w:r>
      <w:r w:rsidRPr="00C66CA0">
        <w:t>[rozstrzyganie</w:t>
      </w:r>
      <w:r w:rsidR="0043415C" w:rsidRPr="00C66CA0">
        <w:t xml:space="preserve"> </w:t>
      </w:r>
      <w:r w:rsidRPr="00C66CA0">
        <w:t>sporów]</w:t>
      </w:r>
      <w:bookmarkEnd w:id="59"/>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4ED8025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B9211D">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F15585"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wyciąg z zapisów „Podręcznika wnioskodawcy i beneficjenta Funduszy Europejskich</w:t>
      </w:r>
      <w:r w:rsidRPr="00181AD7">
        <w:rPr>
          <w:rFonts w:asciiTheme="minorHAnsi" w:hAnsiTheme="minorHAnsi" w:cstheme="minorHAnsi"/>
          <w:sz w:val="22"/>
          <w:szCs w:val="22"/>
        </w:rPr>
        <w:br/>
        <w:t xml:space="preserve"> na lata 2021-2027 w zakresie informacji i promocji</w:t>
      </w:r>
      <w:r w:rsidRPr="00F15585">
        <w:rPr>
          <w:rFonts w:asciiTheme="minorHAnsi" w:hAnsiTheme="minorHAnsi" w:cstheme="minorHAnsi"/>
          <w:i/>
          <w:sz w:val="22"/>
          <w:szCs w:val="22"/>
        </w:rPr>
        <w:t>”)</w:t>
      </w:r>
    </w:p>
    <w:p w14:paraId="2CE9E4CA"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F15585" w:rsidRDefault="0069385B" w:rsidP="0069385B">
      <w:pPr>
        <w:pStyle w:val="Default"/>
        <w:numPr>
          <w:ilvl w:val="0"/>
          <w:numId w:val="57"/>
        </w:numPr>
        <w:spacing w:line="276" w:lineRule="auto"/>
        <w:ind w:left="0" w:right="248" w:firstLine="0"/>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6A15C89F"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F15585" w:rsidRDefault="0069385B" w:rsidP="008B646D">
      <w:pPr>
        <w:pStyle w:val="Default"/>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06394952"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60" w:name="_Hlk126594892"/>
    </w:p>
    <w:p w14:paraId="5EBE84F6" w14:textId="77777777" w:rsidR="0069385B" w:rsidRPr="00F15585" w:rsidDel="003306F5" w:rsidRDefault="0069385B" w:rsidP="008B646D">
      <w:pPr>
        <w:spacing w:line="276" w:lineRule="auto"/>
        <w:ind w:right="248"/>
        <w:jc w:val="both"/>
        <w:rPr>
          <w:rFonts w:asciiTheme="minorHAnsi" w:hAnsiTheme="minorHAnsi" w:cstheme="minorHAnsi"/>
          <w:sz w:val="22"/>
          <w:szCs w:val="22"/>
        </w:rPr>
      </w:pPr>
      <w:r w:rsidRPr="00F15585" w:rsidDel="003306F5">
        <w:rPr>
          <w:rFonts w:asciiTheme="minorHAnsi" w:hAnsiTheme="minorHAnsi" w:cstheme="minorHAnsi"/>
          <w:sz w:val="22"/>
          <w:szCs w:val="22"/>
        </w:rPr>
        <w:t>Uw</w:t>
      </w:r>
      <w:bookmarkEnd w:id="60"/>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F15585"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77777777" w:rsidR="0069385B" w:rsidRPr="00F15585" w:rsidRDefault="0069385B" w:rsidP="0069385B">
      <w:pPr>
        <w:pStyle w:val="Akapitzlist"/>
        <w:numPr>
          <w:ilvl w:val="1"/>
          <w:numId w:val="57"/>
        </w:numPr>
        <w:spacing w:before="40" w:after="40" w:line="276" w:lineRule="auto"/>
        <w:ind w:left="0" w:right="248" w:firstLine="0"/>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shd w:val="clear" w:color="auto" w:fill="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shd w:val="clear" w:color="auto" w:fill="auto"/>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6C668A49">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61" w:name="_Toc488324585"/>
      <w:bookmarkStart w:id="62" w:name="_Toc123805818"/>
      <w:bookmarkStart w:id="63" w:name="_Toc123806385"/>
      <w:bookmarkStart w:id="64" w:name="_Toc123806450"/>
      <w:bookmarkStart w:id="65" w:name="_Toc123806739"/>
      <w:bookmarkStart w:id="66" w:name="_Toc168051347"/>
      <w:bookmarkStart w:id="67" w:name="_Toc196833196"/>
      <w:r w:rsidRPr="00326084">
        <w:rPr>
          <w:rFonts w:asciiTheme="minorHAnsi" w:hAnsiTheme="minorHAnsi" w:cstheme="minorHAnsi"/>
          <w:b/>
          <w:color w:val="auto"/>
          <w:sz w:val="22"/>
          <w:szCs w:val="22"/>
        </w:rPr>
        <w:lastRenderedPageBreak/>
        <w:t>Liczba znaków</w:t>
      </w:r>
      <w:bookmarkEnd w:id="61"/>
      <w:r w:rsidRPr="00326084">
        <w:rPr>
          <w:rFonts w:asciiTheme="minorHAnsi" w:hAnsiTheme="minorHAnsi" w:cstheme="minorHAnsi"/>
          <w:b/>
          <w:color w:val="auto"/>
          <w:sz w:val="22"/>
          <w:szCs w:val="22"/>
        </w:rPr>
        <w:t xml:space="preserve"> w zestawieniu</w:t>
      </w:r>
      <w:bookmarkEnd w:id="62"/>
      <w:bookmarkEnd w:id="63"/>
      <w:bookmarkEnd w:id="64"/>
      <w:bookmarkEnd w:id="65"/>
      <w:bookmarkEnd w:id="66"/>
      <w:bookmarkEnd w:id="67"/>
    </w:p>
    <w:p w14:paraId="301F039A"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Pr="00F15585">
        <w:rPr>
          <w:rStyle w:val="Odwoanieprzypisudolnego"/>
          <w:rFonts w:asciiTheme="minorHAnsi" w:hAnsiTheme="minorHAnsi" w:cstheme="minorHAnsi"/>
          <w:color w:val="000000"/>
        </w:rPr>
        <w:footnoteReference w:id="44"/>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68" w:name="_Toc488324559"/>
      <w:bookmarkStart w:id="69" w:name="_Toc123805819"/>
      <w:bookmarkStart w:id="70" w:name="_Toc123806386"/>
      <w:bookmarkStart w:id="71" w:name="_Toc123806451"/>
      <w:bookmarkStart w:id="72" w:name="_Toc123806740"/>
    </w:p>
    <w:p w14:paraId="24368E88" w14:textId="77777777" w:rsidR="0069385B" w:rsidRPr="00F15585" w:rsidRDefault="0069385B" w:rsidP="0069385B">
      <w:pPr>
        <w:pStyle w:val="Nagwek2"/>
        <w:keepLines w:val="0"/>
        <w:numPr>
          <w:ilvl w:val="0"/>
          <w:numId w:val="57"/>
        </w:numPr>
        <w:spacing w:before="240" w:after="240"/>
        <w:ind w:left="0" w:right="248" w:firstLine="0"/>
        <w:jc w:val="left"/>
        <w:rPr>
          <w:rFonts w:cstheme="minorHAnsi"/>
          <w:szCs w:val="22"/>
        </w:rPr>
      </w:pPr>
      <w:bookmarkStart w:id="73" w:name="_Toc168051348"/>
      <w:bookmarkStart w:id="74" w:name="_Toc196833197"/>
      <w:r w:rsidRPr="00F15585">
        <w:rPr>
          <w:rFonts w:cstheme="minorHAnsi"/>
          <w:szCs w:val="22"/>
        </w:rPr>
        <w:t>Jak oznaczać miejsce projektu?</w:t>
      </w:r>
      <w:bookmarkEnd w:id="68"/>
      <w:r w:rsidRPr="00F15585">
        <w:rPr>
          <w:rFonts w:cstheme="minorHAnsi"/>
          <w:szCs w:val="22"/>
        </w:rPr>
        <w:t xml:space="preserve"> Tablice i plakaty.</w:t>
      </w:r>
      <w:bookmarkEnd w:id="69"/>
      <w:bookmarkEnd w:id="70"/>
      <w:bookmarkEnd w:id="71"/>
      <w:bookmarkEnd w:id="72"/>
      <w:bookmarkEnd w:id="73"/>
      <w:bookmarkEnd w:id="74"/>
    </w:p>
    <w:p w14:paraId="5C06C807" w14:textId="086D8F7B"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F9314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75" w:name="_Toc488324560"/>
      <w:bookmarkStart w:id="76" w:name="_Toc123805820"/>
      <w:bookmarkStart w:id="77" w:name="_Toc123806387"/>
      <w:bookmarkStart w:id="78" w:name="_Toc123806452"/>
      <w:bookmarkStart w:id="79" w:name="_Toc123806741"/>
      <w:bookmarkStart w:id="80" w:name="_Toc168051349"/>
      <w:bookmarkStart w:id="81" w:name="_Toc196833198"/>
      <w:r w:rsidRPr="00326084">
        <w:rPr>
          <w:rFonts w:asciiTheme="minorHAnsi" w:hAnsiTheme="minorHAnsi" w:cstheme="minorHAnsi"/>
          <w:b/>
          <w:color w:val="auto"/>
          <w:sz w:val="22"/>
          <w:szCs w:val="22"/>
        </w:rPr>
        <w:t>Tablice informacyjne</w:t>
      </w:r>
      <w:bookmarkEnd w:id="75"/>
      <w:bookmarkEnd w:id="76"/>
      <w:bookmarkEnd w:id="77"/>
      <w:bookmarkEnd w:id="78"/>
      <w:bookmarkEnd w:id="79"/>
      <w:bookmarkEnd w:id="80"/>
      <w:bookmarkEnd w:id="81"/>
    </w:p>
    <w:p w14:paraId="7CD679C9" w14:textId="77777777" w:rsidR="0069385B" w:rsidRPr="00F15585" w:rsidRDefault="0069385B" w:rsidP="0069385B">
      <w:pPr>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002E01D3"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0008AAB6"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6789BE4A" w14:textId="47607BD0"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tytuł </w:t>
      </w:r>
      <w:r w:rsidR="00F93149">
        <w:rPr>
          <w:rFonts w:asciiTheme="minorHAnsi" w:hAnsiTheme="minorHAnsi" w:cstheme="minorHAnsi"/>
          <w:sz w:val="22"/>
          <w:szCs w:val="22"/>
        </w:rPr>
        <w:t xml:space="preserve">lub skrócony tytuł </w:t>
      </w:r>
      <w:r w:rsidRPr="00F15585">
        <w:rPr>
          <w:rFonts w:asciiTheme="minorHAnsi" w:hAnsiTheme="minorHAnsi" w:cstheme="minorHAnsi"/>
          <w:sz w:val="22"/>
          <w:szCs w:val="22"/>
        </w:rPr>
        <w:t>projektu (</w:t>
      </w:r>
      <w:r w:rsidR="00F93149">
        <w:rPr>
          <w:rFonts w:asciiTheme="minorHAnsi" w:hAnsiTheme="minorHAnsi" w:cstheme="minorHAnsi"/>
          <w:sz w:val="22"/>
          <w:szCs w:val="22"/>
        </w:rPr>
        <w:t>musi zmieścić się w maksymalnie 3 wierszach</w:t>
      </w:r>
      <w:r w:rsidRPr="00F15585">
        <w:rPr>
          <w:rFonts w:asciiTheme="minorHAnsi" w:hAnsiTheme="minorHAnsi" w:cstheme="minorHAnsi"/>
          <w:sz w:val="22"/>
          <w:szCs w:val="22"/>
        </w:rPr>
        <w:t>),</w:t>
      </w:r>
    </w:p>
    <w:p w14:paraId="2A56119C" w14:textId="5B7AAEB5"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w:t>
      </w:r>
      <w:r w:rsidR="00B76E98">
        <w:rPr>
          <w:rFonts w:asciiTheme="minorHAnsi" w:hAnsiTheme="minorHAnsi" w:cstheme="minorHAnsi"/>
          <w:sz w:val="22"/>
          <w:szCs w:val="22"/>
        </w:rPr>
        <w:t>strony</w:t>
      </w:r>
      <w:r w:rsidR="00B76E98" w:rsidRPr="00F15585">
        <w:rPr>
          <w:rFonts w:asciiTheme="minorHAnsi" w:hAnsiTheme="minorHAnsi" w:cstheme="minorHAnsi"/>
          <w:sz w:val="22"/>
          <w:szCs w:val="22"/>
        </w:rPr>
        <w:t xml:space="preserve"> </w:t>
      </w:r>
      <w:hyperlink r:id="rId19"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82" w:name="_Toc123805821"/>
      <w:bookmarkStart w:id="83" w:name="_Toc123806388"/>
      <w:bookmarkStart w:id="84" w:name="_Toc123806453"/>
      <w:bookmarkStart w:id="85" w:name="_Toc123806742"/>
      <w:bookmarkStart w:id="86" w:name="_Toc168051350"/>
      <w:bookmarkStart w:id="87" w:name="_Toc196833199"/>
      <w:r w:rsidRPr="00326084">
        <w:rPr>
          <w:rFonts w:asciiTheme="minorHAnsi" w:hAnsiTheme="minorHAnsi" w:cstheme="minorHAnsi"/>
          <w:b/>
          <w:color w:val="auto"/>
          <w:sz w:val="22"/>
          <w:szCs w:val="22"/>
        </w:rPr>
        <w:t>Gdzie umieścić tablicę informacyjną?</w:t>
      </w:r>
      <w:bookmarkEnd w:id="82"/>
      <w:bookmarkEnd w:id="83"/>
      <w:bookmarkEnd w:id="84"/>
      <w:bookmarkEnd w:id="85"/>
      <w:bookmarkEnd w:id="86"/>
      <w:bookmarkEnd w:id="87"/>
    </w:p>
    <w:p w14:paraId="3F4F0D24" w14:textId="00C51683"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ED499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45ADEF4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 tablic</w:t>
      </w:r>
      <w:r w:rsidR="009162C7">
        <w:rPr>
          <w:rFonts w:asciiTheme="minorHAnsi" w:hAnsiTheme="minorHAnsi" w:cstheme="minorHAnsi"/>
          <w:sz w:val="22"/>
          <w:szCs w:val="22"/>
        </w:rPr>
        <w:t xml:space="preserve">ę </w:t>
      </w:r>
      <w:bookmarkStart w:id="88" w:name="_Hlk195519416"/>
      <w:r w:rsidR="009162C7">
        <w:rPr>
          <w:rFonts w:asciiTheme="minorHAnsi" w:hAnsiTheme="minorHAnsi" w:cstheme="minorHAnsi"/>
          <w:sz w:val="22"/>
          <w:szCs w:val="22"/>
        </w:rPr>
        <w:t>umieść np. na budynku siedziby lub przed budynkiem, gdzie zostanie zainstalowany sprzęt, czyli w miejscu realizacji projektu</w:t>
      </w:r>
      <w:r w:rsidRPr="00F15585">
        <w:rPr>
          <w:rFonts w:asciiTheme="minorHAnsi" w:hAnsiTheme="minorHAnsi" w:cstheme="minorHAnsi"/>
          <w:sz w:val="22"/>
          <w:szCs w:val="22"/>
        </w:rPr>
        <w:t xml:space="preserve"> </w:t>
      </w:r>
      <w:bookmarkEnd w:id="88"/>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3CC0DC58"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C05C77">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C05C77">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4380DEB5"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41ECA9A2" w14:textId="0D60DF61" w:rsidR="00C05C77" w:rsidRPr="00F15585" w:rsidRDefault="00C05C77" w:rsidP="008B646D">
      <w:pPr>
        <w:spacing w:line="276" w:lineRule="auto"/>
        <w:ind w:right="248"/>
        <w:jc w:val="both"/>
        <w:rPr>
          <w:rFonts w:asciiTheme="minorHAnsi" w:hAnsiTheme="minorHAnsi" w:cstheme="minorHAnsi"/>
          <w:sz w:val="22"/>
          <w:szCs w:val="22"/>
        </w:rPr>
      </w:pPr>
      <w:bookmarkStart w:id="89" w:name="_Hlk195519596"/>
      <w:r>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bookmarkEnd w:id="89"/>
    <w:p w14:paraId="0B7EE5C9"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1E420B11"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90" w:name="_Toc123805822"/>
      <w:bookmarkStart w:id="91" w:name="_Toc123806389"/>
      <w:bookmarkStart w:id="92" w:name="_Toc123806454"/>
      <w:bookmarkStart w:id="93" w:name="_Toc123806743"/>
      <w:bookmarkStart w:id="94" w:name="_Toc168051351"/>
      <w:bookmarkStart w:id="95" w:name="_Toc196833200"/>
      <w:bookmarkStart w:id="96" w:name="_Toc488324564"/>
      <w:r w:rsidRPr="00326084">
        <w:rPr>
          <w:rFonts w:asciiTheme="minorHAnsi" w:hAnsiTheme="minorHAnsi" w:cstheme="minorHAnsi"/>
          <w:b/>
          <w:color w:val="auto"/>
          <w:sz w:val="22"/>
          <w:szCs w:val="22"/>
        </w:rPr>
        <w:t>Kiedy umieścić tablicę informacyjną i na jak długo?</w:t>
      </w:r>
      <w:bookmarkEnd w:id="90"/>
      <w:bookmarkEnd w:id="91"/>
      <w:bookmarkEnd w:id="92"/>
      <w:bookmarkEnd w:id="93"/>
      <w:bookmarkEnd w:id="94"/>
      <w:bookmarkEnd w:id="95"/>
      <w:r w:rsidRPr="00326084">
        <w:rPr>
          <w:rFonts w:asciiTheme="minorHAnsi" w:hAnsiTheme="minorHAnsi" w:cstheme="minorHAnsi"/>
          <w:b/>
          <w:color w:val="auto"/>
          <w:sz w:val="22"/>
          <w:szCs w:val="22"/>
        </w:rPr>
        <w:t xml:space="preserve"> </w:t>
      </w:r>
      <w:bookmarkEnd w:id="96"/>
    </w:p>
    <w:p w14:paraId="66AF43BF"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97"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97"/>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69385B">
      <w:pPr>
        <w:pStyle w:val="Akapitzlist"/>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lastRenderedPageBreak/>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98" w:name="_Toc123805823"/>
      <w:bookmarkStart w:id="99" w:name="_Toc123806390"/>
      <w:bookmarkStart w:id="100" w:name="_Toc123806455"/>
      <w:bookmarkStart w:id="101" w:name="_Toc123806744"/>
      <w:bookmarkStart w:id="102" w:name="_Toc168051352"/>
      <w:bookmarkStart w:id="103" w:name="_Toc196833201"/>
      <w:bookmarkStart w:id="104" w:name="_Toc488324570"/>
      <w:r w:rsidRPr="00326084">
        <w:rPr>
          <w:rFonts w:asciiTheme="minorHAnsi" w:hAnsiTheme="minorHAnsi" w:cstheme="minorHAnsi"/>
          <w:b/>
          <w:color w:val="auto"/>
          <w:sz w:val="22"/>
          <w:szCs w:val="22"/>
        </w:rPr>
        <w:t>Plakaty informujące o projekcie</w:t>
      </w:r>
      <w:bookmarkEnd w:id="98"/>
      <w:bookmarkEnd w:id="99"/>
      <w:bookmarkEnd w:id="100"/>
      <w:bookmarkEnd w:id="101"/>
      <w:bookmarkEnd w:id="102"/>
      <w:bookmarkEnd w:id="103"/>
      <w:r w:rsidRPr="00326084">
        <w:rPr>
          <w:rFonts w:asciiTheme="minorHAnsi" w:hAnsiTheme="minorHAnsi" w:cstheme="minorHAnsi"/>
          <w:b/>
          <w:color w:val="auto"/>
          <w:sz w:val="22"/>
          <w:szCs w:val="22"/>
        </w:rPr>
        <w:t xml:space="preserve"> </w:t>
      </w:r>
    </w:p>
    <w:p w14:paraId="214060B0"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05" w:name="_Toc123805824"/>
      <w:bookmarkStart w:id="106" w:name="_Toc123806391"/>
      <w:bookmarkStart w:id="107" w:name="_Toc123806456"/>
      <w:bookmarkStart w:id="108" w:name="_Toc123806745"/>
      <w:bookmarkStart w:id="109" w:name="_Toc168051353"/>
      <w:bookmarkStart w:id="110" w:name="_Toc196833202"/>
      <w:r w:rsidRPr="00326084">
        <w:rPr>
          <w:rFonts w:asciiTheme="minorHAnsi" w:hAnsiTheme="minorHAnsi" w:cstheme="minorHAnsi"/>
          <w:b/>
          <w:color w:val="auto"/>
          <w:sz w:val="22"/>
          <w:szCs w:val="22"/>
        </w:rPr>
        <w:t>Jak powinien wyglądać plakat?</w:t>
      </w:r>
      <w:bookmarkEnd w:id="105"/>
      <w:bookmarkEnd w:id="106"/>
      <w:bookmarkEnd w:id="107"/>
      <w:bookmarkEnd w:id="108"/>
      <w:bookmarkEnd w:id="109"/>
      <w:bookmarkEnd w:id="110"/>
      <w:r w:rsidRPr="00326084">
        <w:rPr>
          <w:rFonts w:asciiTheme="minorHAnsi" w:hAnsiTheme="minorHAnsi" w:cstheme="minorHAnsi"/>
          <w:b/>
          <w:color w:val="auto"/>
          <w:sz w:val="22"/>
          <w:szCs w:val="22"/>
        </w:rPr>
        <w:t xml:space="preserve"> </w:t>
      </w:r>
      <w:bookmarkEnd w:id="104"/>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11" w:name="_Toc406086914"/>
      <w:bookmarkStart w:id="112" w:name="_Toc406087006"/>
      <w:bookmarkEnd w:id="111"/>
      <w:bookmarkEnd w:id="112"/>
      <w:r w:rsidRPr="00F15585">
        <w:rPr>
          <w:rFonts w:asciiTheme="minorHAnsi" w:hAnsiTheme="minorHAnsi" w:cstheme="minorHAnsi"/>
          <w:sz w:val="22"/>
          <w:szCs w:val="22"/>
        </w:rPr>
        <w:t>Plakat musi zawierać:</w:t>
      </w:r>
    </w:p>
    <w:p w14:paraId="0A1E3D91"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452CA610"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5CEB8B1A" w14:textId="6CA5FF3A"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012FDF">
        <w:rPr>
          <w:rFonts w:asciiTheme="minorHAnsi" w:hAnsiTheme="minorHAnsi" w:cstheme="minorHAnsi"/>
          <w:sz w:val="22"/>
          <w:szCs w:val="22"/>
        </w:rPr>
        <w:t xml:space="preserve"> lub skrócony tytuł projektu</w:t>
      </w:r>
      <w:r w:rsidRPr="00F15585">
        <w:rPr>
          <w:rFonts w:asciiTheme="minorHAnsi" w:hAnsiTheme="minorHAnsi" w:cstheme="minorHAnsi"/>
          <w:sz w:val="22"/>
          <w:szCs w:val="22"/>
        </w:rPr>
        <w:t>,</w:t>
      </w:r>
    </w:p>
    <w:p w14:paraId="534455BC"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7F99FFB5" w14:textId="617B61A8"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w:t>
      </w:r>
      <w:r w:rsidR="00B76E98">
        <w:rPr>
          <w:rFonts w:asciiTheme="minorHAnsi" w:hAnsiTheme="minorHAnsi" w:cstheme="minorHAnsi"/>
          <w:sz w:val="22"/>
          <w:szCs w:val="22"/>
        </w:rPr>
        <w:t>strony</w:t>
      </w:r>
      <w:r w:rsidR="00B76E98" w:rsidRPr="00F15585">
        <w:rPr>
          <w:rFonts w:asciiTheme="minorHAnsi" w:hAnsiTheme="minorHAnsi" w:cstheme="minorHAnsi"/>
          <w:sz w:val="22"/>
          <w:szCs w:val="22"/>
        </w:rPr>
        <w:t xml:space="preserve"> </w:t>
      </w:r>
      <w:hyperlink r:id="rId21"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13" w:name="_Toc123805825"/>
      <w:bookmarkStart w:id="114" w:name="_Toc123806392"/>
      <w:bookmarkStart w:id="115" w:name="_Toc123806457"/>
      <w:bookmarkStart w:id="116" w:name="_Toc123806746"/>
      <w:bookmarkStart w:id="117" w:name="_Toc168051354"/>
      <w:bookmarkStart w:id="118" w:name="_Toc196833203"/>
      <w:r w:rsidRPr="00326084">
        <w:rPr>
          <w:rFonts w:asciiTheme="minorHAnsi" w:hAnsiTheme="minorHAnsi" w:cstheme="minorHAnsi"/>
          <w:b/>
          <w:color w:val="auto"/>
          <w:sz w:val="22"/>
          <w:szCs w:val="22"/>
        </w:rPr>
        <w:lastRenderedPageBreak/>
        <w:t>Gdzie umieścić plakat?</w:t>
      </w:r>
      <w:bookmarkEnd w:id="113"/>
      <w:bookmarkEnd w:id="114"/>
      <w:bookmarkEnd w:id="115"/>
      <w:bookmarkEnd w:id="116"/>
      <w:bookmarkEnd w:id="117"/>
      <w:bookmarkEnd w:id="118"/>
    </w:p>
    <w:p w14:paraId="278C6EC3" w14:textId="7DD82559"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7666EF">
        <w:rPr>
          <w:rStyle w:val="Odwoanieprzypisudolnego"/>
          <w:rFonts w:asciiTheme="minorHAnsi" w:hAnsiTheme="minorHAnsi" w:cstheme="minorHAnsi"/>
          <w:sz w:val="22"/>
          <w:szCs w:val="22"/>
        </w:rPr>
        <w:footnoteReference w:id="45"/>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20" w:name="_Toc488324572"/>
      <w:bookmarkStart w:id="121" w:name="_Toc123805826"/>
      <w:bookmarkStart w:id="122" w:name="_Toc123806393"/>
      <w:bookmarkStart w:id="123" w:name="_Toc123806458"/>
      <w:bookmarkStart w:id="124" w:name="_Toc123806747"/>
      <w:bookmarkStart w:id="125" w:name="_Toc168051355"/>
      <w:bookmarkStart w:id="126" w:name="_Toc196833204"/>
      <w:r w:rsidRPr="00326084">
        <w:rPr>
          <w:rFonts w:asciiTheme="minorHAnsi" w:hAnsiTheme="minorHAnsi" w:cstheme="minorHAnsi"/>
          <w:b/>
          <w:color w:val="auto"/>
          <w:sz w:val="22"/>
          <w:szCs w:val="22"/>
        </w:rPr>
        <w:t>Kiedy  umieścić plakat i na jak długo?</w:t>
      </w:r>
      <w:bookmarkEnd w:id="120"/>
      <w:bookmarkEnd w:id="121"/>
      <w:bookmarkEnd w:id="122"/>
      <w:bookmarkEnd w:id="123"/>
      <w:bookmarkEnd w:id="124"/>
      <w:bookmarkEnd w:id="125"/>
      <w:bookmarkEnd w:id="126"/>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69385B">
      <w:pPr>
        <w:pStyle w:val="Nagwek2"/>
        <w:keepLines w:val="0"/>
        <w:numPr>
          <w:ilvl w:val="0"/>
          <w:numId w:val="57"/>
        </w:numPr>
        <w:spacing w:before="240" w:after="240"/>
        <w:ind w:left="0" w:right="248" w:firstLine="0"/>
        <w:jc w:val="left"/>
        <w:rPr>
          <w:rFonts w:cstheme="minorHAnsi"/>
          <w:szCs w:val="22"/>
        </w:rPr>
      </w:pPr>
      <w:bookmarkStart w:id="127" w:name="_Toc123805827"/>
      <w:bookmarkStart w:id="128" w:name="_Toc123806394"/>
      <w:bookmarkStart w:id="129" w:name="_Toc123806459"/>
      <w:bookmarkStart w:id="130" w:name="_Toc123806748"/>
      <w:bookmarkStart w:id="131" w:name="_Toc168051356"/>
      <w:bookmarkStart w:id="132" w:name="_Toc196833205"/>
      <w:r w:rsidRPr="00600A30">
        <w:rPr>
          <w:rFonts w:cstheme="minorHAnsi"/>
          <w:szCs w:val="22"/>
        </w:rPr>
        <w:t>Jak oznaczyć sprzęt i wyposażenie zakupione/powstałe w projekcie</w:t>
      </w:r>
      <w:bookmarkEnd w:id="127"/>
      <w:bookmarkEnd w:id="128"/>
      <w:bookmarkEnd w:id="129"/>
      <w:bookmarkEnd w:id="130"/>
      <w:r w:rsidRPr="00600A30">
        <w:rPr>
          <w:rFonts w:cstheme="minorHAnsi"/>
          <w:szCs w:val="22"/>
        </w:rPr>
        <w:t>?</w:t>
      </w:r>
      <w:bookmarkEnd w:id="131"/>
      <w:bookmarkEnd w:id="132"/>
      <w:r w:rsidRPr="00600A30">
        <w:rPr>
          <w:rFonts w:cstheme="minorHAnsi"/>
          <w:szCs w:val="22"/>
        </w:rPr>
        <w:t xml:space="preserve"> </w:t>
      </w:r>
    </w:p>
    <w:p w14:paraId="4EA86506"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33" w:name="_Toc123805828"/>
      <w:bookmarkStart w:id="134" w:name="_Toc123806395"/>
      <w:bookmarkStart w:id="135" w:name="_Toc123806460"/>
      <w:bookmarkStart w:id="136" w:name="_Toc123806749"/>
      <w:bookmarkStart w:id="137" w:name="_Toc168051357"/>
      <w:bookmarkStart w:id="138" w:name="_Toc196833206"/>
      <w:r w:rsidRPr="00326084">
        <w:rPr>
          <w:rFonts w:asciiTheme="minorHAnsi" w:hAnsiTheme="minorHAnsi" w:cstheme="minorHAnsi"/>
          <w:b/>
          <w:color w:val="auto"/>
          <w:sz w:val="22"/>
          <w:szCs w:val="22"/>
        </w:rPr>
        <w:t>Jak powinna wyglądać naklejka?</w:t>
      </w:r>
      <w:bookmarkEnd w:id="133"/>
      <w:bookmarkEnd w:id="134"/>
      <w:bookmarkEnd w:id="135"/>
      <w:bookmarkEnd w:id="136"/>
      <w:bookmarkEnd w:id="137"/>
      <w:bookmarkEnd w:id="138"/>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9"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9"/>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069B2D17" w14:textId="77777777" w:rsidR="0069385B" w:rsidRPr="00F15585" w:rsidRDefault="0069385B" w:rsidP="008B646D">
      <w:pPr>
        <w:pStyle w:val="Akapitzlist"/>
        <w:numPr>
          <w:ilvl w:val="0"/>
          <w:numId w:val="56"/>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t>zestawienie znaków: Funduszy Europejskich dla Pomorza, barw Rzeczypospolitej Polskiej, Unii Europejskiej,</w:t>
      </w:r>
    </w:p>
    <w:p w14:paraId="0A1D83DB" w14:textId="77777777" w:rsidR="0069385B" w:rsidRPr="00A131C8" w:rsidRDefault="0069385B" w:rsidP="008B646D">
      <w:pPr>
        <w:pStyle w:val="Akapitzlist"/>
        <w:numPr>
          <w:ilvl w:val="0"/>
          <w:numId w:val="56"/>
        </w:numPr>
        <w:spacing w:before="120" w:after="120" w:line="276" w:lineRule="auto"/>
        <w:contextualSpacing w:val="0"/>
        <w:jc w:val="both"/>
        <w:rPr>
          <w:rFonts w:asciiTheme="minorHAnsi" w:hAnsiTheme="minorHAnsi" w:cstheme="minorHAnsi"/>
          <w:sz w:val="22"/>
          <w:szCs w:val="22"/>
        </w:rPr>
      </w:pPr>
      <w:r w:rsidRPr="00A131C8">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1185CD25" w14:textId="627B32AB"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bookmarkStart w:id="140" w:name="_Hlk124339278"/>
      <w:r w:rsidRPr="00F15585">
        <w:rPr>
          <w:rFonts w:asciiTheme="minorHAnsi" w:hAnsiTheme="minorHAnsi" w:cstheme="minorHAnsi"/>
          <w:sz w:val="22"/>
          <w:szCs w:val="22"/>
        </w:rPr>
        <w:t>sprzętach, maszynach, urządzeniach (np. maszyny, urządzenia produkcyjne, laboratoryjne, komputery, laptopy</w:t>
      </w:r>
      <w:r w:rsidR="00471A07">
        <w:rPr>
          <w:rFonts w:asciiTheme="minorHAnsi" w:hAnsiTheme="minorHAnsi" w:cstheme="minorHAnsi"/>
          <w:sz w:val="22"/>
          <w:szCs w:val="22"/>
        </w:rPr>
        <w:t>, tablety, drukarki</w:t>
      </w:r>
      <w:r w:rsidRPr="00F15585">
        <w:rPr>
          <w:rFonts w:asciiTheme="minorHAnsi" w:hAnsiTheme="minorHAnsi" w:cstheme="minorHAnsi"/>
          <w:sz w:val="22"/>
          <w:szCs w:val="22"/>
        </w:rPr>
        <w:t xml:space="preserve">), </w:t>
      </w:r>
    </w:p>
    <w:p w14:paraId="551BBA50"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23C77FE8"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3782AFE3"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40"/>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69385B">
      <w:pPr>
        <w:pStyle w:val="Nagwek2"/>
        <w:keepLines w:val="0"/>
        <w:numPr>
          <w:ilvl w:val="0"/>
          <w:numId w:val="57"/>
        </w:numPr>
        <w:spacing w:before="240" w:after="240"/>
        <w:ind w:left="0" w:right="248" w:firstLine="0"/>
        <w:jc w:val="left"/>
        <w:rPr>
          <w:rFonts w:cstheme="minorHAnsi"/>
          <w:szCs w:val="22"/>
        </w:rPr>
      </w:pPr>
      <w:bookmarkStart w:id="141" w:name="_Toc168051358"/>
      <w:bookmarkStart w:id="142" w:name="_Toc196833207"/>
      <w:r w:rsidRPr="00F15585">
        <w:rPr>
          <w:rFonts w:cstheme="minorHAnsi"/>
          <w:szCs w:val="22"/>
        </w:rPr>
        <w:lastRenderedPageBreak/>
        <w:t>Jakie informacje musisz umieścić na oficjalnej stronie internetowej i w mediach społecznościowych?</w:t>
      </w:r>
      <w:bookmarkEnd w:id="141"/>
      <w:bookmarkEnd w:id="142"/>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34A5F323"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5D6D6639"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48F770BF" w14:textId="4097B562"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69385B">
      <w:pPr>
        <w:pStyle w:val="Akapitzlist"/>
        <w:numPr>
          <w:ilvl w:val="1"/>
          <w:numId w:val="57"/>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56B5DC6D" w:rsidR="0069385B"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69D04064" w14:textId="3D598A23" w:rsidR="00F23BFC" w:rsidRPr="00ED610B" w:rsidRDefault="00F23BFC" w:rsidP="00F23BFC">
      <w:pPr>
        <w:numPr>
          <w:ilvl w:val="0"/>
          <w:numId w:val="61"/>
        </w:numPr>
        <w:spacing w:before="60" w:after="120" w:line="276" w:lineRule="auto"/>
        <w:rPr>
          <w:rFonts w:ascii="Calibri" w:hAnsi="Calibri" w:cs="Calibri"/>
          <w:sz w:val="22"/>
          <w:szCs w:val="22"/>
        </w:rPr>
      </w:pPr>
      <w:bookmarkStart w:id="143" w:name="_Hlk195515078"/>
      <w:r w:rsidRPr="00ED610B">
        <w:rPr>
          <w:rFonts w:ascii="Calibri" w:hAnsi="Calibri" w:cs="Calibri"/>
          <w:sz w:val="22"/>
          <w:szCs w:val="22"/>
        </w:rPr>
        <w:t>podkreślenie faktu otrzymania wsparcia finansowego z Unii Europejskiej przez zamieszczenie znaku Funduszy Europejskich, barw Rzeczypospolitej Polskiej i znaku Unii Europejskiej</w:t>
      </w:r>
      <w:bookmarkEnd w:id="143"/>
      <w:r w:rsidR="00022E40">
        <w:rPr>
          <w:rFonts w:ascii="Calibri" w:hAnsi="Calibri" w:cs="Calibri"/>
          <w:sz w:val="22"/>
          <w:szCs w:val="22"/>
        </w:rPr>
        <w:t>,</w:t>
      </w:r>
      <w:r w:rsidRPr="00ED610B">
        <w:rPr>
          <w:rFonts w:ascii="Calibri" w:hAnsi="Calibri" w:cs="Calibri"/>
          <w:sz w:val="22"/>
          <w:szCs w:val="22"/>
        </w:rPr>
        <w:t xml:space="preserve"> </w:t>
      </w:r>
    </w:p>
    <w:p w14:paraId="2A2865F9"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C238BCB" w14:textId="2DBAF436" w:rsidR="0069385B"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bookmarkStart w:id="144" w:name="_Hlk195515124"/>
    </w:p>
    <w:p w14:paraId="73333BB7" w14:textId="77777777" w:rsidR="00D7530D" w:rsidRPr="00022E40" w:rsidRDefault="00D7530D" w:rsidP="00D7530D">
      <w:pPr>
        <w:rPr>
          <w:rFonts w:asciiTheme="minorHAnsi" w:hAnsiTheme="minorHAnsi" w:cstheme="minorHAnsi"/>
          <w:sz w:val="22"/>
          <w:szCs w:val="22"/>
        </w:rPr>
      </w:pPr>
      <w:bookmarkStart w:id="145" w:name="_Hlk195519852"/>
      <w:r w:rsidRPr="00022E40">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5287AF70" w14:textId="77777777" w:rsidR="00D7530D" w:rsidRPr="00022E40" w:rsidRDefault="00D7530D" w:rsidP="00D7530D">
      <w:pPr>
        <w:rPr>
          <w:rFonts w:asciiTheme="minorHAnsi" w:hAnsiTheme="minorHAnsi" w:cstheme="minorHAnsi"/>
          <w:sz w:val="22"/>
          <w:szCs w:val="22"/>
        </w:rPr>
      </w:pPr>
    </w:p>
    <w:p w14:paraId="0F86CEB9" w14:textId="4AC71544" w:rsidR="00D7530D" w:rsidRPr="00022E40" w:rsidRDefault="00D7530D" w:rsidP="00D7530D">
      <w:pPr>
        <w:rPr>
          <w:rFonts w:asciiTheme="minorHAnsi" w:hAnsiTheme="minorHAnsi" w:cstheme="minorHAnsi"/>
          <w:sz w:val="22"/>
          <w:szCs w:val="22"/>
        </w:rPr>
      </w:pPr>
      <w:r w:rsidRPr="00022E40">
        <w:rPr>
          <w:rFonts w:asciiTheme="minorHAnsi" w:hAnsiTheme="minorHAnsi" w:cstheme="minorHAnsi"/>
          <w:sz w:val="22"/>
          <w:szCs w:val="22"/>
        </w:rPr>
        <w:t xml:space="preserve">Jeżeli nie posiadasz takiego profilu, musisz go założyć.  </w:t>
      </w:r>
    </w:p>
    <w:bookmarkEnd w:id="144"/>
    <w:bookmarkEnd w:id="145"/>
    <w:p w14:paraId="1AB6BD78" w14:textId="6DF72346"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D7530D">
        <w:rPr>
          <w:rFonts w:asciiTheme="minorHAnsi" w:hAnsiTheme="minorHAnsi" w:cstheme="minorHAnsi"/>
          <w:b/>
          <w:bCs/>
          <w:sz w:val="22"/>
          <w:szCs w:val="22"/>
        </w:rPr>
        <w:t>musisz stosować</w:t>
      </w:r>
      <w:r w:rsidRPr="00F15585">
        <w:rPr>
          <w:rFonts w:asciiTheme="minorHAnsi" w:hAnsiTheme="minorHAnsi" w:cstheme="minorHAnsi"/>
          <w:b/>
          <w:bCs/>
          <w:sz w:val="22"/>
          <w:szCs w:val="22"/>
        </w:rPr>
        <w:t xml:space="preserve"> hasztag: #FunduszeUE lub #FunduszeEuropejskie w przypadku wszelkich informacji o </w:t>
      </w:r>
      <w:r w:rsidR="00D7530D">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D7530D">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46" w:name="_Toc405560069"/>
      <w:bookmarkStart w:id="147" w:name="_Toc405560139"/>
      <w:bookmarkStart w:id="148" w:name="_Toc405905541"/>
      <w:bookmarkStart w:id="149" w:name="_Toc406085455"/>
      <w:bookmarkStart w:id="150" w:name="_Toc406086743"/>
      <w:bookmarkStart w:id="151" w:name="_Toc406086934"/>
      <w:bookmarkStart w:id="152" w:name="_Toc406087026"/>
      <w:bookmarkStart w:id="153" w:name="_Toc405560070"/>
      <w:bookmarkStart w:id="154" w:name="_Toc405560140"/>
      <w:bookmarkStart w:id="155" w:name="_Toc405905542"/>
      <w:bookmarkStart w:id="156" w:name="_Toc406085456"/>
      <w:bookmarkStart w:id="157" w:name="_Toc406086744"/>
      <w:bookmarkStart w:id="158" w:name="_Toc406086935"/>
      <w:bookmarkStart w:id="159" w:name="_Toc406087027"/>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69385B">
      <w:pPr>
        <w:pStyle w:val="Nagwek3"/>
        <w:keepLines w:val="0"/>
        <w:numPr>
          <w:ilvl w:val="0"/>
          <w:numId w:val="57"/>
        </w:numPr>
        <w:spacing w:before="240" w:after="240" w:line="276" w:lineRule="auto"/>
        <w:ind w:left="0" w:right="248"/>
        <w:rPr>
          <w:rFonts w:asciiTheme="minorHAnsi" w:hAnsiTheme="minorHAnsi" w:cstheme="minorHAnsi"/>
          <w:b/>
          <w:color w:val="auto"/>
          <w:sz w:val="22"/>
          <w:szCs w:val="22"/>
        </w:rPr>
      </w:pPr>
      <w:bookmarkStart w:id="160" w:name="_Toc168051359"/>
      <w:bookmarkStart w:id="161" w:name="_Toc196833208"/>
      <w:r w:rsidRPr="00326084">
        <w:rPr>
          <w:rFonts w:asciiTheme="minorHAnsi" w:hAnsiTheme="minorHAnsi" w:cstheme="minorHAnsi"/>
          <w:b/>
          <w:color w:val="auto"/>
          <w:sz w:val="22"/>
          <w:szCs w:val="22"/>
        </w:rPr>
        <w:t>Gdzie znajdziesz znaki: FE, barw RP, UE i wzory materiałów?</w:t>
      </w:r>
      <w:bookmarkEnd w:id="160"/>
      <w:bookmarkEnd w:id="161"/>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028421EB" w14:textId="532F154C" w:rsidR="00A92392" w:rsidRDefault="00A92392" w:rsidP="0069385B">
      <w:pPr>
        <w:spacing w:line="276" w:lineRule="auto"/>
        <w:ind w:right="248"/>
        <w:rPr>
          <w:rFonts w:asciiTheme="minorHAnsi" w:hAnsiTheme="minorHAnsi" w:cstheme="minorHAnsi"/>
          <w:sz w:val="22"/>
          <w:szCs w:val="22"/>
        </w:rPr>
      </w:pPr>
    </w:p>
    <w:p w14:paraId="3A9203F8" w14:textId="77777777" w:rsidR="00A92392" w:rsidRPr="00022E40" w:rsidRDefault="00E503AA" w:rsidP="00A92392">
      <w:pPr>
        <w:rPr>
          <w:rFonts w:asciiTheme="minorHAnsi" w:hAnsiTheme="minorHAnsi" w:cstheme="minorHAnsi"/>
          <w:sz w:val="22"/>
          <w:szCs w:val="22"/>
        </w:rPr>
      </w:pPr>
      <w:hyperlink r:id="rId25" w:history="1">
        <w:r w:rsidR="00A92392" w:rsidRPr="00022E40">
          <w:rPr>
            <w:rStyle w:val="Hipercze"/>
            <w:rFonts w:asciiTheme="minorHAnsi" w:hAnsiTheme="minorHAnsi" w:cstheme="minorHAnsi"/>
            <w:sz w:val="22"/>
            <w:szCs w:val="22"/>
          </w:rPr>
          <w:t>www.funduszeeuropejskie.gov.pl</w:t>
        </w:r>
      </w:hyperlink>
      <w:r w:rsidR="00A92392" w:rsidRPr="00022E40">
        <w:rPr>
          <w:rFonts w:asciiTheme="minorHAnsi" w:hAnsiTheme="minorHAnsi" w:cstheme="minorHAnsi"/>
          <w:sz w:val="22"/>
          <w:szCs w:val="22"/>
        </w:rPr>
        <w:t xml:space="preserve"> </w:t>
      </w:r>
    </w:p>
    <w:p w14:paraId="36E0C0B4" w14:textId="77777777" w:rsidR="00A92392" w:rsidRDefault="00A92392" w:rsidP="0069385B">
      <w:pPr>
        <w:spacing w:line="276" w:lineRule="auto"/>
        <w:ind w:right="248"/>
        <w:rPr>
          <w:rFonts w:asciiTheme="minorHAnsi" w:hAnsiTheme="minorHAnsi" w:cstheme="minorHAnsi"/>
          <w:sz w:val="22"/>
          <w:szCs w:val="22"/>
        </w:rPr>
      </w:pPr>
    </w:p>
    <w:p w14:paraId="669EB4B7"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15717B0E" w14:textId="5050E411" w:rsidR="00B54F53" w:rsidRPr="00B02918" w:rsidRDefault="0069385B" w:rsidP="00B02918">
      <w:pPr>
        <w:spacing w:line="276" w:lineRule="auto"/>
        <w:ind w:right="248"/>
        <w:rPr>
          <w:rFonts w:asciiTheme="minorHAnsi" w:hAnsiTheme="minorHAnsi" w:cstheme="minorHAnsi"/>
          <w:sz w:val="22"/>
          <w:szCs w:val="22"/>
        </w:rPr>
        <w:sectPr w:rsidR="00B54F53" w:rsidRPr="00B02918" w:rsidSect="004A03B2">
          <w:pgSz w:w="11906" w:h="16838"/>
          <w:pgMar w:top="1418" w:right="1416" w:bottom="993" w:left="1418" w:header="567" w:footer="850" w:gutter="0"/>
          <w:pgNumType w:start="1"/>
          <w:cols w:space="708"/>
          <w:titlePg/>
          <w:docGrid w:linePitch="360"/>
        </w:sect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A92392">
        <w:t xml:space="preserve"> </w:t>
      </w:r>
      <w:r w:rsidR="008E1195" w:rsidRPr="008E1195">
        <w:rPr>
          <w:rFonts w:asciiTheme="minorHAnsi" w:hAnsiTheme="minorHAnsi" w:cstheme="minorHAnsi"/>
          <w:sz w:val="22"/>
          <w:szCs w:val="22"/>
        </w:rPr>
        <w:t xml:space="preserve">https://funduszeuepomorskie.pl/. </w:t>
      </w: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62" w:name="_Toc466987705"/>
      <w:r w:rsidRPr="005D35F1">
        <w:rPr>
          <w:rFonts w:ascii="Calibri" w:hAnsi="Calibri"/>
          <w:b/>
          <w:bCs/>
          <w:sz w:val="22"/>
          <w:szCs w:val="22"/>
        </w:rPr>
        <w:t>Zasady przygotowania dokumentów potwierdzających poniesienie wydatków:</w:t>
      </w:r>
    </w:p>
    <w:bookmarkEnd w:id="162"/>
    <w:p w14:paraId="5AAEF8FD" w14:textId="77777777" w:rsidR="0069385B" w:rsidRPr="005D35F1" w:rsidRDefault="0069385B" w:rsidP="0069385B">
      <w:pPr>
        <w:pStyle w:val="Akapitzlist"/>
        <w:numPr>
          <w:ilvl w:val="0"/>
          <w:numId w:val="63"/>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C8EE48C" w:rsidR="0069385B" w:rsidRPr="005D35F1" w:rsidRDefault="0069385B" w:rsidP="0069385B">
      <w:pPr>
        <w:pStyle w:val="NormalnyWeb"/>
        <w:numPr>
          <w:ilvl w:val="2"/>
          <w:numId w:val="63"/>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1EFC21F8" w:rsidR="0069385B" w:rsidRPr="005D35F1" w:rsidRDefault="0069385B" w:rsidP="0069385B">
      <w:pPr>
        <w:pStyle w:val="NormalnyWeb"/>
        <w:numPr>
          <w:ilvl w:val="2"/>
          <w:numId w:val="63"/>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2CB6BFB0"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o dofinansowanie Projektu</w:t>
      </w:r>
      <w:r w:rsidR="00E55391">
        <w:rPr>
          <w:rFonts w:ascii="Calibri" w:hAnsi="Calibri"/>
          <w:sz w:val="22"/>
          <w:szCs w:val="22"/>
        </w:rPr>
        <w:t xml:space="preserve">. </w:t>
      </w:r>
      <w:bookmarkStart w:id="163" w:name="_Hlk195531885"/>
      <w:r w:rsidR="00E55391" w:rsidRPr="00092759">
        <w:rPr>
          <w:rFonts w:ascii="Calibri" w:hAnsi="Calibri"/>
          <w:sz w:val="22"/>
          <w:szCs w:val="22"/>
        </w:rPr>
        <w:t xml:space="preserve">W przypadku podpisania aneksu </w:t>
      </w:r>
      <w:r w:rsidR="00E55391">
        <w:rPr>
          <w:rFonts w:ascii="Calibri" w:hAnsi="Calibri"/>
          <w:sz w:val="22"/>
          <w:szCs w:val="22"/>
        </w:rPr>
        <w:t xml:space="preserve">należy </w:t>
      </w:r>
      <w:r w:rsidR="00E55391" w:rsidRPr="00092759">
        <w:rPr>
          <w:rFonts w:ascii="Calibri" w:hAnsi="Calibri"/>
          <w:sz w:val="22"/>
          <w:szCs w:val="22"/>
        </w:rPr>
        <w:t xml:space="preserve">dodać zapis: </w:t>
      </w:r>
      <w:r w:rsidR="00636013">
        <w:rPr>
          <w:rFonts w:ascii="Calibri" w:hAnsi="Calibri"/>
          <w:sz w:val="22"/>
          <w:szCs w:val="22"/>
        </w:rPr>
        <w:t>„</w:t>
      </w:r>
      <w:r w:rsidR="00E55391" w:rsidRPr="00636013">
        <w:rPr>
          <w:rFonts w:ascii="Calibri" w:hAnsi="Calibri"/>
          <w:spacing w:val="22"/>
          <w:sz w:val="22"/>
          <w:szCs w:val="22"/>
        </w:rPr>
        <w:t>ze zmianami</w:t>
      </w:r>
      <w:bookmarkEnd w:id="163"/>
      <w:r w:rsidR="00636013">
        <w:rPr>
          <w:rFonts w:ascii="Calibri" w:hAnsi="Calibri"/>
          <w:sz w:val="22"/>
          <w:szCs w:val="22"/>
        </w:rPr>
        <w:t>”</w:t>
      </w:r>
      <w:r w:rsidRPr="005D35F1">
        <w:rPr>
          <w:rFonts w:ascii="Calibri" w:hAnsi="Calibri"/>
          <w:sz w:val="22"/>
          <w:szCs w:val="22"/>
        </w:rPr>
        <w:t>;</w:t>
      </w:r>
    </w:p>
    <w:p w14:paraId="0BE57D56"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77777777" w:rsidR="0069385B"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Pr>
          <w:rStyle w:val="Odwoanieprzypisudolnego"/>
          <w:sz w:val="22"/>
          <w:szCs w:val="22"/>
        </w:rPr>
        <w:footnoteReference w:id="46"/>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78E693F5"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E55391">
        <w:rPr>
          <w:rFonts w:ascii="Calibri" w:hAnsi="Calibri"/>
          <w:sz w:val="22"/>
          <w:szCs w:val="22"/>
        </w:rPr>
        <w:t xml:space="preserve"> </w:t>
      </w:r>
      <w:bookmarkStart w:id="164" w:name="_Hlk195531913"/>
      <w:r w:rsidR="00E55391" w:rsidRPr="00092759">
        <w:rPr>
          <w:rFonts w:ascii="Calibri" w:hAnsi="Calibri"/>
          <w:sz w:val="22"/>
          <w:szCs w:val="22"/>
        </w:rPr>
        <w:t>potwierdzoną podpisem osoby upoważnionej</w:t>
      </w:r>
      <w:bookmarkEnd w:id="164"/>
      <w:r w:rsidRPr="005D35F1">
        <w:rPr>
          <w:rFonts w:ascii="Calibri" w:hAnsi="Calibri"/>
          <w:sz w:val="22"/>
          <w:szCs w:val="22"/>
        </w:rPr>
        <w:t>;</w:t>
      </w:r>
    </w:p>
    <w:p w14:paraId="7B233B8E"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69385B">
      <w:pPr>
        <w:pStyle w:val="NormalnyWeb"/>
        <w:numPr>
          <w:ilvl w:val="0"/>
          <w:numId w:val="64"/>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77BB9B52" w:rsidR="0069385B" w:rsidRDefault="00E55391"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informację o</w:t>
      </w:r>
      <w:r w:rsidRPr="005D35F1">
        <w:rPr>
          <w:rFonts w:ascii="Calibri" w:hAnsi="Calibri"/>
          <w:sz w:val="22"/>
          <w:szCs w:val="22"/>
        </w:rPr>
        <w:t xml:space="preserve"> </w:t>
      </w:r>
      <w:r w:rsidR="0069385B" w:rsidRPr="005D35F1">
        <w:rPr>
          <w:rFonts w:ascii="Calibri" w:hAnsi="Calibri"/>
          <w:sz w:val="22"/>
          <w:szCs w:val="22"/>
        </w:rPr>
        <w:t>rodzaju wydatku (bieżący/inwestycyjny);</w:t>
      </w:r>
    </w:p>
    <w:p w14:paraId="4D547F41" w14:textId="77777777" w:rsidR="00E55391" w:rsidRPr="00E55391" w:rsidRDefault="00E55391" w:rsidP="00231549">
      <w:pPr>
        <w:pStyle w:val="NormalnyWeb"/>
        <w:numPr>
          <w:ilvl w:val="0"/>
          <w:numId w:val="64"/>
        </w:numPr>
        <w:spacing w:afterLines="40" w:after="96" w:line="276" w:lineRule="auto"/>
        <w:ind w:left="1276" w:hanging="425"/>
        <w:jc w:val="both"/>
        <w:rPr>
          <w:rFonts w:ascii="Calibri" w:hAnsi="Calibri"/>
          <w:sz w:val="22"/>
          <w:szCs w:val="22"/>
        </w:rPr>
      </w:pPr>
      <w:bookmarkStart w:id="165" w:name="_Hlk195531962"/>
      <w:r w:rsidRPr="00E55391">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bookmarkEnd w:id="165"/>
    </w:p>
    <w:p w14:paraId="3AB1110F" w14:textId="7042AC39"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 xml:space="preserve">(np. </w:t>
      </w:r>
      <w:bookmarkStart w:id="166" w:name="_Hlk195532080"/>
      <w:r w:rsidR="00E55391">
        <w:rPr>
          <w:rFonts w:ascii="Calibri" w:hAnsi="Calibri"/>
          <w:sz w:val="22"/>
          <w:szCs w:val="22"/>
        </w:rPr>
        <w:t>cross-finansing</w:t>
      </w:r>
      <w:r w:rsidRPr="005D35F1">
        <w:rPr>
          <w:rFonts w:ascii="Calibri" w:hAnsi="Calibri"/>
          <w:sz w:val="22"/>
          <w:szCs w:val="22"/>
        </w:rPr>
        <w:t xml:space="preserve">, </w:t>
      </w:r>
      <w:r w:rsidR="00E55391">
        <w:rPr>
          <w:rFonts w:ascii="Calibri" w:hAnsi="Calibri"/>
          <w:sz w:val="22"/>
          <w:szCs w:val="22"/>
        </w:rPr>
        <w:t xml:space="preserve">wydatki na </w:t>
      </w:r>
      <w:r w:rsidRPr="005D35F1">
        <w:rPr>
          <w:rFonts w:ascii="Calibri" w:hAnsi="Calibri"/>
          <w:sz w:val="22"/>
          <w:szCs w:val="22"/>
        </w:rPr>
        <w:t xml:space="preserve">zakup </w:t>
      </w:r>
      <w:r w:rsidR="00E55391">
        <w:rPr>
          <w:rFonts w:ascii="Calibri" w:hAnsi="Calibri"/>
          <w:sz w:val="22"/>
          <w:szCs w:val="22"/>
        </w:rPr>
        <w:t>nieruchomości, wydatki na dostępność</w:t>
      </w:r>
      <w:bookmarkEnd w:id="166"/>
      <w:r w:rsidRPr="005D35F1">
        <w:rPr>
          <w:rFonts w:ascii="Calibri" w:hAnsi="Calibri"/>
          <w:sz w:val="22"/>
          <w:szCs w:val="22"/>
        </w:rPr>
        <w:t xml:space="preserve">) oraz nazwę </w:t>
      </w:r>
      <w:r>
        <w:rPr>
          <w:rFonts w:ascii="Calibri" w:hAnsi="Calibri"/>
          <w:sz w:val="22"/>
          <w:szCs w:val="22"/>
        </w:rPr>
        <w:t>zadania</w:t>
      </w:r>
      <w:r>
        <w:rPr>
          <w:rStyle w:val="Odwoanieprzypisudolnego"/>
          <w:sz w:val="22"/>
          <w:szCs w:val="22"/>
        </w:rPr>
        <w:footnoteReference w:id="47"/>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69385B">
      <w:pPr>
        <w:pStyle w:val="Akapitzlist"/>
        <w:numPr>
          <w:ilvl w:val="0"/>
          <w:numId w:val="63"/>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77777777" w:rsidR="0069385B" w:rsidRPr="00ED7442" w:rsidRDefault="0069385B" w:rsidP="0069385B">
      <w:pPr>
        <w:spacing w:afterLines="40" w:after="96" w:line="276" w:lineRule="auto"/>
        <w:rPr>
          <w:sz w:val="22"/>
          <w:szCs w:val="22"/>
        </w:rPr>
      </w:pPr>
    </w:p>
    <w:p w14:paraId="4ECFABDB"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1000D497" w14:textId="77777777" w:rsidR="0069385B" w:rsidRPr="00D06E54" w:rsidRDefault="0069385B" w:rsidP="0069385B">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0AE86B24" w14:textId="77777777" w:rsidR="0069385B" w:rsidRPr="00D06E54" w:rsidRDefault="0069385B" w:rsidP="0069385B">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67"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67"/>
    </w:p>
    <w:p w14:paraId="11630618"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Pr="00D06E54">
        <w:rPr>
          <w:rFonts w:asciiTheme="minorHAnsi" w:hAnsiTheme="minorHAnsi" w:cstheme="minorHAnsi"/>
          <w:sz w:val="22"/>
          <w:szCs w:val="22"/>
          <w:vertAlign w:val="superscript"/>
        </w:rPr>
        <w:footnoteReference w:id="48"/>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1EED7B2C" w14:textId="77777777" w:rsidR="0069385B" w:rsidRPr="00C20B87"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179B0028"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Pr="00D06E54">
        <w:rPr>
          <w:rFonts w:ascii="Calibri" w:hAnsi="Calibri"/>
          <w:sz w:val="22"/>
          <w:szCs w:val="22"/>
          <w:vertAlign w:val="superscript"/>
        </w:rPr>
        <w:footnoteReference w:id="49"/>
      </w:r>
      <w:r w:rsidRPr="00D06E54">
        <w:rPr>
          <w:rFonts w:ascii="Calibri" w:hAnsi="Calibri"/>
          <w:sz w:val="22"/>
          <w:szCs w:val="22"/>
        </w:rPr>
        <w:t>.</w:t>
      </w:r>
    </w:p>
    <w:p w14:paraId="3061C8B6" w14:textId="77777777" w:rsidR="0069385B" w:rsidRPr="00D06E54" w:rsidRDefault="0069385B" w:rsidP="0069385B">
      <w:pPr>
        <w:numPr>
          <w:ilvl w:val="0"/>
          <w:numId w:val="66"/>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5DC137"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51CA1F50"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2203314"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38545923"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16EC6983"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0698793F"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22701146"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4053646D" w14:textId="77777777" w:rsidR="0069385B" w:rsidRPr="00D06E54" w:rsidRDefault="0069385B" w:rsidP="0069385B">
      <w:pPr>
        <w:numPr>
          <w:ilvl w:val="1"/>
          <w:numId w:val="6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5A4073B3" w14:textId="77777777" w:rsidR="0069385B" w:rsidRPr="00D06E54" w:rsidRDefault="0069385B" w:rsidP="0069385B">
      <w:pPr>
        <w:numPr>
          <w:ilvl w:val="0"/>
          <w:numId w:val="66"/>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5A38C84" w14:textId="77777777" w:rsidR="0069385B" w:rsidRPr="00D06E54" w:rsidRDefault="0069385B" w:rsidP="0069385B">
      <w:pPr>
        <w:spacing w:before="240" w:after="240" w:line="276" w:lineRule="auto"/>
        <w:jc w:val="center"/>
        <w:rPr>
          <w:rFonts w:ascii="Cambria Math" w:hAnsi="Cambria Math"/>
          <w:b/>
          <w:bCs/>
          <w:spacing w:val="28"/>
          <w:sz w:val="22"/>
          <w:szCs w:val="22"/>
        </w:rPr>
      </w:pPr>
    </w:p>
    <w:p w14:paraId="1E5292C6" w14:textId="77777777" w:rsidR="0069385B" w:rsidRPr="00D06E54" w:rsidRDefault="0069385B" w:rsidP="0069385B">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60D58248" w14:textId="77777777" w:rsidR="0069385B" w:rsidRPr="00D06E54" w:rsidRDefault="0069385B" w:rsidP="0069385B">
      <w:pPr>
        <w:tabs>
          <w:tab w:val="left" w:pos="851"/>
        </w:tabs>
        <w:spacing w:before="240" w:after="240" w:line="276" w:lineRule="auto"/>
        <w:ind w:left="851"/>
        <w:jc w:val="center"/>
        <w:rPr>
          <w:rFonts w:ascii="Calibri" w:hAnsi="Calibri"/>
          <w:b/>
          <w:bCs/>
          <w:sz w:val="22"/>
          <w:szCs w:val="22"/>
        </w:rPr>
      </w:pPr>
    </w:p>
    <w:p w14:paraId="79F3E184" w14:textId="77777777" w:rsidR="0069385B" w:rsidRPr="00D06E54" w:rsidRDefault="0069385B" w:rsidP="0069385B">
      <w:pPr>
        <w:tabs>
          <w:tab w:val="left" w:pos="851"/>
        </w:tabs>
        <w:spacing w:after="40" w:line="276" w:lineRule="auto"/>
        <w:ind w:left="851"/>
        <w:jc w:val="both"/>
        <w:rPr>
          <w:rFonts w:ascii="Calibri" w:hAnsi="Calibri"/>
          <w:b/>
          <w:bCs/>
          <w:sz w:val="22"/>
          <w:szCs w:val="22"/>
        </w:rPr>
      </w:pPr>
    </w:p>
    <w:p w14:paraId="1C1F6B3C" w14:textId="77777777" w:rsidR="0069385B" w:rsidRPr="00D06E54" w:rsidRDefault="0069385B" w:rsidP="0069385B">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7C618E05"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459262FB"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1BEC191E"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4B8C56E2"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61EE04C6" w14:textId="77777777" w:rsidR="0069385B" w:rsidRPr="00D06E54" w:rsidRDefault="0069385B" w:rsidP="0069385B">
      <w:pPr>
        <w:tabs>
          <w:tab w:val="left" w:pos="851"/>
        </w:tabs>
        <w:spacing w:after="40" w:line="276" w:lineRule="auto"/>
        <w:ind w:left="851"/>
        <w:jc w:val="both"/>
        <w:rPr>
          <w:rFonts w:ascii="Calibri" w:hAnsi="Calibri"/>
          <w:bCs/>
          <w:sz w:val="22"/>
          <w:szCs w:val="22"/>
          <w:u w:val="single"/>
        </w:rPr>
      </w:pPr>
    </w:p>
    <w:p w14:paraId="033A169F"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66827A72"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36A05975"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Pr="00D06E54">
        <w:rPr>
          <w:rFonts w:asciiTheme="minorHAnsi" w:hAnsiTheme="minorHAnsi" w:cstheme="minorHAnsi"/>
          <w:bCs/>
          <w:sz w:val="22"/>
          <w:szCs w:val="22"/>
          <w:vertAlign w:val="superscript"/>
        </w:rPr>
        <w:footnoteReference w:id="50"/>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4094B984" w14:textId="77777777" w:rsidR="0069385B" w:rsidRPr="00D06E54" w:rsidRDefault="0069385B" w:rsidP="0069385B">
      <w:pPr>
        <w:numPr>
          <w:ilvl w:val="0"/>
          <w:numId w:val="66"/>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49DD8E4" w14:textId="77777777" w:rsidR="0069385B" w:rsidRPr="00ED610B" w:rsidRDefault="0069385B" w:rsidP="0069385B">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77777777" w:rsidR="0069385B" w:rsidRPr="00ED610B" w:rsidRDefault="0069385B" w:rsidP="0069385B">
            <w:pPr>
              <w:numPr>
                <w:ilvl w:val="0"/>
                <w:numId w:val="69"/>
              </w:numPr>
              <w:spacing w:before="60" w:after="120" w:line="276" w:lineRule="auto"/>
              <w:ind w:left="337"/>
              <w:rPr>
                <w:rFonts w:ascii="Calibri" w:hAnsi="Calibri" w:cs="Calibri"/>
                <w:sz w:val="22"/>
                <w:szCs w:val="22"/>
              </w:rPr>
            </w:pPr>
            <w:r w:rsidRPr="00ED610B">
              <w:rPr>
                <w:rFonts w:ascii="Calibri" w:hAnsi="Calibri" w:cs="Calibri"/>
                <w:color w:val="000000"/>
                <w:sz w:val="22"/>
                <w:szCs w:val="22"/>
              </w:rPr>
              <w:t>tytuł Projektu lub jego skróconą nazwę;</w:t>
            </w:r>
            <w:r w:rsidRPr="00ED610B">
              <w:rPr>
                <w:rFonts w:ascii="Calibri" w:hAnsi="Calibri" w:cs="Calibri"/>
                <w:sz w:val="22"/>
                <w:szCs w:val="22"/>
              </w:rPr>
              <w:t xml:space="preserve"> </w:t>
            </w:r>
          </w:p>
          <w:p w14:paraId="053FF32F" w14:textId="77777777" w:rsidR="0069385B" w:rsidRPr="00ED610B" w:rsidRDefault="0069385B" w:rsidP="0069385B">
            <w:pPr>
              <w:numPr>
                <w:ilvl w:val="0"/>
                <w:numId w:val="6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77777777" w:rsidR="0069385B" w:rsidRPr="00ED610B" w:rsidRDefault="0069385B" w:rsidP="0069385B">
            <w:pPr>
              <w:numPr>
                <w:ilvl w:val="0"/>
                <w:numId w:val="68"/>
              </w:numPr>
              <w:spacing w:before="60" w:line="276" w:lineRule="auto"/>
              <w:ind w:left="360"/>
              <w:rPr>
                <w:rFonts w:ascii="Calibri" w:hAnsi="Calibri" w:cs="Calibri"/>
                <w:color w:val="000000"/>
                <w:sz w:val="22"/>
                <w:szCs w:val="22"/>
              </w:rPr>
            </w:pPr>
            <w:r w:rsidRPr="00ED610B">
              <w:rPr>
                <w:rFonts w:ascii="Calibri" w:hAnsi="Calibri" w:cs="Calibri"/>
                <w:color w:val="000000"/>
                <w:sz w:val="22"/>
                <w:szCs w:val="22"/>
              </w:rPr>
              <w:t>tytuł Projektu lub jego skróconą nazwę;</w:t>
            </w:r>
          </w:p>
          <w:p w14:paraId="4C170097" w14:textId="77777777" w:rsidR="0069385B" w:rsidRPr="00ED610B" w:rsidRDefault="0069385B" w:rsidP="0069385B">
            <w:pPr>
              <w:numPr>
                <w:ilvl w:val="0"/>
                <w:numId w:val="6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w widoczny sposób znaku Funduszy Europejskich, znaku barw Rzeczypospolitej Polskiej (jeśli dotyczy; wersja pełnokolorowa) i znaku Unii Europejskiej na:</w:t>
            </w:r>
          </w:p>
          <w:p w14:paraId="34C31BB8"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Pr="00ED610B">
              <w:rPr>
                <w:rFonts w:ascii="Calibri" w:hAnsi="Calibri" w:cs="Calibri"/>
                <w:sz w:val="22"/>
                <w:szCs w:val="22"/>
                <w:vertAlign w:val="superscript"/>
              </w:rPr>
              <w:footnoteReference w:id="51"/>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68" w:name="_Hlk125024561"/>
            <w:r w:rsidRPr="00ED610B">
              <w:rPr>
                <w:rFonts w:ascii="Calibri" w:hAnsi="Calibri" w:cs="Calibri"/>
                <w:sz w:val="22"/>
                <w:szCs w:val="22"/>
              </w:rPr>
              <w:t>w tym przekazanie zaproszeń co najmniej</w:t>
            </w:r>
            <w:bookmarkEnd w:id="168"/>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653702"/>
    <w:sectPr w:rsidR="00B769BD" w:rsidSect="00653702">
      <w:pgSz w:w="16838" w:h="11906" w:orient="landscape"/>
      <w:pgMar w:top="1080" w:right="1418" w:bottom="1080" w:left="993"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3228F" w14:textId="77777777" w:rsidR="00720803" w:rsidRDefault="00720803">
      <w:r>
        <w:separator/>
      </w:r>
    </w:p>
  </w:endnote>
  <w:endnote w:type="continuationSeparator" w:id="0">
    <w:p w14:paraId="022670E2" w14:textId="77777777" w:rsidR="00720803" w:rsidRDefault="0072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1B6A" w14:textId="16CF8558" w:rsidR="00720803" w:rsidRPr="004F1100" w:rsidRDefault="00720803"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E503AA">
      <w:rPr>
        <w:rFonts w:ascii="Calibri" w:hAnsi="Calibri"/>
        <w:b/>
        <w:bCs/>
        <w:i/>
        <w:noProof/>
        <w:sz w:val="22"/>
      </w:rPr>
      <w:t>31</w:t>
    </w:r>
    <w:r>
      <w:rPr>
        <w:rFonts w:ascii="Calibri" w:hAnsi="Calibri"/>
        <w:b/>
        <w:bCs/>
        <w:i/>
        <w:sz w:val="22"/>
      </w:rPr>
      <w:fldChar w:fldCharType="end"/>
    </w:r>
  </w:p>
  <w:p w14:paraId="771BB24E" w14:textId="77777777" w:rsidR="00720803" w:rsidRDefault="007208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CF333" w14:textId="77777777" w:rsidR="00720803" w:rsidRDefault="00720803"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720803" w:rsidRDefault="00720803" w:rsidP="00EA694E">
    <w:pPr>
      <w:pStyle w:val="Stopka"/>
      <w:jc w:val="center"/>
      <w:rPr>
        <w:rFonts w:ascii="Calibri" w:hAnsi="Calibri"/>
        <w:i/>
        <w:sz w:val="22"/>
      </w:rPr>
    </w:pPr>
  </w:p>
  <w:p w14:paraId="5472AEBB" w14:textId="25044354" w:rsidR="00720803" w:rsidRPr="004F1100" w:rsidRDefault="00720803"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E503AA">
      <w:rPr>
        <w:rFonts w:ascii="Calibri" w:hAnsi="Calibri"/>
        <w:b/>
        <w:bCs/>
        <w:i/>
        <w:noProof/>
        <w:sz w:val="22"/>
      </w:rPr>
      <w:t>5</w:t>
    </w:r>
    <w:r>
      <w:rPr>
        <w:rFonts w:ascii="Calibri" w:hAnsi="Calibri"/>
        <w:b/>
        <w:bCs/>
        <w:i/>
        <w:sz w:val="22"/>
      </w:rPr>
      <w:fldChar w:fldCharType="end"/>
    </w:r>
  </w:p>
  <w:p w14:paraId="4EA62D26" w14:textId="77777777" w:rsidR="00720803" w:rsidRDefault="007208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A9F15" w14:textId="77777777" w:rsidR="00720803" w:rsidRDefault="00720803">
      <w:r>
        <w:separator/>
      </w:r>
    </w:p>
  </w:footnote>
  <w:footnote w:type="continuationSeparator" w:id="0">
    <w:p w14:paraId="303507EE" w14:textId="77777777" w:rsidR="00720803" w:rsidRDefault="00720803">
      <w:r>
        <w:continuationSeparator/>
      </w:r>
    </w:p>
  </w:footnote>
  <w:footnote w:id="1">
    <w:p w14:paraId="67F466A9" w14:textId="77777777" w:rsidR="00720803" w:rsidRDefault="00720803" w:rsidP="00A25FDD">
      <w:pPr>
        <w:pStyle w:val="Tekstprzypisudolnego"/>
        <w:jc w:val="both"/>
      </w:pPr>
      <w:r>
        <w:rPr>
          <w:rStyle w:val="Odwoanieprzypisudolnego"/>
        </w:rPr>
        <w:footnoteRef/>
      </w:r>
      <w:r>
        <w:t xml:space="preserve"> </w:t>
      </w:r>
      <w:r w:rsidRPr="00F70317">
        <w:t>Podstawowy wzór umowy o dofinansowanie dla projektów współfinansowanych z EFRR</w:t>
      </w:r>
      <w:r>
        <w:t xml:space="preserve">, który może podlegać zmianom w związku z </w:t>
      </w:r>
      <w:r w:rsidRPr="00F70317">
        <w:t>dostosowywaniem do kolejnych wytycznych</w:t>
      </w:r>
      <w:r>
        <w:t xml:space="preserve"> wydawanych na podstawie art. 5 ust. 1 Ustawy wdrożeniowej </w:t>
      </w:r>
      <w:r w:rsidRPr="00F70317">
        <w:t>i aktów prawnych wydawanych przez K</w:t>
      </w:r>
      <w:r>
        <w:t xml:space="preserve">omisję </w:t>
      </w:r>
      <w:r w:rsidRPr="00F70317">
        <w:t>E</w:t>
      </w:r>
      <w:r>
        <w:t>uropejską</w:t>
      </w:r>
      <w:r w:rsidRPr="00F70317">
        <w:t>. Przewiduje się opracowywanie wariantów wzoru umowy dla specyficznych kategorii projektów</w:t>
      </w:r>
      <w:r>
        <w:t>.</w:t>
      </w:r>
    </w:p>
  </w:footnote>
  <w:footnote w:id="2">
    <w:p w14:paraId="43EE76BE" w14:textId="77777777" w:rsidR="00720803" w:rsidRDefault="00720803" w:rsidP="00F70C26">
      <w:pPr>
        <w:pStyle w:val="Tekstprzypisudolnego"/>
        <w:jc w:val="both"/>
      </w:pPr>
      <w:r>
        <w:rPr>
          <w:rStyle w:val="Odwoanieprzypisudolnego"/>
        </w:rPr>
        <w:footnoteRef/>
      </w:r>
      <w:r>
        <w:t xml:space="preserve"> Jeżeli ze względu na uwarunkowania prawne po stronie Beneficjenta wystąpi więcej niż jeden podmiot, w Umowie wymienione będą wszystkie zainteresowane podmioty. </w:t>
      </w:r>
    </w:p>
  </w:footnote>
  <w:footnote w:id="3">
    <w:p w14:paraId="2E4E2493" w14:textId="77777777" w:rsidR="00720803" w:rsidRDefault="00720803" w:rsidP="00E36336">
      <w:pPr>
        <w:pStyle w:val="Tekstprzypisudolnego"/>
        <w:jc w:val="both"/>
      </w:pPr>
      <w:r>
        <w:rPr>
          <w:rStyle w:val="Odwoanieprzypisudolnego"/>
        </w:rPr>
        <w:footnoteRef/>
      </w:r>
      <w:r>
        <w:t xml:space="preserve"> </w:t>
      </w:r>
      <w:r w:rsidRPr="00E36336">
        <w:rPr>
          <w:spacing w:val="-4"/>
        </w:rPr>
        <w:t>Katalog załączników może być rozszerzony o inne załączniki uszczegóławiające zasady realizacji określonych typów projektów. W</w:t>
      </w:r>
      <w:r>
        <w:rPr>
          <w:spacing w:val="-4"/>
        </w:rPr>
        <w:t xml:space="preserve"> </w:t>
      </w:r>
      <w:r w:rsidRPr="00E36336">
        <w:rPr>
          <w:spacing w:val="-4"/>
        </w:rPr>
        <w:t>takim</w:t>
      </w:r>
      <w:r>
        <w:rPr>
          <w:spacing w:val="-4"/>
        </w:rPr>
        <w:t xml:space="preserve"> </w:t>
      </w:r>
      <w:r w:rsidRPr="00E36336">
        <w:rPr>
          <w:spacing w:val="-4"/>
        </w:rPr>
        <w:t>przypadku</w:t>
      </w:r>
      <w:r>
        <w:rPr>
          <w:spacing w:val="-4"/>
        </w:rPr>
        <w:t xml:space="preserve"> </w:t>
      </w:r>
      <w:r w:rsidRPr="00E36336">
        <w:rPr>
          <w:spacing w:val="-4"/>
        </w:rPr>
        <w:t>§</w:t>
      </w:r>
      <w:r>
        <w:rPr>
          <w:spacing w:val="-4"/>
        </w:rPr>
        <w:t xml:space="preserve"> </w:t>
      </w:r>
      <w:r w:rsidRPr="00E36336">
        <w:rPr>
          <w:spacing w:val="-4"/>
        </w:rPr>
        <w:t>3</w:t>
      </w:r>
      <w:r>
        <w:rPr>
          <w:spacing w:val="-4"/>
        </w:rPr>
        <w:t xml:space="preserve"> </w:t>
      </w:r>
      <w:r w:rsidRPr="00E36336">
        <w:rPr>
          <w:spacing w:val="-4"/>
        </w:rPr>
        <w:t>ust.</w:t>
      </w:r>
      <w:r>
        <w:rPr>
          <w:spacing w:val="-4"/>
        </w:rPr>
        <w:t xml:space="preserve"> </w:t>
      </w:r>
      <w:r w:rsidRPr="00E36336">
        <w:rPr>
          <w:spacing w:val="-4"/>
        </w:rPr>
        <w:t>1</w:t>
      </w:r>
      <w:r>
        <w:rPr>
          <w:spacing w:val="-4"/>
        </w:rPr>
        <w:t xml:space="preserve"> </w:t>
      </w:r>
      <w:r w:rsidRPr="00E36336">
        <w:rPr>
          <w:spacing w:val="-4"/>
        </w:rPr>
        <w:t>pkt</w:t>
      </w:r>
      <w:r>
        <w:rPr>
          <w:spacing w:val="-4"/>
        </w:rPr>
        <w:t xml:space="preserve"> </w:t>
      </w:r>
      <w:r w:rsidRPr="00E36336">
        <w:rPr>
          <w:spacing w:val="-4"/>
        </w:rPr>
        <w:t>3</w:t>
      </w:r>
      <w:r>
        <w:rPr>
          <w:spacing w:val="-4"/>
        </w:rPr>
        <w:t xml:space="preserve"> </w:t>
      </w:r>
      <w:r w:rsidRPr="00E36336">
        <w:rPr>
          <w:spacing w:val="-4"/>
        </w:rPr>
        <w:t>będzie</w:t>
      </w:r>
      <w:r>
        <w:rPr>
          <w:spacing w:val="-4"/>
        </w:rPr>
        <w:t xml:space="preserve"> </w:t>
      </w:r>
      <w:r w:rsidRPr="00E36336">
        <w:rPr>
          <w:spacing w:val="-4"/>
        </w:rPr>
        <w:t>zawierał</w:t>
      </w:r>
      <w:r>
        <w:rPr>
          <w:spacing w:val="-4"/>
        </w:rPr>
        <w:t xml:space="preserve"> </w:t>
      </w:r>
      <w:r w:rsidRPr="00E36336">
        <w:rPr>
          <w:spacing w:val="-4"/>
        </w:rPr>
        <w:t>zobowiązanie</w:t>
      </w:r>
      <w:r>
        <w:rPr>
          <w:spacing w:val="-4"/>
        </w:rPr>
        <w:t xml:space="preserve"> </w:t>
      </w:r>
      <w:r w:rsidRPr="00E36336">
        <w:rPr>
          <w:spacing w:val="-4"/>
        </w:rPr>
        <w:t>do</w:t>
      </w:r>
      <w:r>
        <w:rPr>
          <w:spacing w:val="-4"/>
        </w:rPr>
        <w:t xml:space="preserve"> </w:t>
      </w:r>
      <w:r w:rsidRPr="00E36336">
        <w:rPr>
          <w:spacing w:val="-4"/>
        </w:rPr>
        <w:t>realizowania</w:t>
      </w:r>
      <w:r>
        <w:rPr>
          <w:spacing w:val="-4"/>
        </w:rPr>
        <w:t xml:space="preserve"> </w:t>
      </w:r>
      <w:r w:rsidRPr="00E36336">
        <w:rPr>
          <w:spacing w:val="-4"/>
        </w:rPr>
        <w:t>Projektu</w:t>
      </w:r>
      <w:r>
        <w:rPr>
          <w:spacing w:val="-4"/>
        </w:rPr>
        <w:t xml:space="preserve"> </w:t>
      </w:r>
      <w:r w:rsidRPr="00E36336">
        <w:rPr>
          <w:spacing w:val="-4"/>
        </w:rPr>
        <w:t>przez</w:t>
      </w:r>
      <w:r>
        <w:rPr>
          <w:spacing w:val="-4"/>
        </w:rPr>
        <w:t xml:space="preserve"> </w:t>
      </w:r>
      <w:r w:rsidRPr="00E36336">
        <w:rPr>
          <w:spacing w:val="-4"/>
        </w:rPr>
        <w:t>Beneficjenta</w:t>
      </w:r>
      <w:r>
        <w:rPr>
          <w:spacing w:val="-4"/>
        </w:rPr>
        <w:t xml:space="preserve"> </w:t>
      </w:r>
      <w:r w:rsidRPr="00E36336">
        <w:rPr>
          <w:spacing w:val="-4"/>
        </w:rPr>
        <w:t>zgodnie</w:t>
      </w:r>
      <w:r>
        <w:rPr>
          <w:spacing w:val="-4"/>
        </w:rPr>
        <w:t xml:space="preserve"> </w:t>
      </w:r>
      <w:r w:rsidRPr="00E36336">
        <w:rPr>
          <w:spacing w:val="-4"/>
        </w:rPr>
        <w:t>z</w:t>
      </w:r>
      <w:r>
        <w:rPr>
          <w:spacing w:val="-4"/>
        </w:rPr>
        <w:t xml:space="preserve"> </w:t>
      </w:r>
      <w:r w:rsidRPr="00E36336">
        <w:rPr>
          <w:spacing w:val="-4"/>
        </w:rPr>
        <w:t>postanowieniami</w:t>
      </w:r>
      <w:r>
        <w:rPr>
          <w:spacing w:val="-4"/>
        </w:rPr>
        <w:t xml:space="preserve"> dalszych </w:t>
      </w:r>
      <w:r w:rsidRPr="00E36336">
        <w:rPr>
          <w:spacing w:val="-4"/>
        </w:rPr>
        <w:t>właściwych</w:t>
      </w:r>
      <w:r>
        <w:rPr>
          <w:spacing w:val="-4"/>
        </w:rPr>
        <w:t xml:space="preserve"> </w:t>
      </w:r>
      <w:r w:rsidRPr="00E36336">
        <w:rPr>
          <w:spacing w:val="-4"/>
        </w:rPr>
        <w:t>załączników</w:t>
      </w:r>
      <w:r>
        <w:rPr>
          <w:spacing w:val="-4"/>
        </w:rPr>
        <w:t xml:space="preserve"> (wraz z podaniem krótkiego opisu przedmiotu danego załącznika).</w:t>
      </w:r>
    </w:p>
  </w:footnote>
  <w:footnote w:id="4">
    <w:p w14:paraId="0C133D54" w14:textId="77777777" w:rsidR="00720803" w:rsidRDefault="00720803" w:rsidP="00770F34">
      <w:pPr>
        <w:pStyle w:val="Tekstprzypisudolnego"/>
      </w:pPr>
      <w:r>
        <w:rPr>
          <w:rStyle w:val="Odwoanieprzypisudolnego"/>
        </w:rPr>
        <w:footnoteRef/>
      </w:r>
      <w:r>
        <w:t xml:space="preserve"> </w:t>
      </w:r>
      <w:r w:rsidRPr="00B06604">
        <w:t xml:space="preserve">Nie dotyczy projektów dofinansowanych w ramach naborów, </w:t>
      </w:r>
      <w:r>
        <w:t>w</w:t>
      </w:r>
      <w:r w:rsidRPr="00B06604">
        <w:t xml:space="preserve"> których podatek VAT stanowi wydatek niekwalifikowalny.</w:t>
      </w:r>
    </w:p>
  </w:footnote>
  <w:footnote w:id="5">
    <w:p w14:paraId="73900BE1" w14:textId="731E7438" w:rsidR="00720803" w:rsidRDefault="00720803">
      <w:pPr>
        <w:pStyle w:val="Tekstprzypisudolnego"/>
      </w:pPr>
      <w:r>
        <w:rPr>
          <w:rStyle w:val="Odwoanieprzypisudolnego"/>
        </w:rPr>
        <w:footnoteRef/>
      </w:r>
      <w:r>
        <w:t xml:space="preserve"> W przypadku procedury niekonkurencyjnej, regulamin wyboru był udostępniony indywidualnie wnioskodawcy (Beneficjentowi).</w:t>
      </w:r>
    </w:p>
  </w:footnote>
  <w:footnote w:id="6">
    <w:p w14:paraId="592476A9" w14:textId="77777777" w:rsidR="00720803" w:rsidRPr="00DC067E" w:rsidRDefault="00720803" w:rsidP="002E174D">
      <w:pPr>
        <w:pStyle w:val="Tekstprzypisudolnego"/>
        <w:jc w:val="both"/>
      </w:pPr>
      <w:r w:rsidRPr="00DC067E">
        <w:rPr>
          <w:rStyle w:val="Odwoanieprzypisudolnego"/>
        </w:rPr>
        <w:footnoteRef/>
      </w:r>
      <w:r>
        <w:t xml:space="preserve"> Co do zasady okres ten rozpoczyna się dnia 1 stycznia 2021 roku</w:t>
      </w:r>
      <w:r w:rsidRPr="00D11ECA">
        <w:t>.</w:t>
      </w:r>
      <w:r>
        <w:t xml:space="preserve"> </w:t>
      </w:r>
      <w:r w:rsidRPr="00DC067E">
        <w:t>W</w:t>
      </w:r>
      <w:r>
        <w:t xml:space="preserve"> </w:t>
      </w:r>
      <w:r w:rsidRPr="00DC067E">
        <w:t>przypadku</w:t>
      </w:r>
      <w:r>
        <w:t xml:space="preserve"> </w:t>
      </w:r>
      <w:r w:rsidRPr="00DC067E">
        <w:t>projektów</w:t>
      </w:r>
      <w:r>
        <w:t xml:space="preserve"> </w:t>
      </w:r>
      <w:r w:rsidRPr="00DC067E">
        <w:t>objętych</w:t>
      </w:r>
      <w:r>
        <w:t xml:space="preserve"> </w:t>
      </w:r>
      <w:r w:rsidRPr="00DC067E">
        <w:t>pomocą</w:t>
      </w:r>
      <w:r>
        <w:t xml:space="preserve"> </w:t>
      </w:r>
      <w:r w:rsidRPr="00DC067E">
        <w:t>publiczną</w:t>
      </w:r>
      <w:r>
        <w:t xml:space="preserve"> </w:t>
      </w:r>
      <w:r w:rsidRPr="00DC067E">
        <w:t>data</w:t>
      </w:r>
      <w:r>
        <w:t xml:space="preserve"> ta </w:t>
      </w:r>
      <w:r w:rsidRPr="00DC067E">
        <w:t>zostanie</w:t>
      </w:r>
      <w:r>
        <w:t xml:space="preserve"> dostosowana do Regulacji dot. pomocy publicznej</w:t>
      </w:r>
      <w:r w:rsidRPr="00DC067E">
        <w:t>.</w:t>
      </w:r>
    </w:p>
  </w:footnote>
  <w:footnote w:id="7">
    <w:p w14:paraId="66E9259B" w14:textId="77777777" w:rsidR="00720803" w:rsidRDefault="00720803" w:rsidP="00683429">
      <w:pPr>
        <w:pStyle w:val="Tekstprzypisudolnego"/>
        <w:jc w:val="both"/>
      </w:pPr>
      <w:r w:rsidRPr="00116377">
        <w:rPr>
          <w:rStyle w:val="Odwoanieprzypisudolnego"/>
        </w:rPr>
        <w:footnoteRef/>
      </w:r>
      <w:r>
        <w:t xml:space="preserve"> </w:t>
      </w:r>
      <w:r w:rsidRPr="00116377">
        <w:t>W</w:t>
      </w:r>
      <w:r>
        <w:t xml:space="preserve"> </w:t>
      </w:r>
      <w:r w:rsidRPr="00116377">
        <w:t>uzasadnionych</w:t>
      </w:r>
      <w:r>
        <w:t xml:space="preserve"> </w:t>
      </w:r>
      <w:r w:rsidRPr="00116377">
        <w:t>przypadkach</w:t>
      </w:r>
      <w:r>
        <w:t xml:space="preserve">, </w:t>
      </w:r>
      <w:r w:rsidRPr="00116377">
        <w:t>Beneficjent</w:t>
      </w:r>
      <w:r>
        <w:t xml:space="preserve"> </w:t>
      </w:r>
      <w:r w:rsidRPr="00116377">
        <w:t>ma</w:t>
      </w:r>
      <w:r>
        <w:t xml:space="preserve"> </w:t>
      </w:r>
      <w:r w:rsidRPr="00116377">
        <w:t>prawo</w:t>
      </w:r>
      <w:r>
        <w:t xml:space="preserve"> </w:t>
      </w:r>
      <w:r w:rsidRPr="00116377">
        <w:t>do</w:t>
      </w:r>
      <w:r>
        <w:t xml:space="preserve"> </w:t>
      </w:r>
      <w:r w:rsidRPr="00116377">
        <w:t>ponoszenia</w:t>
      </w:r>
      <w:r>
        <w:t xml:space="preserve"> </w:t>
      </w:r>
      <w:r w:rsidRPr="00116377">
        <w:t>wydatków</w:t>
      </w:r>
      <w:r>
        <w:t xml:space="preserve">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r w:rsidRPr="00116377">
        <w:t>po</w:t>
      </w:r>
      <w:r>
        <w:t xml:space="preserve"> </w:t>
      </w:r>
      <w:r w:rsidRPr="00116377">
        <w:t>wskazanej</w:t>
      </w:r>
      <w:r>
        <w:t xml:space="preserve"> </w:t>
      </w:r>
      <w:r w:rsidRPr="00116377">
        <w:t>dacie</w:t>
      </w:r>
      <w:r>
        <w:t xml:space="preserve"> </w:t>
      </w:r>
      <w:r w:rsidRPr="00116377">
        <w:t>pod</w:t>
      </w:r>
      <w:r>
        <w:t xml:space="preserve"> </w:t>
      </w:r>
      <w:r w:rsidRPr="00116377">
        <w:t>warunkiem,</w:t>
      </w:r>
      <w:r>
        <w:t xml:space="preserve"> </w:t>
      </w:r>
      <w:r w:rsidRPr="00116377">
        <w:t>że</w:t>
      </w:r>
      <w:r>
        <w:t xml:space="preserve"> </w:t>
      </w:r>
      <w:r w:rsidRPr="00116377">
        <w:t>wydatki</w:t>
      </w:r>
      <w:r>
        <w:t xml:space="preserve"> </w:t>
      </w:r>
      <w:r w:rsidRPr="00116377">
        <w:t>te</w:t>
      </w:r>
      <w:r>
        <w:t xml:space="preserve"> odnoszą się do okresu </w:t>
      </w:r>
      <w:r w:rsidRPr="00116377">
        <w:t>realizacji</w:t>
      </w:r>
      <w:r>
        <w:t xml:space="preserve"> </w:t>
      </w:r>
      <w:r w:rsidRPr="00116377">
        <w:t>Projektu</w:t>
      </w:r>
      <w:r>
        <w:t xml:space="preserve">, zostaną poniesione do 31 grudnia 2029 r. </w:t>
      </w:r>
      <w:r w:rsidRPr="00116377">
        <w:t>oraz</w:t>
      </w:r>
      <w:r>
        <w:t xml:space="preserve"> </w:t>
      </w:r>
      <w:r w:rsidRPr="00116377">
        <w:t>zostaną</w:t>
      </w:r>
      <w:r>
        <w:t xml:space="preserve"> </w:t>
      </w:r>
      <w:r w:rsidRPr="00116377">
        <w:t>uwzględnione</w:t>
      </w:r>
      <w:r>
        <w:t xml:space="preserve"> </w:t>
      </w:r>
      <w:r w:rsidRPr="00116377">
        <w:t>we</w:t>
      </w:r>
      <w:r>
        <w:t xml:space="preserve"> W</w:t>
      </w:r>
      <w:r w:rsidRPr="00116377">
        <w:t>niosku</w:t>
      </w:r>
      <w:r>
        <w:t xml:space="preserve"> </w:t>
      </w:r>
      <w:r w:rsidRPr="00116377">
        <w:t>o</w:t>
      </w:r>
      <w:r>
        <w:t xml:space="preserve"> </w:t>
      </w:r>
      <w:r w:rsidRPr="00116377">
        <w:t>płatność</w:t>
      </w:r>
      <w:r>
        <w:t xml:space="preserve"> </w:t>
      </w:r>
      <w:r w:rsidRPr="00116377">
        <w:t>końcową.</w:t>
      </w:r>
    </w:p>
  </w:footnote>
  <w:footnote w:id="8">
    <w:p w14:paraId="21A6556A" w14:textId="77777777" w:rsidR="00720803" w:rsidRDefault="00720803" w:rsidP="00D61445">
      <w:pPr>
        <w:pStyle w:val="Tekstprzypisudolnego"/>
      </w:pPr>
      <w:r>
        <w:rPr>
          <w:rStyle w:val="Odwoanieprzypisudolnego"/>
        </w:rPr>
        <w:footnoteRef/>
      </w:r>
      <w:r>
        <w:t xml:space="preserve"> </w:t>
      </w:r>
      <w:bookmarkStart w:id="7" w:name="_Hlk175566211"/>
      <w:r>
        <w:t xml:space="preserve">Dotyczy projektów, w których występuje pomoc publiczna lub pomoc </w:t>
      </w:r>
      <w:r w:rsidRPr="004974E1">
        <w:t>de minimis</w:t>
      </w:r>
      <w:r>
        <w:t xml:space="preserve">. </w:t>
      </w:r>
      <w:bookmarkEnd w:id="7"/>
    </w:p>
  </w:footnote>
  <w:footnote w:id="9">
    <w:p w14:paraId="1954A0F3" w14:textId="77777777" w:rsidR="00720803" w:rsidRDefault="00720803" w:rsidP="004F0A0D">
      <w:pPr>
        <w:pStyle w:val="Tekstprzypisudolnego"/>
      </w:pPr>
      <w:r>
        <w:rPr>
          <w:rStyle w:val="Odwoanieprzypisudolnego"/>
        </w:rPr>
        <w:footnoteRef/>
      </w:r>
      <w:r>
        <w:t xml:space="preserve"> Dz. Urz. UE C 262 z 19.07.2016 r., s. 1.</w:t>
      </w:r>
    </w:p>
  </w:footnote>
  <w:footnote w:id="10">
    <w:p w14:paraId="7320D857" w14:textId="2CDA94B4" w:rsidR="00720803" w:rsidRDefault="00720803">
      <w:pPr>
        <w:pStyle w:val="Tekstprzypisudolnego"/>
      </w:pPr>
      <w:r>
        <w:rPr>
          <w:rStyle w:val="Odwoanieprzypisudolnego"/>
        </w:rPr>
        <w:footnoteRef/>
      </w:r>
      <w:r>
        <w:t xml:space="preserve"> </w:t>
      </w:r>
      <w:bookmarkStart w:id="10" w:name="_Hlk196384138"/>
      <w:r>
        <w:t xml:space="preserve">W przypadku zawierania umowy w formie określonej w </w:t>
      </w:r>
      <w:r w:rsidRPr="005D3E99">
        <w:t>art. 781 § 1 i 2 Ustawy z dnia 23 kwietnia 1964 r.  - Kodeks cywilny</w:t>
      </w:r>
      <w:r>
        <w:t xml:space="preserve"> zastąpić wyrażeniem „w formie elektronicznej”. </w:t>
      </w:r>
      <w:bookmarkEnd w:id="10"/>
    </w:p>
  </w:footnote>
  <w:footnote w:id="11">
    <w:p w14:paraId="5EAF447F" w14:textId="77777777" w:rsidR="00720803" w:rsidRDefault="00720803" w:rsidP="0000734A">
      <w:pPr>
        <w:pStyle w:val="Tekstprzypisudolnego"/>
        <w:jc w:val="both"/>
      </w:pPr>
      <w:r>
        <w:rPr>
          <w:rStyle w:val="Odwoanieprzypisudolnego"/>
        </w:rPr>
        <w:footnoteRef/>
      </w:r>
      <w:r>
        <w:t xml:space="preserve"> Spis załączników może być rozszerzony o inne załączniki uszczegóławiające zasady realizacji określonych typów projektów.</w:t>
      </w:r>
    </w:p>
  </w:footnote>
  <w:footnote w:id="12">
    <w:p w14:paraId="2AC3C092" w14:textId="77777777" w:rsidR="00720803" w:rsidRDefault="00720803">
      <w:pPr>
        <w:pStyle w:val="Tekstprzypisudolnego"/>
      </w:pPr>
      <w:r>
        <w:rPr>
          <w:rStyle w:val="Odwoanieprzypisudolnego"/>
        </w:rPr>
        <w:footnoteRef/>
      </w:r>
      <w:r>
        <w:t xml:space="preserve"> </w:t>
      </w:r>
      <w:bookmarkStart w:id="11" w:name="_Hlk140047616"/>
      <w:r>
        <w:t>Nie dotyczy projektów dofinansowanych w ramach naborów, w których podatek VAT stanowi wydatek niekwalifikowalny.</w:t>
      </w:r>
      <w:bookmarkEnd w:id="11"/>
    </w:p>
  </w:footnote>
  <w:footnote w:id="13">
    <w:p w14:paraId="32BF6A9F" w14:textId="77777777" w:rsidR="00720803" w:rsidRPr="000C74BC" w:rsidRDefault="00720803" w:rsidP="00125DAE">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159</w:t>
      </w:r>
      <w:r>
        <w:rPr>
          <w:rFonts w:asciiTheme="minorHAnsi" w:hAnsiTheme="minorHAnsi" w:cs="ArialMT"/>
          <w:sz w:val="20"/>
        </w:rPr>
        <w:t>, z późn. zm</w:t>
      </w:r>
      <w:r w:rsidRPr="000C74BC">
        <w:rPr>
          <w:rFonts w:asciiTheme="minorHAnsi" w:hAnsiTheme="minorHAnsi" w:cs="ArialMT"/>
          <w:sz w:val="20"/>
        </w:rPr>
        <w:t>.</w:t>
      </w:r>
    </w:p>
  </w:footnote>
  <w:footnote w:id="14">
    <w:p w14:paraId="746A1779" w14:textId="445E0ACC" w:rsidR="00720803" w:rsidRPr="000C74BC" w:rsidRDefault="00720803">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60.</w:t>
      </w:r>
      <w:r>
        <w:rPr>
          <w:rFonts w:asciiTheme="minorHAnsi" w:hAnsiTheme="minorHAnsi" w:cs="ArialMT"/>
          <w:sz w:val="20"/>
        </w:rPr>
        <w:t>, z późn. zm.</w:t>
      </w:r>
    </w:p>
  </w:footnote>
  <w:footnote w:id="15">
    <w:p w14:paraId="2B1FCA4F" w14:textId="449D1575" w:rsidR="00720803" w:rsidRDefault="00720803" w:rsidP="00D5058C">
      <w:pPr>
        <w:pStyle w:val="Tekstprzypisudolnego"/>
      </w:pPr>
      <w:r>
        <w:rPr>
          <w:rStyle w:val="Odwoanieprzypisudolnego"/>
        </w:rPr>
        <w:footnoteRef/>
      </w:r>
      <w:r>
        <w:t xml:space="preserve"> </w:t>
      </w:r>
      <w:r w:rsidRPr="000C74BC">
        <w:rPr>
          <w:rFonts w:asciiTheme="minorHAnsi" w:hAnsiTheme="minorHAnsi"/>
          <w:sz w:val="20"/>
        </w:rPr>
        <w:t>Dz. Urz. UE L</w:t>
      </w:r>
      <w:r>
        <w:rPr>
          <w:rFonts w:asciiTheme="minorHAnsi" w:hAnsiTheme="minorHAnsi"/>
          <w:sz w:val="20"/>
        </w:rPr>
        <w:t xml:space="preserve"> z 26.09.2024 r</w:t>
      </w:r>
      <w:r w:rsidRPr="000C74BC">
        <w:rPr>
          <w:rFonts w:asciiTheme="minorHAnsi" w:hAnsiTheme="minorHAnsi" w:cs="ArialMT"/>
          <w:sz w:val="20"/>
        </w:rPr>
        <w:t>.</w:t>
      </w:r>
    </w:p>
  </w:footnote>
  <w:footnote w:id="16">
    <w:p w14:paraId="73AD6DFE" w14:textId="77777777" w:rsidR="00720803" w:rsidRDefault="00720803" w:rsidP="00B4458D">
      <w:pPr>
        <w:pStyle w:val="Tekstprzypisudolnego"/>
      </w:pPr>
      <w:r>
        <w:rPr>
          <w:rStyle w:val="Odwoanieprzypisudolnego"/>
        </w:rPr>
        <w:footnoteRef/>
      </w:r>
      <w:r>
        <w:t xml:space="preserve"> </w:t>
      </w:r>
      <w:r w:rsidRPr="006E24CD">
        <w:rPr>
          <w:sz w:val="20"/>
        </w:rPr>
        <w:t>Dz. Urz. UE L 198 z 22.06.2020 r., s. 13.</w:t>
      </w:r>
    </w:p>
  </w:footnote>
  <w:footnote w:id="17">
    <w:p w14:paraId="5F619851" w14:textId="77777777" w:rsidR="00720803" w:rsidRPr="000C74BC" w:rsidRDefault="00720803">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w:t>
      </w:r>
      <w:r w:rsidRPr="000C74BC">
        <w:rPr>
          <w:rStyle w:val="Pogrubienie"/>
          <w:rFonts w:asciiTheme="minorHAnsi" w:hAnsiTheme="minorHAnsi"/>
          <w:b w:val="0"/>
          <w:sz w:val="20"/>
        </w:rPr>
        <w:t>Dz. Urz. UE L 187 z 26.06.2014 r., s. 1, z późn. zm.</w:t>
      </w:r>
    </w:p>
  </w:footnote>
  <w:footnote w:id="18">
    <w:p w14:paraId="3E1D3CC2" w14:textId="46BF2E14" w:rsidR="00720803" w:rsidRDefault="00720803">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15" w:name="_Hlk165289266"/>
      <w:r>
        <w:rPr>
          <w:rFonts w:asciiTheme="minorHAnsi" w:hAnsiTheme="minorHAnsi"/>
          <w:sz w:val="20"/>
        </w:rPr>
        <w:t xml:space="preserve">z </w:t>
      </w:r>
      <w:bookmarkStart w:id="16" w:name="_Hlk173233146"/>
      <w:r>
        <w:rPr>
          <w:rFonts w:asciiTheme="minorHAnsi" w:hAnsiTheme="minorHAnsi"/>
          <w:sz w:val="20"/>
        </w:rPr>
        <w:t>15.12.2023r. poz.2831.</w:t>
      </w:r>
      <w:bookmarkEnd w:id="15"/>
      <w:bookmarkEnd w:id="16"/>
    </w:p>
  </w:footnote>
  <w:footnote w:id="19">
    <w:p w14:paraId="02B0B672" w14:textId="4C399A91" w:rsidR="00720803" w:rsidRDefault="00720803" w:rsidP="000C74BC">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20" w:name="_Hlk165289583"/>
      <w:r>
        <w:rPr>
          <w:rFonts w:asciiTheme="minorHAnsi" w:hAnsiTheme="minorHAnsi"/>
          <w:sz w:val="20"/>
        </w:rPr>
        <w:t>z 15.12.2023r. poz.2832</w:t>
      </w:r>
      <w:r w:rsidRPr="000C74BC">
        <w:rPr>
          <w:rFonts w:asciiTheme="minorHAnsi" w:hAnsiTheme="minorHAnsi"/>
          <w:sz w:val="20"/>
        </w:rPr>
        <w:t>.</w:t>
      </w:r>
      <w:bookmarkEnd w:id="20"/>
    </w:p>
  </w:footnote>
  <w:footnote w:id="20">
    <w:p w14:paraId="5053F055" w14:textId="072CC1EC" w:rsidR="00720803" w:rsidRPr="00483ABF" w:rsidRDefault="00720803" w:rsidP="00ED77E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r. </w:t>
      </w:r>
      <w:r w:rsidRPr="00483ABF">
        <w:rPr>
          <w:rFonts w:asciiTheme="minorHAnsi" w:hAnsiTheme="minorHAnsi"/>
          <w:sz w:val="20"/>
        </w:rPr>
        <w:t>poz. 1079.</w:t>
      </w:r>
      <w:r>
        <w:rPr>
          <w:rFonts w:asciiTheme="minorHAnsi" w:hAnsiTheme="minorHAnsi"/>
          <w:sz w:val="20"/>
        </w:rPr>
        <w:t>, z późn. zm.</w:t>
      </w:r>
    </w:p>
  </w:footnote>
  <w:footnote w:id="21">
    <w:p w14:paraId="3F37BA35" w14:textId="77777777" w:rsidR="00720803" w:rsidRPr="00483ABF" w:rsidRDefault="00720803"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1270</w:t>
      </w:r>
      <w:r w:rsidRPr="00483ABF">
        <w:rPr>
          <w:rFonts w:asciiTheme="minorHAnsi" w:hAnsiTheme="minorHAnsi"/>
          <w:sz w:val="20"/>
        </w:rPr>
        <w:t>, z późn. zm.</w:t>
      </w:r>
    </w:p>
  </w:footnote>
  <w:footnote w:id="22">
    <w:p w14:paraId="57EF5F1D" w14:textId="77777777" w:rsidR="00720803" w:rsidRPr="00483ABF" w:rsidRDefault="00720803">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7</w:t>
      </w:r>
      <w:r>
        <w:rPr>
          <w:rFonts w:asciiTheme="minorHAnsi" w:hAnsiTheme="minorHAnsi"/>
          <w:sz w:val="20"/>
        </w:rPr>
        <w:t>02</w:t>
      </w:r>
      <w:r w:rsidRPr="00483ABF">
        <w:rPr>
          <w:rFonts w:asciiTheme="minorHAnsi" w:hAnsiTheme="minorHAnsi"/>
          <w:sz w:val="20"/>
        </w:rPr>
        <w:t>, z późn. zm.</w:t>
      </w:r>
    </w:p>
  </w:footnote>
  <w:footnote w:id="23">
    <w:p w14:paraId="1520CFE7" w14:textId="77777777" w:rsidR="00720803" w:rsidRPr="00483ABF" w:rsidRDefault="00720803">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120</w:t>
      </w:r>
      <w:r w:rsidRPr="00483ABF">
        <w:rPr>
          <w:rFonts w:asciiTheme="minorHAnsi" w:hAnsiTheme="minorHAnsi"/>
          <w:sz w:val="20"/>
        </w:rPr>
        <w:t>, z późn. zm.</w:t>
      </w:r>
    </w:p>
  </w:footnote>
  <w:footnote w:id="24">
    <w:p w14:paraId="26D487C4" w14:textId="77777777" w:rsidR="00720803" w:rsidRPr="00483ABF" w:rsidRDefault="00720803"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1605</w:t>
      </w:r>
      <w:r w:rsidRPr="00483ABF">
        <w:rPr>
          <w:rFonts w:asciiTheme="minorHAnsi" w:hAnsiTheme="minorHAnsi"/>
          <w:sz w:val="20"/>
        </w:rPr>
        <w:t>, z późn. zm.</w:t>
      </w:r>
    </w:p>
  </w:footnote>
  <w:footnote w:id="25">
    <w:p w14:paraId="4269428B" w14:textId="0F48C2B8" w:rsidR="00720803" w:rsidRPr="00483ABF" w:rsidRDefault="00720803" w:rsidP="006D27AE">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221</w:t>
      </w:r>
      <w:r w:rsidRPr="00483ABF">
        <w:rPr>
          <w:rFonts w:asciiTheme="minorHAnsi" w:hAnsiTheme="minorHAnsi"/>
          <w:sz w:val="20"/>
        </w:rPr>
        <w:t>.</w:t>
      </w:r>
      <w:r>
        <w:rPr>
          <w:rFonts w:asciiTheme="minorHAnsi" w:hAnsiTheme="minorHAnsi"/>
          <w:sz w:val="20"/>
        </w:rPr>
        <w:t>, z późn. zm.</w:t>
      </w:r>
    </w:p>
  </w:footnote>
  <w:footnote w:id="26">
    <w:p w14:paraId="5B2AAE41" w14:textId="77777777" w:rsidR="00720803" w:rsidRPr="00483ABF" w:rsidRDefault="00720803" w:rsidP="006E51E1">
      <w:pPr>
        <w:pStyle w:val="Tekstprzypisudolnego"/>
        <w:rPr>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r. </w:t>
      </w:r>
      <w:r w:rsidRPr="00483ABF">
        <w:rPr>
          <w:rFonts w:asciiTheme="minorHAnsi" w:hAnsiTheme="minorHAnsi"/>
          <w:sz w:val="20"/>
        </w:rPr>
        <w:t xml:space="preserve">poz. </w:t>
      </w:r>
      <w:r>
        <w:rPr>
          <w:rFonts w:asciiTheme="minorHAnsi" w:hAnsiTheme="minorHAnsi"/>
          <w:sz w:val="20"/>
        </w:rPr>
        <w:t>2055</w:t>
      </w:r>
      <w:r w:rsidRPr="00483ABF">
        <w:rPr>
          <w:rFonts w:asciiTheme="minorHAnsi" w:hAnsiTheme="minorHAnsi"/>
          <w:sz w:val="20"/>
        </w:rPr>
        <w:t>.</w:t>
      </w:r>
    </w:p>
  </w:footnote>
  <w:footnote w:id="27">
    <w:p w14:paraId="0F6BD2B3" w14:textId="77777777" w:rsidR="00720803" w:rsidRDefault="00720803">
      <w:pPr>
        <w:pStyle w:val="Tekstprzypisudolnego"/>
      </w:pPr>
      <w:r w:rsidRPr="00483ABF">
        <w:rPr>
          <w:rStyle w:val="Odwoanieprzypisudolnego"/>
          <w:sz w:val="20"/>
        </w:rPr>
        <w:footnoteRef/>
      </w:r>
      <w:r w:rsidRPr="00483ABF">
        <w:rPr>
          <w:sz w:val="20"/>
        </w:rPr>
        <w:t xml:space="preserve"> </w:t>
      </w:r>
      <w:r w:rsidRPr="00483ABF">
        <w:rPr>
          <w:bCs/>
          <w:sz w:val="20"/>
        </w:rPr>
        <w:t xml:space="preserve">Dz. U. </w:t>
      </w:r>
      <w:r>
        <w:rPr>
          <w:bCs/>
          <w:sz w:val="20"/>
        </w:rPr>
        <w:t xml:space="preserve">z 2021 r. </w:t>
      </w:r>
      <w:r w:rsidRPr="00483ABF">
        <w:rPr>
          <w:bCs/>
          <w:sz w:val="20"/>
        </w:rPr>
        <w:t>poz. 953</w:t>
      </w:r>
      <w:r>
        <w:rPr>
          <w:bCs/>
          <w:sz w:val="20"/>
        </w:rPr>
        <w:t>, z późn. zm</w:t>
      </w:r>
      <w:r w:rsidRPr="00483ABF">
        <w:rPr>
          <w:bCs/>
          <w:sz w:val="20"/>
        </w:rPr>
        <w:t>.</w:t>
      </w:r>
    </w:p>
  </w:footnote>
  <w:footnote w:id="28">
    <w:p w14:paraId="367EE3C3" w14:textId="77777777" w:rsidR="00720803" w:rsidRDefault="00720803" w:rsidP="00176984">
      <w:pPr>
        <w:pStyle w:val="Tekstprzypisudolnego"/>
        <w:jc w:val="both"/>
        <w:rPr>
          <w:sz w:val="20"/>
        </w:rPr>
      </w:pPr>
      <w:r>
        <w:rPr>
          <w:rStyle w:val="Odwoanieprzypisudolnego"/>
        </w:rPr>
        <w:footnoteRef/>
      </w:r>
      <w:r>
        <w:t xml:space="preserve"> Wzór wniosku stanowi załącznik nr 5 do Wytycznych dotyczących warunków gromadzenia i przekazywania danych w postaci elektronicznej.</w:t>
      </w:r>
    </w:p>
  </w:footnote>
  <w:footnote w:id="29">
    <w:p w14:paraId="3CF4754D" w14:textId="77777777" w:rsidR="00720803" w:rsidRDefault="00720803" w:rsidP="00176984">
      <w:pPr>
        <w:pStyle w:val="Tekstprzypisudolnego"/>
        <w:jc w:val="both"/>
      </w:pPr>
      <w:r>
        <w:rPr>
          <w:rStyle w:val="Odwoanieprzypisudolnego"/>
        </w:rPr>
        <w:footnoteRef/>
      </w:r>
      <w:r>
        <w:t xml:space="preserve"> Dane, o których mowa w pkt 1 i 2, Beneficjent powinien wprowadzić niezwłocznie po zaangażowaniu osoby do Projektu.</w:t>
      </w:r>
    </w:p>
  </w:footnote>
  <w:footnote w:id="30">
    <w:p w14:paraId="0944CD10" w14:textId="77777777" w:rsidR="00720803" w:rsidRDefault="00720803">
      <w:pPr>
        <w:pStyle w:val="Tekstprzypisudolnego"/>
      </w:pPr>
      <w:r w:rsidRPr="00BA2A0D">
        <w:rPr>
          <w:rStyle w:val="Odwoanieprzypisudolnego"/>
        </w:rPr>
        <w:footnoteRef/>
      </w:r>
      <w:r w:rsidRPr="00BA2A0D">
        <w:t xml:space="preserve"> Nie dotyczy wydatków rozliczanych w sposób uproszczony.</w:t>
      </w:r>
    </w:p>
  </w:footnote>
  <w:footnote w:id="31">
    <w:p w14:paraId="2F7B9A3B" w14:textId="77777777" w:rsidR="00720803" w:rsidRDefault="00720803">
      <w:pPr>
        <w:pStyle w:val="Tekstprzypisudolnego"/>
      </w:pPr>
      <w:r w:rsidRPr="00A43712">
        <w:rPr>
          <w:rStyle w:val="Odwoanieprzypisudolnego"/>
        </w:rPr>
        <w:footnoteRef/>
      </w:r>
      <w:r w:rsidRPr="00A43712">
        <w:t xml:space="preserve"> Nie dotyczy projektów dofinansowanych w ramach naborów, w których podatek VAT stanowi wydatek niekwalifikowalny.</w:t>
      </w:r>
    </w:p>
  </w:footnote>
  <w:footnote w:id="32">
    <w:p w14:paraId="0B0E27E3" w14:textId="335A10F8" w:rsidR="00720803" w:rsidRDefault="00720803">
      <w:pPr>
        <w:pStyle w:val="Tekstprzypisudolnego"/>
      </w:pPr>
      <w:r>
        <w:rPr>
          <w:rStyle w:val="Odwoanieprzypisudolnego"/>
        </w:rPr>
        <w:footnoteRef/>
      </w:r>
      <w:r>
        <w:t xml:space="preserve"> Kwota wynika z postanowień Wytycznych dot. kwalifikowalności wydatków z dnia </w:t>
      </w:r>
      <w:r w:rsidRPr="009778AD">
        <w:t>14 marca 2025 r.</w:t>
      </w:r>
      <w:r>
        <w:t xml:space="preserve">, sygn.  </w:t>
      </w:r>
      <w:r w:rsidRPr="009778AD">
        <w:t>MFiPR/2021–2027/9(2)</w:t>
      </w:r>
      <w:r>
        <w:t>. W przypadku jej zmiany w kolejnych aktualizacjach ww. wytycznych, obowiązuje kwota wskazana w obowiązującej na dzień</w:t>
      </w:r>
      <w:r w:rsidRPr="009778AD">
        <w:t xml:space="preserve"> </w:t>
      </w:r>
      <w:r w:rsidRPr="007A64A2">
        <w:t>przygotowania danego Zamówienia</w:t>
      </w:r>
      <w:r>
        <w:t xml:space="preserve"> wersji Wytycznych.</w:t>
      </w:r>
    </w:p>
  </w:footnote>
  <w:footnote w:id="33">
    <w:p w14:paraId="725D853A" w14:textId="3A5B6CD9" w:rsidR="00720803" w:rsidRDefault="00720803">
      <w:pPr>
        <w:pStyle w:val="Tekstprzypisudolnego"/>
      </w:pPr>
      <w:r>
        <w:rPr>
          <w:rStyle w:val="Odwoanieprzypisudolnego"/>
        </w:rPr>
        <w:footnoteRef/>
      </w:r>
      <w:r>
        <w:t xml:space="preserve"> Jak wyżej</w:t>
      </w:r>
    </w:p>
  </w:footnote>
  <w:footnote w:id="34">
    <w:p w14:paraId="33D8A4D9" w14:textId="77777777" w:rsidR="00720803" w:rsidRDefault="00720803" w:rsidP="00144367">
      <w:pPr>
        <w:pStyle w:val="Tekstprzypisudolnego"/>
      </w:pPr>
      <w:r w:rsidRPr="00116377">
        <w:rPr>
          <w:rStyle w:val="Odwoanieprzypisudolnego"/>
        </w:rPr>
        <w:footnoteRef/>
      </w:r>
      <w:r w:rsidRPr="00116377">
        <w:t xml:space="preserve"> W przypadku współfinansowania Projektu ze środków budżetu państwa.</w:t>
      </w:r>
    </w:p>
  </w:footnote>
  <w:footnote w:id="35">
    <w:p w14:paraId="36781C8A" w14:textId="77777777" w:rsidR="00720803" w:rsidRPr="00EE1A7B" w:rsidRDefault="00720803" w:rsidP="005D17EB">
      <w:pPr>
        <w:pStyle w:val="Tekstprzypisudolnego"/>
        <w:rPr>
          <w:sz w:val="20"/>
        </w:rPr>
      </w:pPr>
      <w:r w:rsidRPr="00EE1A7B">
        <w:rPr>
          <w:rStyle w:val="Odwoanieprzypisudolnego"/>
          <w:sz w:val="20"/>
        </w:rPr>
        <w:footnoteRef/>
      </w:r>
      <w:r w:rsidRPr="00EE1A7B">
        <w:rPr>
          <w:sz w:val="20"/>
        </w:rPr>
        <w:t xml:space="preserve"> Koszt projektu należy przeliczyć według kursu Europejskiego Banku Centralnego </w:t>
      </w:r>
      <w:r w:rsidRPr="00EE1A7B">
        <w:rPr>
          <w:rFonts w:cstheme="minorHAnsi"/>
          <w:sz w:val="20"/>
          <w:lang w:bidi="pl-PL"/>
        </w:rPr>
        <w:t>z przedostatniego dnia pracy Komisji Europejskiej w miesiącu poprzedzającym miesiąc podpisana umowy o dofinansowanie.</w:t>
      </w:r>
      <w:r>
        <w:rPr>
          <w:rFonts w:cstheme="minorHAnsi"/>
          <w:sz w:val="20"/>
          <w:lang w:bidi="pl-PL"/>
        </w:rPr>
        <w:t xml:space="preserve"> </w:t>
      </w:r>
      <w:r w:rsidRPr="00584BB7">
        <w:rPr>
          <w:rFonts w:cstheme="minorHAnsi"/>
          <w:sz w:val="20"/>
          <w:lang w:bidi="pl-PL"/>
        </w:rPr>
        <w:t xml:space="preserve">Kurs, o którym mowa w poprzednim zdaniu, jest publikowany pod adresem: </w:t>
      </w:r>
      <w:r w:rsidRPr="00584BB7">
        <w:rPr>
          <w:sz w:val="20"/>
        </w:rPr>
        <w:t>https://www.ecb.europa.eu/stats/policy_and_exchange_rates/euro_reference_exchange_rates/html/eurofxref-graph-pln.en.html.</w:t>
      </w:r>
    </w:p>
  </w:footnote>
  <w:footnote w:id="36">
    <w:p w14:paraId="38EBB03A" w14:textId="77777777" w:rsidR="00720803" w:rsidRDefault="00720803" w:rsidP="000106A1">
      <w:pPr>
        <w:pStyle w:val="Tekstprzypisudolnego"/>
      </w:pPr>
      <w:r>
        <w:rPr>
          <w:rStyle w:val="Odwoanieprzypisudolnego"/>
        </w:rPr>
        <w:footnoteRef/>
      </w:r>
      <w:r>
        <w:t xml:space="preserve"> </w:t>
      </w:r>
      <w:r w:rsidRPr="005556C3">
        <w:rPr>
          <w:sz w:val="20"/>
        </w:rPr>
        <w:t xml:space="preserve">Koszt projektu należy przeliczyć według </w:t>
      </w:r>
      <w:r w:rsidRPr="00FA6FE9">
        <w:rPr>
          <w:sz w:val="20"/>
        </w:rPr>
        <w:t xml:space="preserve">kursu Europejskiego Banku Centralnego </w:t>
      </w:r>
      <w:r w:rsidRPr="00FA6FE9">
        <w:rPr>
          <w:rFonts w:cstheme="minorHAnsi"/>
          <w:sz w:val="20"/>
          <w:lang w:bidi="pl-PL"/>
        </w:rPr>
        <w:t>z przedostatniego dnia pracy Komisji Europejskiej w miesiącu poprzedzający</w:t>
      </w:r>
      <w:r w:rsidRPr="005A22CF">
        <w:rPr>
          <w:rFonts w:cstheme="minorHAnsi"/>
          <w:sz w:val="20"/>
          <w:lang w:bidi="pl-PL"/>
        </w:rPr>
        <w:t xml:space="preserve">m miesiąc podpisana umowy o dofinansowanie. </w:t>
      </w:r>
      <w:r w:rsidRPr="00FA6FE9">
        <w:rPr>
          <w:rFonts w:cstheme="minorHAnsi"/>
          <w:sz w:val="20"/>
          <w:lang w:bidi="pl-PL"/>
        </w:rPr>
        <w:t xml:space="preserve">Kurs, o którym mowa w poprzednim zdaniu, jest publikowany pod adresem: </w:t>
      </w:r>
      <w:r w:rsidRPr="00EE1A7B">
        <w:rPr>
          <w:sz w:val="20"/>
        </w:rPr>
        <w:t>https://www.ecb.europa.eu/stats/policy_and_exchange_rates/euro_reference_exchange_rates/html/eurofxref-graph-pln.en.html.</w:t>
      </w:r>
    </w:p>
  </w:footnote>
  <w:footnote w:id="37">
    <w:p w14:paraId="44D46F98" w14:textId="77777777" w:rsidR="00720803" w:rsidRDefault="00720803" w:rsidP="000106A1">
      <w:pPr>
        <w:pStyle w:val="Tekstprzypisudolnego"/>
      </w:pPr>
      <w:r>
        <w:rPr>
          <w:rStyle w:val="Odwoanieprzypisudolnego"/>
        </w:rPr>
        <w:footnoteRef/>
      </w:r>
      <w:r>
        <w:t xml:space="preserve"> </w:t>
      </w:r>
      <w:r w:rsidRPr="005556C3">
        <w:rPr>
          <w:sz w:val="20"/>
        </w:rPr>
        <w:t xml:space="preserve">Koszt projektu należy przeliczyć według kursu Europejskiego Banku Centralnego </w:t>
      </w:r>
      <w:r w:rsidRPr="005556C3">
        <w:rPr>
          <w:rFonts w:cstheme="minorHAnsi"/>
          <w:sz w:val="20"/>
          <w:lang w:bidi="pl-PL"/>
        </w:rPr>
        <w:t>z przedostatniego dnia pracy Komisji Europejskiej w miesiącu poprzedzającym miesiąc podpisana umowy o dofinansowanie.</w:t>
      </w:r>
      <w:r>
        <w:rPr>
          <w:rFonts w:cstheme="minorHAnsi"/>
          <w:sz w:val="20"/>
          <w:lang w:bidi="pl-PL"/>
        </w:rPr>
        <w:t xml:space="preserve"> </w:t>
      </w:r>
      <w:r w:rsidRPr="00584BB7">
        <w:rPr>
          <w:rFonts w:cstheme="minorHAnsi"/>
          <w:sz w:val="20"/>
          <w:lang w:bidi="pl-PL"/>
        </w:rPr>
        <w:t xml:space="preserve">Kurs, o którym mowa w poprzednim zdaniu, jest publikowany pod adresem: </w:t>
      </w:r>
      <w:r w:rsidRPr="00584BB7">
        <w:rPr>
          <w:sz w:val="20"/>
        </w:rPr>
        <w:t>https://www.ecb.europa.eu/stats/policy_and_exchange_rates/euro_reference_exchange_rates/html/eurofxref-graph-pln.en.html.</w:t>
      </w:r>
    </w:p>
  </w:footnote>
  <w:footnote w:id="38">
    <w:p w14:paraId="24CA01D9" w14:textId="77777777" w:rsidR="00720803" w:rsidRPr="00EE1A7B" w:rsidRDefault="00720803" w:rsidP="00D915A6">
      <w:pPr>
        <w:pStyle w:val="Tekstprzypisudolnego"/>
        <w:rPr>
          <w:sz w:val="20"/>
        </w:rPr>
      </w:pPr>
      <w:r w:rsidRPr="00EE1A7B">
        <w:rPr>
          <w:rStyle w:val="Odwoanieprzypisudolnego"/>
          <w:sz w:val="20"/>
        </w:rPr>
        <w:footnoteRef/>
      </w:r>
      <w:r w:rsidRPr="00EE1A7B">
        <w:rPr>
          <w:sz w:val="20"/>
        </w:rPr>
        <w:t xml:space="preserve"> </w:t>
      </w:r>
      <w:r w:rsidRPr="00EE1A7B">
        <w:rPr>
          <w:rFonts w:asciiTheme="minorHAnsi" w:hAnsiTheme="minorHAnsi" w:cstheme="minorHAnsi"/>
          <w:sz w:val="20"/>
        </w:rPr>
        <w:t>Dz. U. z 2022 r. poz. 2509.</w:t>
      </w:r>
    </w:p>
  </w:footnote>
  <w:footnote w:id="39">
    <w:p w14:paraId="74B59D52" w14:textId="77777777" w:rsidR="00720803" w:rsidRDefault="00720803" w:rsidP="00D915A6">
      <w:pPr>
        <w:pStyle w:val="Tekstprzypisudolnego"/>
      </w:pPr>
      <w:r w:rsidRPr="00EE1A7B">
        <w:rPr>
          <w:rStyle w:val="Odwoanieprzypisudolnego"/>
          <w:sz w:val="20"/>
        </w:rPr>
        <w:footnoteRef/>
      </w:r>
      <w:r w:rsidRPr="00EE1A7B">
        <w:rPr>
          <w:sz w:val="20"/>
        </w:rPr>
        <w:t xml:space="preserve"> </w:t>
      </w:r>
      <w:r w:rsidRPr="00E00425">
        <w:rPr>
          <w:szCs w:val="18"/>
        </w:rPr>
        <w:t>Zgodnie z art. 49 ust. 3 i 5 Rozporządzenia ogólnego.</w:t>
      </w:r>
    </w:p>
  </w:footnote>
  <w:footnote w:id="40">
    <w:p w14:paraId="76615B88" w14:textId="77777777" w:rsidR="00720803" w:rsidRPr="002538BB" w:rsidRDefault="00720803" w:rsidP="00D0257F">
      <w:pPr>
        <w:autoSpaceDE w:val="0"/>
        <w:autoSpaceDN w:val="0"/>
        <w:adjustRightInd w:val="0"/>
        <w:jc w:val="both"/>
        <w:rPr>
          <w:rFonts w:asciiTheme="minorHAnsi" w:hAnsiTheme="minorHAnsi" w:cstheme="minorHAnsi"/>
          <w:sz w:val="18"/>
          <w:szCs w:val="18"/>
        </w:rPr>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p</w:t>
      </w:r>
      <w:r w:rsidRPr="002538BB">
        <w:rPr>
          <w:rFonts w:asciiTheme="minorHAnsi" w:eastAsiaTheme="minorHAnsi" w:hAnsiTheme="minorHAnsi" w:cstheme="minorHAnsi"/>
          <w:sz w:val="18"/>
          <w:szCs w:val="18"/>
          <w:lang w:eastAsia="en-US"/>
        </w:rPr>
        <w:t>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41">
    <w:p w14:paraId="10015D48" w14:textId="77777777" w:rsidR="00720803" w:rsidRDefault="00720803" w:rsidP="00D0257F">
      <w:pPr>
        <w:autoSpaceDE w:val="0"/>
        <w:autoSpaceDN w:val="0"/>
        <w:adjustRightInd w:val="0"/>
        <w:jc w:val="both"/>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roz</w:t>
      </w:r>
      <w:r w:rsidRPr="002538BB">
        <w:rPr>
          <w:rFonts w:asciiTheme="minorHAnsi" w:eastAsiaTheme="minorHAnsi" w:hAnsiTheme="minorHAnsi" w:cstheme="minorHAnsi"/>
          <w:sz w:val="18"/>
          <w:szCs w:val="18"/>
          <w:lang w:eastAsia="en-US"/>
        </w:rPr>
        <w:t>budowa oznacza powiększenie, rozszerzenie budowli, obszaru już zabudowanego, dobudowywanie nowych elementów.</w:t>
      </w:r>
    </w:p>
  </w:footnote>
  <w:footnote w:id="42">
    <w:p w14:paraId="7B3A8742" w14:textId="01CCCA8B" w:rsidR="00720803" w:rsidRDefault="00720803">
      <w:pPr>
        <w:pStyle w:val="Tekstprzypisudolnego"/>
      </w:pPr>
      <w:r>
        <w:rPr>
          <w:rStyle w:val="Odwoanieprzypisudolnego"/>
        </w:rPr>
        <w:footnoteRef/>
      </w:r>
      <w:r>
        <w:t xml:space="preserve"> Która nie jest kontrolą, o której mowa w art. 24-25 Ustawy wdrożeniowej.</w:t>
      </w:r>
    </w:p>
  </w:footnote>
  <w:footnote w:id="43">
    <w:p w14:paraId="7E11983C" w14:textId="470BBA3A" w:rsidR="00720803" w:rsidRDefault="00720803">
      <w:pPr>
        <w:pStyle w:val="Tekstprzypisudolnego"/>
      </w:pPr>
      <w:r>
        <w:rPr>
          <w:rStyle w:val="Odwoanieprzypisudolnego"/>
        </w:rPr>
        <w:footnoteRef/>
      </w:r>
      <w:r>
        <w:t xml:space="preserve"> Jak wyżej.</w:t>
      </w:r>
    </w:p>
  </w:footnote>
  <w:footnote w:id="44">
    <w:p w14:paraId="1F6443C9" w14:textId="77777777" w:rsidR="00720803" w:rsidRDefault="00720803" w:rsidP="0069385B">
      <w:pPr>
        <w:pStyle w:val="Tekstprzypisudolnego"/>
      </w:pPr>
      <w:r>
        <w:rPr>
          <w:rStyle w:val="Odwoanieprzypisudolnego"/>
        </w:rPr>
        <w:footnoteRef/>
      </w:r>
      <w:r>
        <w:t xml:space="preserve"> Nie dotyczy tablic, plakatów, naklejek, których wzory nie mogą być zmieniane</w:t>
      </w:r>
    </w:p>
  </w:footnote>
  <w:footnote w:id="45">
    <w:p w14:paraId="681DC85B" w14:textId="05D149B1" w:rsidR="00720803" w:rsidRDefault="00720803">
      <w:pPr>
        <w:pStyle w:val="Tekstprzypisudolnego"/>
      </w:pPr>
      <w:r>
        <w:rPr>
          <w:rStyle w:val="Odwoanieprzypisudolnego"/>
        </w:rPr>
        <w:footnoteRef/>
      </w:r>
      <w:r>
        <w:t xml:space="preserve"> </w:t>
      </w:r>
      <w:bookmarkStart w:id="119" w:name="_Hlk195519693"/>
      <w:r>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bookmarkEnd w:id="119"/>
    </w:p>
  </w:footnote>
  <w:footnote w:id="46">
    <w:p w14:paraId="64894B70" w14:textId="77777777" w:rsidR="00720803" w:rsidRDefault="00720803" w:rsidP="0069385B">
      <w:pPr>
        <w:pStyle w:val="Tekstprzypisudolnego"/>
      </w:pPr>
      <w:r>
        <w:rPr>
          <w:rStyle w:val="Odwoanieprzypisudolnego"/>
        </w:rPr>
        <w:footnoteRef/>
      </w:r>
      <w:r>
        <w:t xml:space="preserve"> </w:t>
      </w:r>
      <w:r w:rsidRPr="00FB3F58">
        <w:rPr>
          <w:szCs w:val="18"/>
        </w:rPr>
        <w:t>W przypadku</w:t>
      </w:r>
      <w:r>
        <w:rPr>
          <w:szCs w:val="18"/>
        </w:rPr>
        <w:t>,</w:t>
      </w:r>
      <w:r w:rsidRPr="00FB3F58">
        <w:rPr>
          <w:szCs w:val="18"/>
        </w:rPr>
        <w:t xml:space="preserve"> gdy w projekcie wskazane jest tylko jedno zadanie, należy wskazać tylko nazwę pozycji budżetu.</w:t>
      </w:r>
      <w:r>
        <w:t xml:space="preserve"> </w:t>
      </w:r>
    </w:p>
  </w:footnote>
  <w:footnote w:id="47">
    <w:p w14:paraId="021FE43A" w14:textId="77777777" w:rsidR="00720803" w:rsidRPr="0002637B" w:rsidRDefault="00720803" w:rsidP="0069385B">
      <w:pPr>
        <w:pStyle w:val="Tekstprzypisudolnego"/>
      </w:pPr>
      <w:r>
        <w:rPr>
          <w:rStyle w:val="Odwoanieprzypisudolnego"/>
        </w:rPr>
        <w:footnoteRef/>
      </w:r>
      <w:r>
        <w:t xml:space="preserve"> </w:t>
      </w:r>
      <w:r w:rsidRPr="00B629A1">
        <w:rPr>
          <w:szCs w:val="18"/>
        </w:rPr>
        <w:t>W przypadku, gdy w projekcie wskazane jest tylko jedno zadanie należy wskazać nazwę pozycji budżetu.</w:t>
      </w:r>
      <w:r>
        <w:t xml:space="preserve">  </w:t>
      </w:r>
    </w:p>
  </w:footnote>
  <w:footnote w:id="48">
    <w:p w14:paraId="1C834510" w14:textId="77777777" w:rsidR="00720803" w:rsidRPr="00C83981" w:rsidRDefault="00720803" w:rsidP="0069385B">
      <w:pPr>
        <w:pStyle w:val="Tekstprzypisudolnego"/>
        <w:rPr>
          <w:sz w:val="20"/>
        </w:rPr>
      </w:pPr>
      <w:r w:rsidRPr="00C83981">
        <w:rPr>
          <w:rStyle w:val="Odwoanieprzypisudolnego"/>
          <w:sz w:val="20"/>
        </w:rPr>
        <w:footnoteRef/>
      </w:r>
      <w:r w:rsidRPr="00C83981">
        <w:rPr>
          <w:sz w:val="20"/>
        </w:rPr>
        <w:t xml:space="preserve"> Dz. Urz. UE C 262 z 19.07.2016 r., s. 1.</w:t>
      </w:r>
    </w:p>
  </w:footnote>
  <w:footnote w:id="49">
    <w:p w14:paraId="72FD2EEF" w14:textId="77777777" w:rsidR="00720803" w:rsidRDefault="00720803" w:rsidP="0069385B">
      <w:pPr>
        <w:pStyle w:val="Tekstprzypisudolnego"/>
        <w:jc w:val="both"/>
      </w:pPr>
      <w:r w:rsidRPr="00C83981">
        <w:rPr>
          <w:rStyle w:val="Odwoanieprzypisudolnego"/>
          <w:sz w:val="20"/>
        </w:rPr>
        <w:footnoteRef/>
      </w:r>
      <w:r w:rsidRPr="00C83981">
        <w:rPr>
          <w:sz w:val="20"/>
        </w:rPr>
        <w:t xml:space="preserve"> W Umowie należy wskazać okres stosowania mechanizmu monitorowania i wycofania. Wyboru dokonuje Beneficjent, chyba że Instytucja Zarządzająca, po konsultacji z zainteresowanymi podmiotami, ustali w regulaminie danego </w:t>
      </w:r>
      <w:r>
        <w:rPr>
          <w:sz w:val="20"/>
        </w:rPr>
        <w:t>naboru</w:t>
      </w:r>
      <w:r w:rsidRPr="00C83981">
        <w:rPr>
          <w:sz w:val="20"/>
        </w:rPr>
        <w:t xml:space="preserve"> jeden okres stosowania mechanizmu monitorowania i wycofania. </w:t>
      </w:r>
    </w:p>
  </w:footnote>
  <w:footnote w:id="50">
    <w:p w14:paraId="75FE7989" w14:textId="77777777" w:rsidR="00720803" w:rsidRPr="00C83981" w:rsidRDefault="00720803" w:rsidP="0069385B">
      <w:pPr>
        <w:pStyle w:val="Tekstprzypisudolnego"/>
        <w:rPr>
          <w:rFonts w:asciiTheme="minorHAnsi" w:hAnsiTheme="minorHAnsi" w:cstheme="minorHAnsi"/>
          <w:sz w:val="20"/>
        </w:rPr>
      </w:pPr>
      <w:r w:rsidRPr="00C83981">
        <w:rPr>
          <w:rStyle w:val="Odwoanieprzypisudolnego"/>
          <w:rFonts w:asciiTheme="minorHAnsi" w:hAnsiTheme="minorHAnsi" w:cstheme="minorHAnsi"/>
          <w:sz w:val="20"/>
        </w:rPr>
        <w:footnoteRef/>
      </w:r>
      <w:r w:rsidRPr="00C83981">
        <w:rPr>
          <w:rFonts w:asciiTheme="minorHAnsi" w:hAnsiTheme="minorHAnsi" w:cstheme="minorHAnsi"/>
          <w:sz w:val="20"/>
        </w:rPr>
        <w:t xml:space="preserve"> Dz. Urz. UE L 140 z 30.04.2004, s. 1, z późn. zm.</w:t>
      </w:r>
    </w:p>
  </w:footnote>
  <w:footnote w:id="51">
    <w:p w14:paraId="3E898092" w14:textId="77777777" w:rsidR="00720803" w:rsidRPr="005F11AC" w:rsidRDefault="00720803" w:rsidP="0069385B">
      <w:pPr>
        <w:pStyle w:val="Tekstprzypisudolnego"/>
        <w:jc w:val="both"/>
      </w:pPr>
      <w:r w:rsidRPr="005F11AC">
        <w:rPr>
          <w:rStyle w:val="Odwoanieprzypisudolnego"/>
        </w:rPr>
        <w:footnoteRef/>
      </w:r>
      <w:r w:rsidRPr="005F11AC">
        <w:t xml:space="preserve"> Całkowity koszt projektu obejmuje koszty kwalifikowane i niekwalifikowane. Koszt projektu należy przeliczyć według kursu Europejskiego Banku Centralnego </w:t>
      </w:r>
      <w:r w:rsidRPr="00ED610B">
        <w:rPr>
          <w:rFonts w:cs="Calibri"/>
          <w:lang w:bidi="pl-PL"/>
        </w:rPr>
        <w:t>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6BB4" w14:textId="77777777" w:rsidR="00720803" w:rsidRPr="00EA694E" w:rsidRDefault="00720803"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720803" w:rsidRPr="00EA694E" w:rsidRDefault="00720803"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D7" w14:textId="77777777" w:rsidR="00720803" w:rsidRDefault="00720803">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E139" w14:textId="0A2042F5" w:rsidR="00720803" w:rsidRPr="00C572E3" w:rsidRDefault="00720803"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720803" w:rsidRPr="00911F3A" w:rsidRDefault="00720803"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736FCF"/>
    <w:multiLevelType w:val="multilevel"/>
    <w:tmpl w:val="63FAEC7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lowerLetter"/>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BCB0D28"/>
    <w:multiLevelType w:val="hybridMultilevel"/>
    <w:tmpl w:val="4E0EEC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D43883"/>
    <w:multiLevelType w:val="hybridMultilevel"/>
    <w:tmpl w:val="06E4A4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5"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1"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90B384E"/>
    <w:multiLevelType w:val="hybridMultilevel"/>
    <w:tmpl w:val="AF2837D4"/>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8"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515371D"/>
    <w:multiLevelType w:val="hybridMultilevel"/>
    <w:tmpl w:val="3D184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D6F8C"/>
    <w:multiLevelType w:val="multilevel"/>
    <w:tmpl w:val="99828658"/>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38762DD"/>
    <w:multiLevelType w:val="hybridMultilevel"/>
    <w:tmpl w:val="EED620B8"/>
    <w:lvl w:ilvl="0" w:tplc="04150011">
      <w:start w:val="1"/>
      <w:numFmt w:val="decimal"/>
      <w:lvlText w:val="%1)"/>
      <w:lvlJc w:val="left"/>
      <w:pPr>
        <w:ind w:left="1002" w:hanging="360"/>
      </w:pPr>
    </w:lvl>
    <w:lvl w:ilvl="1" w:tplc="04150019">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104F8D"/>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3"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7"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037360D"/>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72" w15:restartNumberingAfterBreak="0">
    <w:nsid w:val="746804B7"/>
    <w:multiLevelType w:val="hybridMultilevel"/>
    <w:tmpl w:val="00DE7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6"/>
  </w:num>
  <w:num w:numId="2">
    <w:abstractNumId w:val="24"/>
  </w:num>
  <w:num w:numId="3">
    <w:abstractNumId w:val="3"/>
  </w:num>
  <w:num w:numId="4">
    <w:abstractNumId w:val="59"/>
  </w:num>
  <w:num w:numId="5">
    <w:abstractNumId w:val="18"/>
  </w:num>
  <w:num w:numId="6">
    <w:abstractNumId w:val="52"/>
  </w:num>
  <w:num w:numId="7">
    <w:abstractNumId w:val="61"/>
  </w:num>
  <w:num w:numId="8">
    <w:abstractNumId w:val="9"/>
  </w:num>
  <w:num w:numId="9">
    <w:abstractNumId w:val="1"/>
  </w:num>
  <w:num w:numId="10">
    <w:abstractNumId w:val="75"/>
  </w:num>
  <w:num w:numId="11">
    <w:abstractNumId w:val="21"/>
  </w:num>
  <w:num w:numId="12">
    <w:abstractNumId w:val="5"/>
  </w:num>
  <w:num w:numId="13">
    <w:abstractNumId w:val="23"/>
  </w:num>
  <w:num w:numId="14">
    <w:abstractNumId w:val="47"/>
  </w:num>
  <w:num w:numId="15">
    <w:abstractNumId w:val="45"/>
  </w:num>
  <w:num w:numId="16">
    <w:abstractNumId w:val="58"/>
  </w:num>
  <w:num w:numId="17">
    <w:abstractNumId w:val="41"/>
  </w:num>
  <w:num w:numId="18">
    <w:abstractNumId w:val="40"/>
  </w:num>
  <w:num w:numId="19">
    <w:abstractNumId w:val="32"/>
  </w:num>
  <w:num w:numId="20">
    <w:abstractNumId w:val="26"/>
  </w:num>
  <w:num w:numId="21">
    <w:abstractNumId w:val="33"/>
  </w:num>
  <w:num w:numId="22">
    <w:abstractNumId w:val="19"/>
  </w:num>
  <w:num w:numId="23">
    <w:abstractNumId w:val="48"/>
  </w:num>
  <w:num w:numId="24">
    <w:abstractNumId w:val="13"/>
  </w:num>
  <w:num w:numId="25">
    <w:abstractNumId w:val="63"/>
  </w:num>
  <w:num w:numId="26">
    <w:abstractNumId w:val="29"/>
  </w:num>
  <w:num w:numId="27">
    <w:abstractNumId w:val="70"/>
  </w:num>
  <w:num w:numId="28">
    <w:abstractNumId w:val="62"/>
  </w:num>
  <w:num w:numId="29">
    <w:abstractNumId w:val="72"/>
  </w:num>
  <w:num w:numId="30">
    <w:abstractNumId w:val="36"/>
  </w:num>
  <w:num w:numId="31">
    <w:abstractNumId w:val="35"/>
  </w:num>
  <w:num w:numId="32">
    <w:abstractNumId w:val="14"/>
  </w:num>
  <w:num w:numId="33">
    <w:abstractNumId w:val="20"/>
  </w:num>
  <w:num w:numId="34">
    <w:abstractNumId w:val="64"/>
  </w:num>
  <w:num w:numId="35">
    <w:abstractNumId w:val="12"/>
  </w:num>
  <w:num w:numId="36">
    <w:abstractNumId w:val="17"/>
  </w:num>
  <w:num w:numId="37">
    <w:abstractNumId w:val="4"/>
  </w:num>
  <w:num w:numId="38">
    <w:abstractNumId w:val="31"/>
  </w:num>
  <w:num w:numId="39">
    <w:abstractNumId w:val="43"/>
  </w:num>
  <w:num w:numId="40">
    <w:abstractNumId w:val="54"/>
  </w:num>
  <w:num w:numId="41">
    <w:abstractNumId w:val="66"/>
  </w:num>
  <w:num w:numId="42">
    <w:abstractNumId w:val="51"/>
  </w:num>
  <w:num w:numId="43">
    <w:abstractNumId w:val="15"/>
  </w:num>
  <w:num w:numId="44">
    <w:abstractNumId w:val="30"/>
  </w:num>
  <w:num w:numId="45">
    <w:abstractNumId w:val="57"/>
  </w:num>
  <w:num w:numId="46">
    <w:abstractNumId w:val="68"/>
  </w:num>
  <w:num w:numId="47">
    <w:abstractNumId w:val="74"/>
  </w:num>
  <w:num w:numId="48">
    <w:abstractNumId w:val="56"/>
  </w:num>
  <w:num w:numId="49">
    <w:abstractNumId w:val="38"/>
  </w:num>
  <w:num w:numId="50">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28"/>
  </w:num>
  <w:num w:numId="54">
    <w:abstractNumId w:val="0"/>
  </w:num>
  <w:num w:numId="55">
    <w:abstractNumId w:val="6"/>
  </w:num>
  <w:num w:numId="56">
    <w:abstractNumId w:val="2"/>
  </w:num>
  <w:num w:numId="57">
    <w:abstractNumId w:val="71"/>
  </w:num>
  <w:num w:numId="58">
    <w:abstractNumId w:val="55"/>
  </w:num>
  <w:num w:numId="59">
    <w:abstractNumId w:val="60"/>
  </w:num>
  <w:num w:numId="60">
    <w:abstractNumId w:val="50"/>
  </w:num>
  <w:num w:numId="61">
    <w:abstractNumId w:val="25"/>
  </w:num>
  <w:num w:numId="62">
    <w:abstractNumId w:val="53"/>
  </w:num>
  <w:num w:numId="63">
    <w:abstractNumId w:val="16"/>
  </w:num>
  <w:num w:numId="64">
    <w:abstractNumId w:val="39"/>
  </w:num>
  <w:num w:numId="65">
    <w:abstractNumId w:val="10"/>
  </w:num>
  <w:num w:numId="66">
    <w:abstractNumId w:val="73"/>
  </w:num>
  <w:num w:numId="67">
    <w:abstractNumId w:val="65"/>
  </w:num>
  <w:num w:numId="68">
    <w:abstractNumId w:val="44"/>
  </w:num>
  <w:num w:numId="69">
    <w:abstractNumId w:val="8"/>
  </w:num>
  <w:num w:numId="70">
    <w:abstractNumId w:val="27"/>
  </w:num>
  <w:num w:numId="71">
    <w:abstractNumId w:val="11"/>
  </w:num>
  <w:num w:numId="72">
    <w:abstractNumId w:val="37"/>
  </w:num>
  <w:num w:numId="73">
    <w:abstractNumId w:val="67"/>
  </w:num>
  <w:num w:numId="74">
    <w:abstractNumId w:val="69"/>
  </w:num>
  <w:num w:numId="75">
    <w:abstractNumId w:val="42"/>
  </w:num>
  <w:num w:numId="76">
    <w:abstractNumId w:val="4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588AC4CF-624A-4682-AD6A-9872C96629A5}"/>
  </w:docVars>
  <w:rsids>
    <w:rsidRoot w:val="002D350D"/>
    <w:rsid w:val="00000887"/>
    <w:rsid w:val="0000435D"/>
    <w:rsid w:val="00005716"/>
    <w:rsid w:val="00005B79"/>
    <w:rsid w:val="000069BA"/>
    <w:rsid w:val="0000734A"/>
    <w:rsid w:val="00007EA0"/>
    <w:rsid w:val="000106A1"/>
    <w:rsid w:val="00010AD9"/>
    <w:rsid w:val="00011042"/>
    <w:rsid w:val="00012324"/>
    <w:rsid w:val="00012CAB"/>
    <w:rsid w:val="00012FDF"/>
    <w:rsid w:val="0001323B"/>
    <w:rsid w:val="00013990"/>
    <w:rsid w:val="00013A87"/>
    <w:rsid w:val="000141AB"/>
    <w:rsid w:val="00014211"/>
    <w:rsid w:val="00014692"/>
    <w:rsid w:val="00014B4D"/>
    <w:rsid w:val="000151B8"/>
    <w:rsid w:val="00015658"/>
    <w:rsid w:val="000157B7"/>
    <w:rsid w:val="00015819"/>
    <w:rsid w:val="0001581B"/>
    <w:rsid w:val="00015EE2"/>
    <w:rsid w:val="00017560"/>
    <w:rsid w:val="000176D9"/>
    <w:rsid w:val="00017D9E"/>
    <w:rsid w:val="00020C68"/>
    <w:rsid w:val="00022229"/>
    <w:rsid w:val="00022E40"/>
    <w:rsid w:val="00030953"/>
    <w:rsid w:val="00032C72"/>
    <w:rsid w:val="000342D7"/>
    <w:rsid w:val="000343C7"/>
    <w:rsid w:val="00037BE4"/>
    <w:rsid w:val="00040152"/>
    <w:rsid w:val="000416E8"/>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44E"/>
    <w:rsid w:val="00067638"/>
    <w:rsid w:val="00067BE1"/>
    <w:rsid w:val="000716D1"/>
    <w:rsid w:val="00071A17"/>
    <w:rsid w:val="00072848"/>
    <w:rsid w:val="00072B73"/>
    <w:rsid w:val="00072F08"/>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32BA"/>
    <w:rsid w:val="00094B29"/>
    <w:rsid w:val="00096571"/>
    <w:rsid w:val="00097CFB"/>
    <w:rsid w:val="00097E86"/>
    <w:rsid w:val="000A01BA"/>
    <w:rsid w:val="000A03AF"/>
    <w:rsid w:val="000A0C52"/>
    <w:rsid w:val="000A1DFA"/>
    <w:rsid w:val="000A3DA2"/>
    <w:rsid w:val="000A3F96"/>
    <w:rsid w:val="000A6F12"/>
    <w:rsid w:val="000A7C0D"/>
    <w:rsid w:val="000B2746"/>
    <w:rsid w:val="000B39BC"/>
    <w:rsid w:val="000B3DDA"/>
    <w:rsid w:val="000B4E4B"/>
    <w:rsid w:val="000B6782"/>
    <w:rsid w:val="000B71E6"/>
    <w:rsid w:val="000B7522"/>
    <w:rsid w:val="000B7D29"/>
    <w:rsid w:val="000C02A5"/>
    <w:rsid w:val="000C1A99"/>
    <w:rsid w:val="000C1DB2"/>
    <w:rsid w:val="000C257C"/>
    <w:rsid w:val="000C3A12"/>
    <w:rsid w:val="000C6C33"/>
    <w:rsid w:val="000C7280"/>
    <w:rsid w:val="000C74BC"/>
    <w:rsid w:val="000D0AAD"/>
    <w:rsid w:val="000D283E"/>
    <w:rsid w:val="000D32C2"/>
    <w:rsid w:val="000D33BD"/>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5A63"/>
    <w:rsid w:val="000F7A32"/>
    <w:rsid w:val="00100400"/>
    <w:rsid w:val="001012ED"/>
    <w:rsid w:val="00104CE9"/>
    <w:rsid w:val="001070C1"/>
    <w:rsid w:val="00111A04"/>
    <w:rsid w:val="00113E52"/>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5E80"/>
    <w:rsid w:val="0014642F"/>
    <w:rsid w:val="00147509"/>
    <w:rsid w:val="00152EF2"/>
    <w:rsid w:val="00153A9C"/>
    <w:rsid w:val="00153CB8"/>
    <w:rsid w:val="001555B5"/>
    <w:rsid w:val="00155793"/>
    <w:rsid w:val="001561F7"/>
    <w:rsid w:val="00157F54"/>
    <w:rsid w:val="00160640"/>
    <w:rsid w:val="00160B39"/>
    <w:rsid w:val="001637E9"/>
    <w:rsid w:val="00164F31"/>
    <w:rsid w:val="0016570F"/>
    <w:rsid w:val="0017154C"/>
    <w:rsid w:val="00172B64"/>
    <w:rsid w:val="00173FF6"/>
    <w:rsid w:val="00174CF0"/>
    <w:rsid w:val="00176984"/>
    <w:rsid w:val="00180370"/>
    <w:rsid w:val="0018125E"/>
    <w:rsid w:val="00184D0C"/>
    <w:rsid w:val="00184F9D"/>
    <w:rsid w:val="00185965"/>
    <w:rsid w:val="00185FC7"/>
    <w:rsid w:val="00186088"/>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C8C"/>
    <w:rsid w:val="001B3C94"/>
    <w:rsid w:val="001B512A"/>
    <w:rsid w:val="001B69C5"/>
    <w:rsid w:val="001B7A1B"/>
    <w:rsid w:val="001C1191"/>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B45"/>
    <w:rsid w:val="001F7DCD"/>
    <w:rsid w:val="0020035D"/>
    <w:rsid w:val="002025DF"/>
    <w:rsid w:val="00202692"/>
    <w:rsid w:val="002033E3"/>
    <w:rsid w:val="0020364F"/>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066D"/>
    <w:rsid w:val="00231549"/>
    <w:rsid w:val="00233AF7"/>
    <w:rsid w:val="002373EB"/>
    <w:rsid w:val="002379D9"/>
    <w:rsid w:val="00240E3C"/>
    <w:rsid w:val="00241C1F"/>
    <w:rsid w:val="002425AE"/>
    <w:rsid w:val="00242E48"/>
    <w:rsid w:val="00244EA3"/>
    <w:rsid w:val="00245E9D"/>
    <w:rsid w:val="00246C02"/>
    <w:rsid w:val="00247F19"/>
    <w:rsid w:val="00251BB4"/>
    <w:rsid w:val="00260816"/>
    <w:rsid w:val="002624FF"/>
    <w:rsid w:val="00265F1B"/>
    <w:rsid w:val="00266A5C"/>
    <w:rsid w:val="00266CBE"/>
    <w:rsid w:val="00267699"/>
    <w:rsid w:val="00267CE8"/>
    <w:rsid w:val="00271171"/>
    <w:rsid w:val="002724EB"/>
    <w:rsid w:val="002735E4"/>
    <w:rsid w:val="002737B2"/>
    <w:rsid w:val="00274759"/>
    <w:rsid w:val="00276356"/>
    <w:rsid w:val="002800A3"/>
    <w:rsid w:val="00281A29"/>
    <w:rsid w:val="00283182"/>
    <w:rsid w:val="002856E3"/>
    <w:rsid w:val="002860D6"/>
    <w:rsid w:val="002867BE"/>
    <w:rsid w:val="002911E8"/>
    <w:rsid w:val="00295191"/>
    <w:rsid w:val="00296775"/>
    <w:rsid w:val="00297968"/>
    <w:rsid w:val="00297A85"/>
    <w:rsid w:val="002A12C8"/>
    <w:rsid w:val="002A241C"/>
    <w:rsid w:val="002A2F11"/>
    <w:rsid w:val="002A2FC3"/>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AE0"/>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16F2C"/>
    <w:rsid w:val="00317E2F"/>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704B"/>
    <w:rsid w:val="00377686"/>
    <w:rsid w:val="00380870"/>
    <w:rsid w:val="00382E0B"/>
    <w:rsid w:val="0038322C"/>
    <w:rsid w:val="00383C3C"/>
    <w:rsid w:val="00384A20"/>
    <w:rsid w:val="00390B2D"/>
    <w:rsid w:val="00390CA1"/>
    <w:rsid w:val="003911D2"/>
    <w:rsid w:val="00392F2B"/>
    <w:rsid w:val="00393574"/>
    <w:rsid w:val="00393701"/>
    <w:rsid w:val="003948A7"/>
    <w:rsid w:val="00395044"/>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0EA7"/>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4B68"/>
    <w:rsid w:val="003F5752"/>
    <w:rsid w:val="003F5EB6"/>
    <w:rsid w:val="003F60CF"/>
    <w:rsid w:val="003F6EB6"/>
    <w:rsid w:val="004006F3"/>
    <w:rsid w:val="00400C6D"/>
    <w:rsid w:val="0040149C"/>
    <w:rsid w:val="0040167D"/>
    <w:rsid w:val="004018D2"/>
    <w:rsid w:val="00402C51"/>
    <w:rsid w:val="00403497"/>
    <w:rsid w:val="00403A81"/>
    <w:rsid w:val="00404AA7"/>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114"/>
    <w:rsid w:val="004443CF"/>
    <w:rsid w:val="00444647"/>
    <w:rsid w:val="004449CA"/>
    <w:rsid w:val="00446455"/>
    <w:rsid w:val="0044670B"/>
    <w:rsid w:val="00447CD1"/>
    <w:rsid w:val="00447FED"/>
    <w:rsid w:val="004514A0"/>
    <w:rsid w:val="0045169A"/>
    <w:rsid w:val="004518D8"/>
    <w:rsid w:val="00451AE6"/>
    <w:rsid w:val="0045246C"/>
    <w:rsid w:val="0045321F"/>
    <w:rsid w:val="004543E9"/>
    <w:rsid w:val="004544E8"/>
    <w:rsid w:val="004618AD"/>
    <w:rsid w:val="004623F1"/>
    <w:rsid w:val="0046270C"/>
    <w:rsid w:val="00463207"/>
    <w:rsid w:val="00463DDA"/>
    <w:rsid w:val="0046451A"/>
    <w:rsid w:val="00464C79"/>
    <w:rsid w:val="00466B2F"/>
    <w:rsid w:val="00467A39"/>
    <w:rsid w:val="00470674"/>
    <w:rsid w:val="00470FE4"/>
    <w:rsid w:val="00471A07"/>
    <w:rsid w:val="00471B59"/>
    <w:rsid w:val="00472846"/>
    <w:rsid w:val="00472FF6"/>
    <w:rsid w:val="00474047"/>
    <w:rsid w:val="004806C5"/>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974E1"/>
    <w:rsid w:val="004A03B2"/>
    <w:rsid w:val="004A0A84"/>
    <w:rsid w:val="004A1128"/>
    <w:rsid w:val="004A1E42"/>
    <w:rsid w:val="004A3242"/>
    <w:rsid w:val="004A392B"/>
    <w:rsid w:val="004A532F"/>
    <w:rsid w:val="004A7532"/>
    <w:rsid w:val="004A7F20"/>
    <w:rsid w:val="004B0265"/>
    <w:rsid w:val="004B0784"/>
    <w:rsid w:val="004B0AC3"/>
    <w:rsid w:val="004B0FBE"/>
    <w:rsid w:val="004B1DC1"/>
    <w:rsid w:val="004B1FE1"/>
    <w:rsid w:val="004B22A1"/>
    <w:rsid w:val="004B2D1E"/>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F8A"/>
    <w:rsid w:val="004D5C43"/>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B41"/>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5299"/>
    <w:rsid w:val="00596031"/>
    <w:rsid w:val="005967FB"/>
    <w:rsid w:val="00597811"/>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4416"/>
    <w:rsid w:val="005C7263"/>
    <w:rsid w:val="005C784E"/>
    <w:rsid w:val="005C7F66"/>
    <w:rsid w:val="005D17EB"/>
    <w:rsid w:val="005D281F"/>
    <w:rsid w:val="005D3E99"/>
    <w:rsid w:val="005D4E3C"/>
    <w:rsid w:val="005D5D4C"/>
    <w:rsid w:val="005D7891"/>
    <w:rsid w:val="005D7C32"/>
    <w:rsid w:val="005E016F"/>
    <w:rsid w:val="005E1EA9"/>
    <w:rsid w:val="005E24DE"/>
    <w:rsid w:val="005F03CE"/>
    <w:rsid w:val="005F08FE"/>
    <w:rsid w:val="005F31B5"/>
    <w:rsid w:val="005F4F0A"/>
    <w:rsid w:val="005F548D"/>
    <w:rsid w:val="005F6881"/>
    <w:rsid w:val="005F70B7"/>
    <w:rsid w:val="005F7AAD"/>
    <w:rsid w:val="00602578"/>
    <w:rsid w:val="00603993"/>
    <w:rsid w:val="00606ED6"/>
    <w:rsid w:val="00607BAB"/>
    <w:rsid w:val="00607BD4"/>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013"/>
    <w:rsid w:val="00636A9C"/>
    <w:rsid w:val="00637676"/>
    <w:rsid w:val="00637DA2"/>
    <w:rsid w:val="006402D8"/>
    <w:rsid w:val="006403CA"/>
    <w:rsid w:val="0064066E"/>
    <w:rsid w:val="00640BFF"/>
    <w:rsid w:val="00640EE7"/>
    <w:rsid w:val="006416BB"/>
    <w:rsid w:val="006419E7"/>
    <w:rsid w:val="006424B0"/>
    <w:rsid w:val="00642E77"/>
    <w:rsid w:val="00644419"/>
    <w:rsid w:val="00647028"/>
    <w:rsid w:val="00647992"/>
    <w:rsid w:val="00650580"/>
    <w:rsid w:val="006516C5"/>
    <w:rsid w:val="00652022"/>
    <w:rsid w:val="0065214F"/>
    <w:rsid w:val="0065301D"/>
    <w:rsid w:val="00653318"/>
    <w:rsid w:val="00653702"/>
    <w:rsid w:val="00654459"/>
    <w:rsid w:val="00657D23"/>
    <w:rsid w:val="006603A0"/>
    <w:rsid w:val="006607BF"/>
    <w:rsid w:val="00662A91"/>
    <w:rsid w:val="00663309"/>
    <w:rsid w:val="006645D5"/>
    <w:rsid w:val="006672DA"/>
    <w:rsid w:val="00667BDC"/>
    <w:rsid w:val="00670066"/>
    <w:rsid w:val="00670AB2"/>
    <w:rsid w:val="00671D3F"/>
    <w:rsid w:val="006728DC"/>
    <w:rsid w:val="00673C7C"/>
    <w:rsid w:val="006740B9"/>
    <w:rsid w:val="00674997"/>
    <w:rsid w:val="00676CCF"/>
    <w:rsid w:val="00676D9A"/>
    <w:rsid w:val="00677ACF"/>
    <w:rsid w:val="006808DC"/>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7D20"/>
    <w:rsid w:val="006B7DA8"/>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BA8"/>
    <w:rsid w:val="006E3B2B"/>
    <w:rsid w:val="006E469C"/>
    <w:rsid w:val="006E51E1"/>
    <w:rsid w:val="006E57A9"/>
    <w:rsid w:val="006E63C3"/>
    <w:rsid w:val="006E7645"/>
    <w:rsid w:val="006F13E0"/>
    <w:rsid w:val="006F209E"/>
    <w:rsid w:val="006F29F9"/>
    <w:rsid w:val="006F42A6"/>
    <w:rsid w:val="006F5032"/>
    <w:rsid w:val="006F5C68"/>
    <w:rsid w:val="006F7085"/>
    <w:rsid w:val="00702CE9"/>
    <w:rsid w:val="00703B37"/>
    <w:rsid w:val="0070619F"/>
    <w:rsid w:val="007065C9"/>
    <w:rsid w:val="00706DE0"/>
    <w:rsid w:val="00710783"/>
    <w:rsid w:val="00713878"/>
    <w:rsid w:val="007141FF"/>
    <w:rsid w:val="00714DDD"/>
    <w:rsid w:val="0071599A"/>
    <w:rsid w:val="0071605A"/>
    <w:rsid w:val="007204C2"/>
    <w:rsid w:val="00720803"/>
    <w:rsid w:val="007221D5"/>
    <w:rsid w:val="0072247C"/>
    <w:rsid w:val="00723E15"/>
    <w:rsid w:val="007242BB"/>
    <w:rsid w:val="0072504A"/>
    <w:rsid w:val="00726BAF"/>
    <w:rsid w:val="00727102"/>
    <w:rsid w:val="007277C1"/>
    <w:rsid w:val="00727F94"/>
    <w:rsid w:val="007302BD"/>
    <w:rsid w:val="00730A20"/>
    <w:rsid w:val="00730C6D"/>
    <w:rsid w:val="0073139A"/>
    <w:rsid w:val="00732502"/>
    <w:rsid w:val="00732900"/>
    <w:rsid w:val="00732B8D"/>
    <w:rsid w:val="007337EB"/>
    <w:rsid w:val="0073444E"/>
    <w:rsid w:val="0073523F"/>
    <w:rsid w:val="00736369"/>
    <w:rsid w:val="00736FC2"/>
    <w:rsid w:val="00737994"/>
    <w:rsid w:val="00740153"/>
    <w:rsid w:val="0074252C"/>
    <w:rsid w:val="00743D94"/>
    <w:rsid w:val="00745D18"/>
    <w:rsid w:val="0075160D"/>
    <w:rsid w:val="007517B0"/>
    <w:rsid w:val="00751D79"/>
    <w:rsid w:val="00753CD3"/>
    <w:rsid w:val="00755F1A"/>
    <w:rsid w:val="0075600B"/>
    <w:rsid w:val="007562D1"/>
    <w:rsid w:val="00756D9C"/>
    <w:rsid w:val="00757CF9"/>
    <w:rsid w:val="0076116D"/>
    <w:rsid w:val="00761657"/>
    <w:rsid w:val="00764448"/>
    <w:rsid w:val="00764CB4"/>
    <w:rsid w:val="00766577"/>
    <w:rsid w:val="007666EF"/>
    <w:rsid w:val="007667DF"/>
    <w:rsid w:val="007677C2"/>
    <w:rsid w:val="00767901"/>
    <w:rsid w:val="0077039A"/>
    <w:rsid w:val="00770F34"/>
    <w:rsid w:val="00775095"/>
    <w:rsid w:val="00775618"/>
    <w:rsid w:val="00776530"/>
    <w:rsid w:val="007768AB"/>
    <w:rsid w:val="007772AE"/>
    <w:rsid w:val="00780378"/>
    <w:rsid w:val="00781BBD"/>
    <w:rsid w:val="0078228F"/>
    <w:rsid w:val="007825EF"/>
    <w:rsid w:val="00783C9C"/>
    <w:rsid w:val="00784689"/>
    <w:rsid w:val="007866BA"/>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A64A2"/>
    <w:rsid w:val="007B0440"/>
    <w:rsid w:val="007B14D9"/>
    <w:rsid w:val="007B2500"/>
    <w:rsid w:val="007B2BCA"/>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1CCE"/>
    <w:rsid w:val="007F3623"/>
    <w:rsid w:val="007F3B2B"/>
    <w:rsid w:val="007F578D"/>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613"/>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6ADD"/>
    <w:rsid w:val="00847555"/>
    <w:rsid w:val="00850861"/>
    <w:rsid w:val="008515D4"/>
    <w:rsid w:val="008532FA"/>
    <w:rsid w:val="008538E3"/>
    <w:rsid w:val="0085496C"/>
    <w:rsid w:val="00854990"/>
    <w:rsid w:val="00855B56"/>
    <w:rsid w:val="00855F0B"/>
    <w:rsid w:val="00856AF5"/>
    <w:rsid w:val="00856E38"/>
    <w:rsid w:val="00857417"/>
    <w:rsid w:val="00860043"/>
    <w:rsid w:val="00860A20"/>
    <w:rsid w:val="00861976"/>
    <w:rsid w:val="00861EC8"/>
    <w:rsid w:val="00864221"/>
    <w:rsid w:val="0086427F"/>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195"/>
    <w:rsid w:val="008E19CA"/>
    <w:rsid w:val="008E348E"/>
    <w:rsid w:val="008E46DD"/>
    <w:rsid w:val="008E5450"/>
    <w:rsid w:val="008E6578"/>
    <w:rsid w:val="008E76F0"/>
    <w:rsid w:val="008F0BF5"/>
    <w:rsid w:val="008F31D9"/>
    <w:rsid w:val="008F55B5"/>
    <w:rsid w:val="008F6241"/>
    <w:rsid w:val="008F6C8C"/>
    <w:rsid w:val="008F745E"/>
    <w:rsid w:val="00900508"/>
    <w:rsid w:val="0090072E"/>
    <w:rsid w:val="00900F3A"/>
    <w:rsid w:val="00901239"/>
    <w:rsid w:val="00903241"/>
    <w:rsid w:val="00904215"/>
    <w:rsid w:val="009045C4"/>
    <w:rsid w:val="00904E28"/>
    <w:rsid w:val="00904F5F"/>
    <w:rsid w:val="00910A73"/>
    <w:rsid w:val="00911023"/>
    <w:rsid w:val="00911115"/>
    <w:rsid w:val="00911A54"/>
    <w:rsid w:val="00911F3A"/>
    <w:rsid w:val="00912472"/>
    <w:rsid w:val="00913FCC"/>
    <w:rsid w:val="009158BA"/>
    <w:rsid w:val="009162C7"/>
    <w:rsid w:val="00917BB0"/>
    <w:rsid w:val="00917E18"/>
    <w:rsid w:val="0092036C"/>
    <w:rsid w:val="009207A3"/>
    <w:rsid w:val="00920A34"/>
    <w:rsid w:val="00920BD4"/>
    <w:rsid w:val="00920D12"/>
    <w:rsid w:val="00920D8A"/>
    <w:rsid w:val="0092209D"/>
    <w:rsid w:val="0092276D"/>
    <w:rsid w:val="00926970"/>
    <w:rsid w:val="00927369"/>
    <w:rsid w:val="0093051E"/>
    <w:rsid w:val="00930758"/>
    <w:rsid w:val="009317DD"/>
    <w:rsid w:val="00931D69"/>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050C"/>
    <w:rsid w:val="00951C47"/>
    <w:rsid w:val="0095226B"/>
    <w:rsid w:val="009542C5"/>
    <w:rsid w:val="009542DF"/>
    <w:rsid w:val="00954D31"/>
    <w:rsid w:val="00955614"/>
    <w:rsid w:val="00956490"/>
    <w:rsid w:val="00956B9A"/>
    <w:rsid w:val="00957074"/>
    <w:rsid w:val="00960E38"/>
    <w:rsid w:val="0096115E"/>
    <w:rsid w:val="00961B62"/>
    <w:rsid w:val="00961D1C"/>
    <w:rsid w:val="00963417"/>
    <w:rsid w:val="0096558D"/>
    <w:rsid w:val="00967385"/>
    <w:rsid w:val="00971C90"/>
    <w:rsid w:val="00971EF6"/>
    <w:rsid w:val="0097244F"/>
    <w:rsid w:val="00973F59"/>
    <w:rsid w:val="009753C3"/>
    <w:rsid w:val="009759EA"/>
    <w:rsid w:val="0097741F"/>
    <w:rsid w:val="009778AD"/>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59A8"/>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0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55CF"/>
    <w:rsid w:val="00A8601E"/>
    <w:rsid w:val="00A86487"/>
    <w:rsid w:val="00A86DFA"/>
    <w:rsid w:val="00A90375"/>
    <w:rsid w:val="00A92392"/>
    <w:rsid w:val="00A930F1"/>
    <w:rsid w:val="00A9508A"/>
    <w:rsid w:val="00A95588"/>
    <w:rsid w:val="00A958A6"/>
    <w:rsid w:val="00A972D0"/>
    <w:rsid w:val="00A97C32"/>
    <w:rsid w:val="00AA0894"/>
    <w:rsid w:val="00AA0955"/>
    <w:rsid w:val="00AA22EF"/>
    <w:rsid w:val="00AA2752"/>
    <w:rsid w:val="00AA31BC"/>
    <w:rsid w:val="00AA32B5"/>
    <w:rsid w:val="00AA37D5"/>
    <w:rsid w:val="00AA7224"/>
    <w:rsid w:val="00AA7D42"/>
    <w:rsid w:val="00AB088D"/>
    <w:rsid w:val="00AB1F96"/>
    <w:rsid w:val="00AB2D71"/>
    <w:rsid w:val="00AB55B4"/>
    <w:rsid w:val="00AB7472"/>
    <w:rsid w:val="00AB7606"/>
    <w:rsid w:val="00AC033A"/>
    <w:rsid w:val="00AC0C4C"/>
    <w:rsid w:val="00AC286C"/>
    <w:rsid w:val="00AC3248"/>
    <w:rsid w:val="00AC4328"/>
    <w:rsid w:val="00AC5196"/>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2918"/>
    <w:rsid w:val="00B03A1E"/>
    <w:rsid w:val="00B04E20"/>
    <w:rsid w:val="00B05EAF"/>
    <w:rsid w:val="00B06278"/>
    <w:rsid w:val="00B07770"/>
    <w:rsid w:val="00B11BA1"/>
    <w:rsid w:val="00B1298B"/>
    <w:rsid w:val="00B13711"/>
    <w:rsid w:val="00B13EC9"/>
    <w:rsid w:val="00B1489E"/>
    <w:rsid w:val="00B154B2"/>
    <w:rsid w:val="00B154EF"/>
    <w:rsid w:val="00B16E8F"/>
    <w:rsid w:val="00B24086"/>
    <w:rsid w:val="00B24174"/>
    <w:rsid w:val="00B252E1"/>
    <w:rsid w:val="00B30401"/>
    <w:rsid w:val="00B3109F"/>
    <w:rsid w:val="00B31483"/>
    <w:rsid w:val="00B3172D"/>
    <w:rsid w:val="00B33473"/>
    <w:rsid w:val="00B334CB"/>
    <w:rsid w:val="00B3410D"/>
    <w:rsid w:val="00B3444F"/>
    <w:rsid w:val="00B34B7D"/>
    <w:rsid w:val="00B40CE6"/>
    <w:rsid w:val="00B41B57"/>
    <w:rsid w:val="00B4458D"/>
    <w:rsid w:val="00B4687E"/>
    <w:rsid w:val="00B46E50"/>
    <w:rsid w:val="00B4716D"/>
    <w:rsid w:val="00B472BD"/>
    <w:rsid w:val="00B5029C"/>
    <w:rsid w:val="00B512B7"/>
    <w:rsid w:val="00B5478A"/>
    <w:rsid w:val="00B548B6"/>
    <w:rsid w:val="00B54F53"/>
    <w:rsid w:val="00B55528"/>
    <w:rsid w:val="00B55CD3"/>
    <w:rsid w:val="00B604C0"/>
    <w:rsid w:val="00B614AE"/>
    <w:rsid w:val="00B63237"/>
    <w:rsid w:val="00B63831"/>
    <w:rsid w:val="00B639BF"/>
    <w:rsid w:val="00B63A7A"/>
    <w:rsid w:val="00B661A5"/>
    <w:rsid w:val="00B6637D"/>
    <w:rsid w:val="00B669EB"/>
    <w:rsid w:val="00B66AB9"/>
    <w:rsid w:val="00B66B86"/>
    <w:rsid w:val="00B703E9"/>
    <w:rsid w:val="00B767EC"/>
    <w:rsid w:val="00B769BD"/>
    <w:rsid w:val="00B76E98"/>
    <w:rsid w:val="00B80FDE"/>
    <w:rsid w:val="00B82A6B"/>
    <w:rsid w:val="00B82EEB"/>
    <w:rsid w:val="00B83F03"/>
    <w:rsid w:val="00B84875"/>
    <w:rsid w:val="00B849A4"/>
    <w:rsid w:val="00B85A76"/>
    <w:rsid w:val="00B86950"/>
    <w:rsid w:val="00B8707C"/>
    <w:rsid w:val="00B9211D"/>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31E"/>
    <w:rsid w:val="00BE0F3B"/>
    <w:rsid w:val="00BE1684"/>
    <w:rsid w:val="00BE1EE1"/>
    <w:rsid w:val="00BE1F7B"/>
    <w:rsid w:val="00BE2DC0"/>
    <w:rsid w:val="00BE2F10"/>
    <w:rsid w:val="00BE3C95"/>
    <w:rsid w:val="00BE44B9"/>
    <w:rsid w:val="00BE6496"/>
    <w:rsid w:val="00BE72BE"/>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05C77"/>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3262"/>
    <w:rsid w:val="00C43A22"/>
    <w:rsid w:val="00C44A70"/>
    <w:rsid w:val="00C4648C"/>
    <w:rsid w:val="00C46945"/>
    <w:rsid w:val="00C473CF"/>
    <w:rsid w:val="00C509ED"/>
    <w:rsid w:val="00C5244D"/>
    <w:rsid w:val="00C534CF"/>
    <w:rsid w:val="00C5396C"/>
    <w:rsid w:val="00C53AF0"/>
    <w:rsid w:val="00C54AE3"/>
    <w:rsid w:val="00C5675F"/>
    <w:rsid w:val="00C56B06"/>
    <w:rsid w:val="00C5709F"/>
    <w:rsid w:val="00C572E3"/>
    <w:rsid w:val="00C61ECE"/>
    <w:rsid w:val="00C62C24"/>
    <w:rsid w:val="00C63542"/>
    <w:rsid w:val="00C635B6"/>
    <w:rsid w:val="00C65AB4"/>
    <w:rsid w:val="00C65AF8"/>
    <w:rsid w:val="00C66CA0"/>
    <w:rsid w:val="00C67FB5"/>
    <w:rsid w:val="00C71791"/>
    <w:rsid w:val="00C718BA"/>
    <w:rsid w:val="00C72F9D"/>
    <w:rsid w:val="00C746E5"/>
    <w:rsid w:val="00C75C90"/>
    <w:rsid w:val="00C804B5"/>
    <w:rsid w:val="00C811AA"/>
    <w:rsid w:val="00C81771"/>
    <w:rsid w:val="00C818A3"/>
    <w:rsid w:val="00C821DB"/>
    <w:rsid w:val="00C8290D"/>
    <w:rsid w:val="00C82C6F"/>
    <w:rsid w:val="00C82EE3"/>
    <w:rsid w:val="00C855FE"/>
    <w:rsid w:val="00C87202"/>
    <w:rsid w:val="00C8742C"/>
    <w:rsid w:val="00C90AFC"/>
    <w:rsid w:val="00C91F89"/>
    <w:rsid w:val="00C92D1F"/>
    <w:rsid w:val="00C94706"/>
    <w:rsid w:val="00C95199"/>
    <w:rsid w:val="00C96C3B"/>
    <w:rsid w:val="00C97ACA"/>
    <w:rsid w:val="00CA0959"/>
    <w:rsid w:val="00CA2723"/>
    <w:rsid w:val="00CA5206"/>
    <w:rsid w:val="00CA5639"/>
    <w:rsid w:val="00CA6A27"/>
    <w:rsid w:val="00CA724E"/>
    <w:rsid w:val="00CB0305"/>
    <w:rsid w:val="00CB4DE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4262"/>
    <w:rsid w:val="00CE56B3"/>
    <w:rsid w:val="00CE61E9"/>
    <w:rsid w:val="00CE6D19"/>
    <w:rsid w:val="00CE6DB4"/>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4E10"/>
    <w:rsid w:val="00D05A46"/>
    <w:rsid w:val="00D06E54"/>
    <w:rsid w:val="00D07FF7"/>
    <w:rsid w:val="00D10843"/>
    <w:rsid w:val="00D11ECA"/>
    <w:rsid w:val="00D11EF6"/>
    <w:rsid w:val="00D12C20"/>
    <w:rsid w:val="00D12FE1"/>
    <w:rsid w:val="00D13234"/>
    <w:rsid w:val="00D13932"/>
    <w:rsid w:val="00D14549"/>
    <w:rsid w:val="00D149E2"/>
    <w:rsid w:val="00D155B8"/>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41516"/>
    <w:rsid w:val="00D42CAC"/>
    <w:rsid w:val="00D43A0D"/>
    <w:rsid w:val="00D45CE2"/>
    <w:rsid w:val="00D460D3"/>
    <w:rsid w:val="00D465A8"/>
    <w:rsid w:val="00D46867"/>
    <w:rsid w:val="00D46B97"/>
    <w:rsid w:val="00D46D6B"/>
    <w:rsid w:val="00D46EDE"/>
    <w:rsid w:val="00D475B6"/>
    <w:rsid w:val="00D47768"/>
    <w:rsid w:val="00D5058C"/>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7E6A"/>
    <w:rsid w:val="00D70263"/>
    <w:rsid w:val="00D7034C"/>
    <w:rsid w:val="00D71E1C"/>
    <w:rsid w:val="00D7530D"/>
    <w:rsid w:val="00D76B37"/>
    <w:rsid w:val="00D76D7B"/>
    <w:rsid w:val="00D76E83"/>
    <w:rsid w:val="00D77694"/>
    <w:rsid w:val="00D834FB"/>
    <w:rsid w:val="00D83B7E"/>
    <w:rsid w:val="00D85286"/>
    <w:rsid w:val="00D866C2"/>
    <w:rsid w:val="00D87025"/>
    <w:rsid w:val="00D900A8"/>
    <w:rsid w:val="00D915A6"/>
    <w:rsid w:val="00D918A8"/>
    <w:rsid w:val="00D91A4B"/>
    <w:rsid w:val="00D92244"/>
    <w:rsid w:val="00D92EC9"/>
    <w:rsid w:val="00D93395"/>
    <w:rsid w:val="00D9592A"/>
    <w:rsid w:val="00D9612F"/>
    <w:rsid w:val="00D96E80"/>
    <w:rsid w:val="00DA041C"/>
    <w:rsid w:val="00DA27EA"/>
    <w:rsid w:val="00DA3EBA"/>
    <w:rsid w:val="00DA410B"/>
    <w:rsid w:val="00DA42CC"/>
    <w:rsid w:val="00DA63B5"/>
    <w:rsid w:val="00DB0D84"/>
    <w:rsid w:val="00DB12BF"/>
    <w:rsid w:val="00DB2D42"/>
    <w:rsid w:val="00DB2E25"/>
    <w:rsid w:val="00DB3D4A"/>
    <w:rsid w:val="00DB3E34"/>
    <w:rsid w:val="00DB3F80"/>
    <w:rsid w:val="00DB46E4"/>
    <w:rsid w:val="00DB7E45"/>
    <w:rsid w:val="00DC1206"/>
    <w:rsid w:val="00DC3667"/>
    <w:rsid w:val="00DC6025"/>
    <w:rsid w:val="00DC661D"/>
    <w:rsid w:val="00DC6760"/>
    <w:rsid w:val="00DC733E"/>
    <w:rsid w:val="00DC7636"/>
    <w:rsid w:val="00DD14C2"/>
    <w:rsid w:val="00DD259C"/>
    <w:rsid w:val="00DD2830"/>
    <w:rsid w:val="00DD7140"/>
    <w:rsid w:val="00DD7DD3"/>
    <w:rsid w:val="00DE02A7"/>
    <w:rsid w:val="00DE1ADF"/>
    <w:rsid w:val="00DE2C92"/>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425"/>
    <w:rsid w:val="00E0064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0DD"/>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5C31"/>
    <w:rsid w:val="00E476B1"/>
    <w:rsid w:val="00E503AA"/>
    <w:rsid w:val="00E51130"/>
    <w:rsid w:val="00E51226"/>
    <w:rsid w:val="00E533EB"/>
    <w:rsid w:val="00E53B95"/>
    <w:rsid w:val="00E55391"/>
    <w:rsid w:val="00E56C23"/>
    <w:rsid w:val="00E56FB6"/>
    <w:rsid w:val="00E57060"/>
    <w:rsid w:val="00E61078"/>
    <w:rsid w:val="00E61B46"/>
    <w:rsid w:val="00E6213C"/>
    <w:rsid w:val="00E62DC0"/>
    <w:rsid w:val="00E674A5"/>
    <w:rsid w:val="00E67B44"/>
    <w:rsid w:val="00E7184F"/>
    <w:rsid w:val="00E71F62"/>
    <w:rsid w:val="00E7227C"/>
    <w:rsid w:val="00E73949"/>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97FBB"/>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A46"/>
    <w:rsid w:val="00ED33AE"/>
    <w:rsid w:val="00ED4785"/>
    <w:rsid w:val="00ED4992"/>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371"/>
    <w:rsid w:val="00EF676B"/>
    <w:rsid w:val="00EF69B9"/>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3BFC"/>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4F8"/>
    <w:rsid w:val="00F475AD"/>
    <w:rsid w:val="00F47631"/>
    <w:rsid w:val="00F50807"/>
    <w:rsid w:val="00F514DF"/>
    <w:rsid w:val="00F5182C"/>
    <w:rsid w:val="00F53C04"/>
    <w:rsid w:val="00F54291"/>
    <w:rsid w:val="00F54308"/>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2EF3"/>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3149"/>
    <w:rsid w:val="00F970F4"/>
    <w:rsid w:val="00F97E94"/>
    <w:rsid w:val="00FA03C5"/>
    <w:rsid w:val="00FA136D"/>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203635831">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792631794">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C4CF-624A-4682-AD6A-9872C96629A5}">
  <ds:schemaRefs>
    <ds:schemaRef ds:uri="http://www.w3.org/2001/XMLSchema"/>
  </ds:schemaRefs>
</ds:datastoreItem>
</file>

<file path=customXml/itemProps2.xml><?xml version="1.0" encoding="utf-8"?>
<ds:datastoreItem xmlns:ds="http://schemas.openxmlformats.org/officeDocument/2006/customXml" ds:itemID="{E370B0E8-C414-4506-8FF9-A2525248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0</TotalTime>
  <Pages>54</Pages>
  <Words>16568</Words>
  <Characters>112081</Characters>
  <Application>Microsoft Office Word</Application>
  <DocSecurity>0</DocSecurity>
  <Lines>934</Lines>
  <Paragraphs>256</Paragraphs>
  <ScaleCrop>false</ScaleCrop>
  <HeadingPairs>
    <vt:vector size="2" baseType="variant">
      <vt:variant>
        <vt:lpstr>Tytuł</vt:lpstr>
      </vt:variant>
      <vt:variant>
        <vt:i4>1</vt:i4>
      </vt:variant>
    </vt:vector>
  </HeadingPairs>
  <TitlesOfParts>
    <vt:vector size="1" baseType="lpstr">
      <vt:lpstr>Załącznik do uchwały nr 1241/130/25 Zarządu Województwa Pomorskiego z dnia 16 października 2025 r.</vt:lpstr>
    </vt:vector>
  </TitlesOfParts>
  <Company>UMWP</Company>
  <LinksUpToDate>false</LinksUpToDate>
  <CharactersWithSpaces>128393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1241/130/25 Zarządu Województwa Pomorskiego z dnia 16 października 2025 r.</dc:title>
  <dc:subject>Regulamin wyboru projektów - nabór dla Dz. 6.11. - Załącznik nr 5</dc:subject>
  <dc:creator>DPR</dc:creator>
  <cp:keywords>regulamin wyboru projektów; uchwała ZWP</cp:keywords>
  <dc:description/>
  <cp:lastModifiedBy>Mróz Agata</cp:lastModifiedBy>
  <cp:revision>2</cp:revision>
  <cp:lastPrinted>2024-09-06T10:51:00Z</cp:lastPrinted>
  <dcterms:created xsi:type="dcterms:W3CDTF">2025-10-16T12:27:00Z</dcterms:created>
  <dcterms:modified xsi:type="dcterms:W3CDTF">2025-10-16T12:27:00Z</dcterms:modified>
</cp:coreProperties>
</file>