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48059" w14:textId="77777777" w:rsidR="0022616B" w:rsidRDefault="0022616B" w:rsidP="0022616B"/>
    <w:p w14:paraId="088495E8" w14:textId="09AA887A" w:rsidR="0022616B" w:rsidRPr="0022616B" w:rsidRDefault="0022616B" w:rsidP="00DB69C2">
      <w:pPr>
        <w:pStyle w:val="Nagwek1"/>
        <w:rPr>
          <w:sz w:val="28"/>
        </w:rPr>
      </w:pPr>
      <w:r w:rsidRPr="0022616B">
        <w:rPr>
          <w:sz w:val="28"/>
        </w:rPr>
        <w:t xml:space="preserve">Szkolenie: </w:t>
      </w:r>
      <w:r>
        <w:rPr>
          <w:sz w:val="28"/>
        </w:rPr>
        <w:br/>
      </w:r>
      <w:r w:rsidRPr="0022616B">
        <w:rPr>
          <w:sz w:val="28"/>
        </w:rPr>
        <w:t>Równość</w:t>
      </w:r>
      <w:r w:rsidR="00722A14">
        <w:rPr>
          <w:sz w:val="28"/>
        </w:rPr>
        <w:t>, n</w:t>
      </w:r>
      <w:r w:rsidRPr="0022616B">
        <w:rPr>
          <w:sz w:val="28"/>
        </w:rPr>
        <w:t>iedyskryminacja</w:t>
      </w:r>
      <w:r w:rsidR="00722A14">
        <w:rPr>
          <w:sz w:val="28"/>
        </w:rPr>
        <w:t>,</w:t>
      </w:r>
      <w:r w:rsidRPr="0022616B">
        <w:rPr>
          <w:sz w:val="28"/>
        </w:rPr>
        <w:t xml:space="preserve"> </w:t>
      </w:r>
      <w:r w:rsidR="00722A14">
        <w:rPr>
          <w:sz w:val="28"/>
        </w:rPr>
        <w:t>3 obszary d</w:t>
      </w:r>
      <w:r w:rsidR="00722A14" w:rsidRPr="0022616B">
        <w:rPr>
          <w:sz w:val="28"/>
        </w:rPr>
        <w:t>ostępnoś</w:t>
      </w:r>
      <w:r w:rsidR="00722A14">
        <w:rPr>
          <w:sz w:val="28"/>
        </w:rPr>
        <w:t>ci - f</w:t>
      </w:r>
      <w:r w:rsidRPr="0022616B">
        <w:rPr>
          <w:sz w:val="28"/>
        </w:rPr>
        <w:t>ilary realizacji projektów</w:t>
      </w:r>
      <w:r w:rsidRPr="0022616B">
        <w:rPr>
          <w:sz w:val="28"/>
        </w:rPr>
        <w:br/>
        <w:t>finansowanych z programu Fundusze Europejskie dla Pomorza na lata 2021-2027</w:t>
      </w:r>
    </w:p>
    <w:p w14:paraId="464C1CD2" w14:textId="4BFDF4FD" w:rsidR="0022616B" w:rsidRDefault="0022616B" w:rsidP="0022616B">
      <w:pPr>
        <w:sectPr w:rsidR="0022616B" w:rsidSect="0022616B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 w:code="9"/>
          <w:pgMar w:top="1418" w:right="567" w:bottom="709" w:left="567" w:header="142" w:footer="1110" w:gutter="0"/>
          <w:cols w:sep="1" w:space="710"/>
          <w:titlePg/>
          <w:docGrid w:linePitch="360"/>
        </w:sectPr>
      </w:pPr>
    </w:p>
    <w:p w14:paraId="3275F072" w14:textId="61C2B23F" w:rsidR="005876C3" w:rsidRDefault="005876C3" w:rsidP="00C8162A">
      <w:pPr>
        <w:pStyle w:val="Nagwek2"/>
      </w:pPr>
      <w:r w:rsidRPr="00C8162A">
        <w:t>TERMIN</w:t>
      </w:r>
    </w:p>
    <w:p w14:paraId="71960A0C" w14:textId="099F0580" w:rsidR="005876C3" w:rsidRPr="004F07EA" w:rsidRDefault="00C8162A" w:rsidP="0022616B">
      <w:pPr>
        <w:spacing w:after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</w:t>
      </w:r>
      <w:r w:rsidR="00653EEC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 </w:t>
      </w:r>
      <w:r w:rsidR="00FA7B78">
        <w:rPr>
          <w:rFonts w:asciiTheme="minorHAnsi" w:hAnsiTheme="minorHAnsi" w:cstheme="minorHAnsi"/>
        </w:rPr>
        <w:t>października</w:t>
      </w:r>
      <w:r w:rsidR="002C3027" w:rsidRPr="004F07EA">
        <w:rPr>
          <w:rFonts w:asciiTheme="minorHAnsi" w:hAnsiTheme="minorHAnsi" w:cstheme="minorHAnsi"/>
        </w:rPr>
        <w:t xml:space="preserve"> 202</w:t>
      </w:r>
      <w:r w:rsidR="00653EEC">
        <w:rPr>
          <w:rFonts w:asciiTheme="minorHAnsi" w:hAnsiTheme="minorHAnsi" w:cstheme="minorHAnsi"/>
        </w:rPr>
        <w:t>6</w:t>
      </w:r>
      <w:r w:rsidR="002C3027" w:rsidRPr="004F07EA">
        <w:rPr>
          <w:rFonts w:asciiTheme="minorHAnsi" w:hAnsiTheme="minorHAnsi" w:cstheme="minorHAnsi"/>
        </w:rPr>
        <w:t xml:space="preserve"> r</w:t>
      </w:r>
      <w:r w:rsidR="005876C3" w:rsidRPr="004F07EA">
        <w:rPr>
          <w:rFonts w:asciiTheme="minorHAnsi" w:hAnsiTheme="minorHAnsi" w:cstheme="minorHAnsi"/>
        </w:rPr>
        <w:t>.</w:t>
      </w:r>
    </w:p>
    <w:p w14:paraId="240C56E3" w14:textId="77777777" w:rsidR="005876C3" w:rsidRPr="004F07EA" w:rsidRDefault="005876C3" w:rsidP="00C8162A">
      <w:pPr>
        <w:pStyle w:val="Nagwek2"/>
      </w:pPr>
      <w:r w:rsidRPr="00C8162A">
        <w:t>MIEJSCE</w:t>
      </w:r>
    </w:p>
    <w:p w14:paraId="43A3A347" w14:textId="071E1C62" w:rsidR="00931BFA" w:rsidRPr="00931BFA" w:rsidRDefault="009B00DD" w:rsidP="0022616B">
      <w:pPr>
        <w:spacing w:after="360" w:line="276" w:lineRule="auto"/>
        <w:rPr>
          <w:rFonts w:ascii="Calibri" w:hAnsi="Calibri" w:cs="Arial"/>
        </w:rPr>
      </w:pPr>
      <w:r w:rsidRPr="009B00DD">
        <w:rPr>
          <w:rFonts w:ascii="Calibri" w:hAnsi="Calibri"/>
        </w:rPr>
        <w:t>Sala im. Lecha Bądkowskiego (Okrągła)</w:t>
      </w:r>
      <w:r w:rsidR="00D75668">
        <w:rPr>
          <w:rFonts w:ascii="Calibri" w:hAnsi="Calibri"/>
        </w:rPr>
        <w:br/>
      </w:r>
      <w:r w:rsidR="00931BFA" w:rsidRPr="00931BFA">
        <w:rPr>
          <w:rFonts w:ascii="Calibri" w:hAnsi="Calibri" w:cs="Arial"/>
        </w:rPr>
        <w:t>Urząd Marszałkowski</w:t>
      </w:r>
      <w:r w:rsidR="00D75668">
        <w:rPr>
          <w:rFonts w:ascii="Calibri" w:hAnsi="Calibri" w:cs="Arial"/>
        </w:rPr>
        <w:br/>
      </w:r>
      <w:r w:rsidR="00931BFA" w:rsidRPr="00931BFA">
        <w:rPr>
          <w:rFonts w:ascii="Calibri" w:hAnsi="Calibri" w:cs="Arial"/>
        </w:rPr>
        <w:t>Województwa Pomorskiego</w:t>
      </w:r>
      <w:r w:rsidR="00D75668">
        <w:rPr>
          <w:rFonts w:ascii="Calibri" w:hAnsi="Calibri" w:cs="Arial"/>
        </w:rPr>
        <w:br/>
      </w:r>
      <w:r w:rsidR="00931BFA" w:rsidRPr="00931BFA">
        <w:rPr>
          <w:rFonts w:ascii="Calibri" w:hAnsi="Calibri" w:cs="Arial"/>
        </w:rPr>
        <w:t xml:space="preserve">ul. </w:t>
      </w:r>
      <w:r w:rsidR="00D65D6D">
        <w:rPr>
          <w:rFonts w:ascii="Calibri" w:hAnsi="Calibri" w:cs="Arial"/>
        </w:rPr>
        <w:t>Okopowa 21/27</w:t>
      </w:r>
      <w:r w:rsidR="00D75668">
        <w:rPr>
          <w:rFonts w:ascii="Calibri" w:hAnsi="Calibri" w:cs="Arial"/>
        </w:rPr>
        <w:br/>
      </w:r>
      <w:r w:rsidR="00D65D6D">
        <w:rPr>
          <w:rFonts w:ascii="Calibri" w:hAnsi="Calibri" w:cs="Arial"/>
        </w:rPr>
        <w:t>80-810</w:t>
      </w:r>
      <w:r w:rsidR="00931BFA" w:rsidRPr="00931BFA">
        <w:rPr>
          <w:rFonts w:ascii="Calibri" w:hAnsi="Calibri" w:cs="Arial"/>
        </w:rPr>
        <w:t xml:space="preserve"> Gdańsk</w:t>
      </w:r>
    </w:p>
    <w:p w14:paraId="7FBFD65B" w14:textId="77777777" w:rsidR="005876C3" w:rsidRPr="004F07EA" w:rsidRDefault="005876C3" w:rsidP="00C8162A">
      <w:pPr>
        <w:pStyle w:val="Nagwek2"/>
      </w:pPr>
      <w:r w:rsidRPr="004F07EA">
        <w:t>ORGANIZATOR</w:t>
      </w:r>
    </w:p>
    <w:p w14:paraId="426495A3" w14:textId="3D3B33DB" w:rsidR="005876C3" w:rsidRPr="00B30961" w:rsidRDefault="005876C3" w:rsidP="0022616B">
      <w:pPr>
        <w:spacing w:after="360" w:line="276" w:lineRule="auto"/>
        <w:ind w:right="-425"/>
        <w:rPr>
          <w:rFonts w:asciiTheme="minorHAnsi" w:hAnsiTheme="minorHAnsi" w:cstheme="minorHAnsi"/>
        </w:rPr>
      </w:pPr>
      <w:r w:rsidRPr="00B30961">
        <w:rPr>
          <w:rFonts w:asciiTheme="minorHAnsi" w:hAnsiTheme="minorHAnsi" w:cstheme="minorHAnsi"/>
        </w:rPr>
        <w:t>Główny Punkt Informacyjny</w:t>
      </w:r>
      <w:r w:rsidR="00D75668">
        <w:rPr>
          <w:rFonts w:asciiTheme="minorHAnsi" w:hAnsiTheme="minorHAnsi" w:cstheme="minorHAnsi"/>
        </w:rPr>
        <w:br/>
      </w:r>
      <w:r w:rsidRPr="00B30961">
        <w:rPr>
          <w:rFonts w:asciiTheme="minorHAnsi" w:hAnsiTheme="minorHAnsi" w:cstheme="minorHAnsi"/>
        </w:rPr>
        <w:t xml:space="preserve">Funduszy Europejskich </w:t>
      </w:r>
      <w:r>
        <w:rPr>
          <w:rFonts w:asciiTheme="minorHAnsi" w:hAnsiTheme="minorHAnsi" w:cstheme="minorHAnsi"/>
        </w:rPr>
        <w:br/>
      </w:r>
      <w:r w:rsidRPr="00B30961">
        <w:rPr>
          <w:rFonts w:asciiTheme="minorHAnsi" w:hAnsiTheme="minorHAnsi" w:cstheme="minorHAnsi"/>
        </w:rPr>
        <w:t>w Gdańsku</w:t>
      </w:r>
      <w:r w:rsidR="00D75668">
        <w:rPr>
          <w:rFonts w:asciiTheme="minorHAnsi" w:hAnsiTheme="minorHAnsi" w:cstheme="minorHAnsi"/>
        </w:rPr>
        <w:br/>
      </w:r>
      <w:r w:rsidRPr="00B30961">
        <w:rPr>
          <w:rFonts w:asciiTheme="minorHAnsi" w:hAnsiTheme="minorHAnsi" w:cstheme="minorHAnsi"/>
        </w:rPr>
        <w:t>Departament Programów Regionalnych</w:t>
      </w:r>
      <w:r w:rsidR="00D75668">
        <w:rPr>
          <w:rFonts w:asciiTheme="minorHAnsi" w:hAnsiTheme="minorHAnsi" w:cstheme="minorHAnsi"/>
        </w:rPr>
        <w:br/>
      </w:r>
      <w:r w:rsidRPr="00B30961">
        <w:rPr>
          <w:rFonts w:asciiTheme="minorHAnsi" w:hAnsiTheme="minorHAnsi" w:cstheme="minorHAnsi"/>
        </w:rPr>
        <w:t>Urząd Marszałkowski</w:t>
      </w:r>
      <w:r w:rsidR="00D75668">
        <w:rPr>
          <w:rFonts w:asciiTheme="minorHAnsi" w:hAnsiTheme="minorHAnsi" w:cstheme="minorHAnsi"/>
        </w:rPr>
        <w:br/>
      </w:r>
      <w:r w:rsidRPr="00B30961">
        <w:rPr>
          <w:rFonts w:asciiTheme="minorHAnsi" w:hAnsiTheme="minorHAnsi" w:cstheme="minorHAnsi"/>
        </w:rPr>
        <w:t>Województwa Pomorskiego</w:t>
      </w:r>
    </w:p>
    <w:p w14:paraId="27CD6343" w14:textId="77777777" w:rsidR="005876C3" w:rsidRPr="004F07EA" w:rsidRDefault="005876C3" w:rsidP="00C8162A">
      <w:pPr>
        <w:pStyle w:val="Nagwek2"/>
      </w:pPr>
      <w:r w:rsidRPr="004F07EA">
        <w:t>KONTAKT</w:t>
      </w:r>
    </w:p>
    <w:p w14:paraId="0D65BB0A" w14:textId="708952FE" w:rsidR="005876C3" w:rsidRPr="00B30961" w:rsidRDefault="005876C3" w:rsidP="00F16A61">
      <w:pPr>
        <w:spacing w:line="276" w:lineRule="auto"/>
        <w:rPr>
          <w:rFonts w:asciiTheme="minorHAnsi" w:hAnsiTheme="minorHAnsi" w:cstheme="minorHAnsi"/>
        </w:rPr>
      </w:pPr>
      <w:r w:rsidRPr="00B30961">
        <w:rPr>
          <w:rFonts w:asciiTheme="minorHAnsi" w:hAnsiTheme="minorHAnsi" w:cstheme="minorHAnsi"/>
        </w:rPr>
        <w:t xml:space="preserve">Główny Punkt Informacyjny </w:t>
      </w:r>
      <w:r w:rsidRPr="00B30961">
        <w:rPr>
          <w:rFonts w:asciiTheme="minorHAnsi" w:hAnsiTheme="minorHAnsi" w:cstheme="minorHAnsi"/>
        </w:rPr>
        <w:br/>
        <w:t xml:space="preserve">Funduszy Europejskich </w:t>
      </w:r>
      <w:r>
        <w:rPr>
          <w:rFonts w:asciiTheme="minorHAnsi" w:hAnsiTheme="minorHAnsi" w:cstheme="minorHAnsi"/>
        </w:rPr>
        <w:br/>
      </w:r>
      <w:r w:rsidRPr="00B30961">
        <w:rPr>
          <w:rFonts w:asciiTheme="minorHAnsi" w:hAnsiTheme="minorHAnsi" w:cstheme="minorHAnsi"/>
        </w:rPr>
        <w:t>w Gdańsku</w:t>
      </w:r>
    </w:p>
    <w:p w14:paraId="2DBF806E" w14:textId="77777777" w:rsidR="005368AE" w:rsidRPr="005368AE" w:rsidRDefault="005876C3" w:rsidP="005368AE">
      <w:pPr>
        <w:spacing w:line="276" w:lineRule="auto"/>
        <w:rPr>
          <w:rFonts w:asciiTheme="minorHAnsi" w:hAnsiTheme="minorHAnsi" w:cstheme="minorHAnsi"/>
          <w:lang w:val="en-GB"/>
        </w:rPr>
      </w:pPr>
      <w:r w:rsidRPr="00722A14">
        <w:rPr>
          <w:rFonts w:asciiTheme="minorHAnsi" w:hAnsiTheme="minorHAnsi" w:cstheme="minorHAnsi"/>
          <w:lang w:val="en-US"/>
        </w:rPr>
        <w:t xml:space="preserve">tel.: </w:t>
      </w:r>
      <w:r w:rsidR="005368AE" w:rsidRPr="005368AE">
        <w:rPr>
          <w:rFonts w:asciiTheme="minorHAnsi" w:hAnsiTheme="minorHAnsi" w:cstheme="minorHAnsi"/>
          <w:lang w:val="en-GB"/>
        </w:rPr>
        <w:t>(58) 32 68 152/148/147,</w:t>
      </w:r>
    </w:p>
    <w:p w14:paraId="12C51CDE" w14:textId="0146D15D" w:rsidR="005876C3" w:rsidRPr="005368AE" w:rsidRDefault="005368AE" w:rsidP="00F16A61">
      <w:pPr>
        <w:spacing w:line="276" w:lineRule="auto"/>
        <w:rPr>
          <w:rFonts w:asciiTheme="minorHAnsi" w:hAnsiTheme="minorHAnsi" w:cstheme="minorHAnsi"/>
          <w:lang w:val="en-GB"/>
        </w:rPr>
      </w:pPr>
      <w:r w:rsidRPr="005368AE">
        <w:rPr>
          <w:rFonts w:asciiTheme="minorHAnsi" w:hAnsiTheme="minorHAnsi" w:cstheme="minorHAnsi"/>
          <w:lang w:val="en-GB"/>
        </w:rPr>
        <w:t>(58) 32 61 596/597</w:t>
      </w:r>
    </w:p>
    <w:p w14:paraId="7B001961" w14:textId="5D7C00A9" w:rsidR="00986FBE" w:rsidRPr="00722A14" w:rsidRDefault="005876C3" w:rsidP="00F16A61">
      <w:pPr>
        <w:spacing w:line="276" w:lineRule="auto"/>
        <w:rPr>
          <w:rFonts w:asciiTheme="minorHAnsi" w:hAnsiTheme="minorHAnsi" w:cstheme="minorHAnsi"/>
          <w:color w:val="000080"/>
          <w:lang w:val="en-US"/>
        </w:rPr>
      </w:pPr>
      <w:r w:rsidRPr="00722A14">
        <w:rPr>
          <w:rFonts w:asciiTheme="minorHAnsi" w:hAnsiTheme="minorHAnsi" w:cstheme="minorHAnsi"/>
          <w:lang w:val="en-US"/>
        </w:rPr>
        <w:t>e-mail:</w:t>
      </w:r>
      <w:r w:rsidRPr="00722A14">
        <w:rPr>
          <w:rFonts w:asciiTheme="minorHAnsi" w:hAnsiTheme="minorHAnsi" w:cstheme="minorHAnsi"/>
          <w:color w:val="000080"/>
          <w:lang w:val="en-US"/>
        </w:rPr>
        <w:t xml:space="preserve"> </w:t>
      </w:r>
      <w:hyperlink r:id="rId12" w:history="1">
        <w:r w:rsidRPr="00722A14">
          <w:rPr>
            <w:rStyle w:val="Hipercze"/>
            <w:rFonts w:asciiTheme="minorHAnsi" w:hAnsiTheme="minorHAnsi" w:cstheme="minorHAnsi"/>
            <w:lang w:val="en-US"/>
          </w:rPr>
          <w:t>pife.gdansk@pomorskie.eu</w:t>
        </w:r>
      </w:hyperlink>
    </w:p>
    <w:p w14:paraId="36330BF4" w14:textId="5182DB76" w:rsidR="00C8162A" w:rsidRPr="00F16A61" w:rsidRDefault="00CF72B4" w:rsidP="0022616B">
      <w:pPr>
        <w:pStyle w:val="Nagwek2"/>
        <w:rPr>
          <w:rFonts w:cstheme="minorHAnsi"/>
        </w:rPr>
      </w:pPr>
      <w:r w:rsidRPr="00722A14">
        <w:br w:type="column"/>
      </w:r>
      <w:r w:rsidR="0022616B">
        <w:t>Program</w:t>
      </w:r>
    </w:p>
    <w:p w14:paraId="407E056C" w14:textId="0BC05CF8" w:rsidR="0061574E" w:rsidRPr="00831232" w:rsidRDefault="0061574E" w:rsidP="0022616B">
      <w:pPr>
        <w:tabs>
          <w:tab w:val="left" w:pos="1418"/>
        </w:tabs>
        <w:spacing w:before="240" w:after="120" w:line="26" w:lineRule="atLeast"/>
        <w:ind w:left="1418" w:hanging="1418"/>
        <w:rPr>
          <w:rFonts w:cs="Arial"/>
          <w:sz w:val="22"/>
          <w:szCs w:val="20"/>
        </w:rPr>
      </w:pPr>
      <w:r w:rsidRPr="00CB7084">
        <w:rPr>
          <w:rFonts w:ascii="Calibri" w:hAnsi="Calibri" w:cs="Calibri"/>
          <w:b/>
          <w:bCs/>
          <w:szCs w:val="22"/>
        </w:rPr>
        <w:t>1</w:t>
      </w:r>
      <w:r w:rsidR="00831232" w:rsidRPr="00CB7084">
        <w:rPr>
          <w:rFonts w:ascii="Calibri" w:hAnsi="Calibri" w:cs="Calibri"/>
          <w:b/>
          <w:bCs/>
          <w:szCs w:val="22"/>
        </w:rPr>
        <w:t>0.</w:t>
      </w:r>
      <w:r w:rsidRPr="00CB7084">
        <w:rPr>
          <w:rFonts w:ascii="Calibri" w:hAnsi="Calibri" w:cs="Calibri"/>
          <w:b/>
          <w:bCs/>
          <w:szCs w:val="22"/>
        </w:rPr>
        <w:t>00</w:t>
      </w:r>
      <w:r w:rsidR="00CB7084" w:rsidRPr="00CB7084">
        <w:rPr>
          <w:rFonts w:ascii="Calibri" w:hAnsi="Calibri" w:cs="Calibri"/>
          <w:b/>
          <w:bCs/>
          <w:szCs w:val="22"/>
        </w:rPr>
        <w:t xml:space="preserve"> </w:t>
      </w:r>
      <w:r w:rsidR="004F3A2F">
        <w:rPr>
          <w:rFonts w:ascii="Calibri" w:hAnsi="Calibri" w:cs="Calibri"/>
          <w:b/>
          <w:bCs/>
          <w:szCs w:val="22"/>
        </w:rPr>
        <w:t xml:space="preserve">- </w:t>
      </w:r>
      <w:r w:rsidR="00CB7084" w:rsidRPr="00CB7084">
        <w:rPr>
          <w:rFonts w:ascii="Calibri" w:hAnsi="Calibri" w:cs="Calibri"/>
          <w:b/>
          <w:bCs/>
          <w:szCs w:val="22"/>
        </w:rPr>
        <w:t>10:05</w:t>
      </w:r>
      <w:r w:rsidR="00831232">
        <w:rPr>
          <w:rFonts w:ascii="Calibri" w:hAnsi="Calibri" w:cs="Calibri"/>
          <w:szCs w:val="22"/>
        </w:rPr>
        <w:tab/>
      </w:r>
      <w:r w:rsidRPr="00831232">
        <w:rPr>
          <w:rFonts w:ascii="Calibri" w:hAnsi="Calibri" w:cs="Calibri"/>
          <w:szCs w:val="22"/>
        </w:rPr>
        <w:t>Powitanie uczestników</w:t>
      </w:r>
    </w:p>
    <w:p w14:paraId="2DA8A4A6" w14:textId="455B86A2" w:rsidR="0061574E" w:rsidRPr="00831232" w:rsidRDefault="0061574E" w:rsidP="00444981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CB7084">
        <w:rPr>
          <w:rFonts w:ascii="Calibri" w:hAnsi="Calibri" w:cs="Calibri"/>
          <w:b/>
          <w:bCs/>
          <w:szCs w:val="22"/>
        </w:rPr>
        <w:t>1</w:t>
      </w:r>
      <w:r w:rsidR="00831232" w:rsidRPr="00CB7084">
        <w:rPr>
          <w:rFonts w:ascii="Calibri" w:hAnsi="Calibri" w:cs="Calibri"/>
          <w:b/>
          <w:bCs/>
          <w:szCs w:val="22"/>
        </w:rPr>
        <w:t>0.</w:t>
      </w:r>
      <w:r w:rsidRPr="00CB7084">
        <w:rPr>
          <w:rFonts w:ascii="Calibri" w:hAnsi="Calibri" w:cs="Calibri"/>
          <w:b/>
          <w:bCs/>
          <w:szCs w:val="22"/>
        </w:rPr>
        <w:t>05</w:t>
      </w:r>
      <w:r w:rsidR="00CB7084" w:rsidRPr="00CB7084">
        <w:rPr>
          <w:rFonts w:ascii="Calibri" w:hAnsi="Calibri" w:cs="Calibri"/>
          <w:b/>
          <w:bCs/>
          <w:szCs w:val="22"/>
        </w:rPr>
        <w:t xml:space="preserve"> – 10:15</w:t>
      </w:r>
      <w:r w:rsidRPr="00831232">
        <w:rPr>
          <w:rFonts w:ascii="Calibri" w:hAnsi="Calibri" w:cs="Calibri"/>
          <w:szCs w:val="22"/>
        </w:rPr>
        <w:tab/>
      </w:r>
      <w:bookmarkStart w:id="0" w:name="_Hlk131507023"/>
      <w:bookmarkStart w:id="1" w:name="_Hlk192153194"/>
      <w:r w:rsidRPr="00831232">
        <w:rPr>
          <w:rFonts w:ascii="Calibri" w:hAnsi="Calibri" w:cs="Calibri"/>
          <w:szCs w:val="22"/>
        </w:rPr>
        <w:t xml:space="preserve">Oferta Głównego Punktu Informacyjnego </w:t>
      </w:r>
      <w:r w:rsidR="00444981">
        <w:rPr>
          <w:rFonts w:ascii="Calibri" w:hAnsi="Calibri" w:cs="Calibri"/>
          <w:szCs w:val="22"/>
        </w:rPr>
        <w:br/>
      </w:r>
      <w:r w:rsidRPr="00831232">
        <w:rPr>
          <w:rFonts w:ascii="Calibri" w:hAnsi="Calibri" w:cs="Calibri"/>
          <w:szCs w:val="22"/>
        </w:rPr>
        <w:t>Funduszy Europejskich w Gdańsku</w:t>
      </w:r>
      <w:bookmarkEnd w:id="0"/>
    </w:p>
    <w:p w14:paraId="579CE8F9" w14:textId="7A090267" w:rsidR="00831232" w:rsidRPr="00831232" w:rsidRDefault="00831232" w:rsidP="00444981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CB7084">
        <w:rPr>
          <w:rFonts w:ascii="Calibri" w:hAnsi="Calibri" w:cs="Calibri"/>
          <w:b/>
          <w:bCs/>
          <w:szCs w:val="22"/>
        </w:rPr>
        <w:t xml:space="preserve">10.15 </w:t>
      </w:r>
      <w:r w:rsidR="004F3A2F">
        <w:rPr>
          <w:rFonts w:ascii="Calibri" w:hAnsi="Calibri" w:cs="Calibri"/>
          <w:b/>
          <w:bCs/>
          <w:szCs w:val="22"/>
        </w:rPr>
        <w:t xml:space="preserve">- </w:t>
      </w:r>
      <w:r w:rsidR="00CB7084" w:rsidRPr="00CB7084">
        <w:rPr>
          <w:rFonts w:ascii="Calibri" w:hAnsi="Calibri" w:cs="Calibri"/>
          <w:b/>
          <w:bCs/>
          <w:szCs w:val="22"/>
        </w:rPr>
        <w:t>10:30</w:t>
      </w:r>
      <w:r>
        <w:rPr>
          <w:rFonts w:ascii="Calibri" w:hAnsi="Calibri" w:cs="Calibri"/>
          <w:szCs w:val="22"/>
        </w:rPr>
        <w:tab/>
      </w:r>
      <w:r w:rsidRPr="00831232">
        <w:rPr>
          <w:rFonts w:ascii="Calibri" w:hAnsi="Calibri" w:cs="Calibri"/>
          <w:szCs w:val="22"/>
        </w:rPr>
        <w:t>Jak rozumiemy dostępność, równość, niedyskryminację?</w:t>
      </w:r>
    </w:p>
    <w:p w14:paraId="39A28AA6" w14:textId="5CF0794B" w:rsidR="00831232" w:rsidRPr="00831232" w:rsidRDefault="00831232" w:rsidP="00444981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CB7084">
        <w:rPr>
          <w:rFonts w:ascii="Calibri" w:hAnsi="Calibri" w:cs="Calibri"/>
          <w:b/>
          <w:bCs/>
          <w:szCs w:val="22"/>
        </w:rPr>
        <w:t>10.30</w:t>
      </w:r>
      <w:r w:rsidR="00CB7084" w:rsidRPr="00CB7084">
        <w:rPr>
          <w:rFonts w:ascii="Calibri" w:hAnsi="Calibri" w:cs="Calibri"/>
          <w:b/>
          <w:bCs/>
          <w:szCs w:val="22"/>
        </w:rPr>
        <w:t xml:space="preserve"> – 11:15</w:t>
      </w:r>
      <w:r>
        <w:rPr>
          <w:rFonts w:ascii="Calibri" w:hAnsi="Calibri" w:cs="Calibri"/>
          <w:szCs w:val="22"/>
        </w:rPr>
        <w:tab/>
        <w:t>K</w:t>
      </w:r>
      <w:r w:rsidRPr="00831232">
        <w:rPr>
          <w:rFonts w:ascii="Calibri" w:hAnsi="Calibri" w:cs="Calibri"/>
          <w:szCs w:val="22"/>
        </w:rPr>
        <w:t xml:space="preserve">ryteria horyzontalne oceny wniosków </w:t>
      </w:r>
      <w:r w:rsidR="00444981">
        <w:rPr>
          <w:rFonts w:ascii="Calibri" w:hAnsi="Calibri" w:cs="Calibri"/>
          <w:szCs w:val="22"/>
        </w:rPr>
        <w:br/>
      </w:r>
      <w:r w:rsidRPr="00831232">
        <w:rPr>
          <w:rFonts w:ascii="Calibri" w:hAnsi="Calibri" w:cs="Calibri"/>
          <w:szCs w:val="22"/>
        </w:rPr>
        <w:t>o dofinansowanie projektów ze środków programu Fundusze Europejskie dla Pomorza na lata 2021-2027</w:t>
      </w:r>
    </w:p>
    <w:p w14:paraId="2BADD540" w14:textId="3C4A866D" w:rsidR="00831232" w:rsidRPr="00831232" w:rsidRDefault="00831232" w:rsidP="00444981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CB7084">
        <w:rPr>
          <w:rFonts w:ascii="Calibri" w:hAnsi="Calibri" w:cs="Calibri"/>
          <w:b/>
          <w:bCs/>
          <w:szCs w:val="22"/>
        </w:rPr>
        <w:t>11.</w:t>
      </w:r>
      <w:r w:rsidR="00C8162A" w:rsidRPr="00CB7084">
        <w:rPr>
          <w:rFonts w:ascii="Calibri" w:hAnsi="Calibri" w:cs="Calibri"/>
          <w:b/>
          <w:bCs/>
          <w:szCs w:val="22"/>
        </w:rPr>
        <w:t>15</w:t>
      </w:r>
      <w:r w:rsidRPr="00CB7084">
        <w:rPr>
          <w:rFonts w:ascii="Calibri" w:hAnsi="Calibri" w:cs="Calibri"/>
          <w:b/>
          <w:bCs/>
          <w:szCs w:val="22"/>
        </w:rPr>
        <w:t xml:space="preserve"> </w:t>
      </w:r>
      <w:r w:rsidR="00CB7084" w:rsidRPr="00CB7084">
        <w:rPr>
          <w:rFonts w:ascii="Calibri" w:hAnsi="Calibri" w:cs="Calibri"/>
          <w:b/>
          <w:bCs/>
          <w:szCs w:val="22"/>
        </w:rPr>
        <w:t>– 11:30</w:t>
      </w:r>
      <w:r>
        <w:rPr>
          <w:rFonts w:ascii="Calibri" w:hAnsi="Calibri" w:cs="Calibri"/>
          <w:szCs w:val="22"/>
        </w:rPr>
        <w:tab/>
      </w:r>
      <w:r w:rsidRPr="00CB7084">
        <w:rPr>
          <w:rFonts w:ascii="Calibri" w:hAnsi="Calibri" w:cs="Calibri"/>
          <w:b/>
          <w:bCs/>
          <w:szCs w:val="22"/>
        </w:rPr>
        <w:t>Przerwa</w:t>
      </w:r>
    </w:p>
    <w:p w14:paraId="46DAD503" w14:textId="4A3B54D1" w:rsidR="00831232" w:rsidRDefault="00831232" w:rsidP="00444981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CB7084">
        <w:rPr>
          <w:rFonts w:ascii="Calibri" w:hAnsi="Calibri" w:cs="Calibri"/>
          <w:b/>
          <w:bCs/>
          <w:szCs w:val="22"/>
        </w:rPr>
        <w:t>11.</w:t>
      </w:r>
      <w:r w:rsidR="00C8162A" w:rsidRPr="00CB7084">
        <w:rPr>
          <w:rFonts w:ascii="Calibri" w:hAnsi="Calibri" w:cs="Calibri"/>
          <w:b/>
          <w:bCs/>
          <w:szCs w:val="22"/>
        </w:rPr>
        <w:t>3</w:t>
      </w:r>
      <w:r w:rsidRPr="00CB7084">
        <w:rPr>
          <w:rFonts w:ascii="Calibri" w:hAnsi="Calibri" w:cs="Calibri"/>
          <w:b/>
          <w:bCs/>
          <w:szCs w:val="22"/>
        </w:rPr>
        <w:t xml:space="preserve">0 </w:t>
      </w:r>
      <w:r w:rsidR="00CB7084" w:rsidRPr="00CB7084">
        <w:rPr>
          <w:rFonts w:ascii="Calibri" w:hAnsi="Calibri" w:cs="Calibri"/>
          <w:b/>
          <w:bCs/>
          <w:szCs w:val="22"/>
        </w:rPr>
        <w:t>– 13:</w:t>
      </w:r>
      <w:r w:rsidR="00722A14">
        <w:rPr>
          <w:rFonts w:ascii="Calibri" w:hAnsi="Calibri" w:cs="Calibri"/>
          <w:b/>
          <w:bCs/>
          <w:szCs w:val="22"/>
        </w:rPr>
        <w:t>0</w:t>
      </w:r>
      <w:r w:rsidR="00CB7084" w:rsidRPr="00CB7084">
        <w:rPr>
          <w:rFonts w:ascii="Calibri" w:hAnsi="Calibri" w:cs="Calibri"/>
          <w:b/>
          <w:bCs/>
          <w:szCs w:val="22"/>
        </w:rPr>
        <w:t>0</w:t>
      </w:r>
      <w:r>
        <w:rPr>
          <w:rFonts w:ascii="Calibri" w:hAnsi="Calibri" w:cs="Calibri"/>
          <w:szCs w:val="22"/>
        </w:rPr>
        <w:tab/>
      </w:r>
      <w:r w:rsidR="0022616B">
        <w:rPr>
          <w:rFonts w:ascii="Calibri" w:hAnsi="Calibri" w:cs="Calibri"/>
          <w:szCs w:val="22"/>
        </w:rPr>
        <w:t>Polityki h</w:t>
      </w:r>
      <w:r w:rsidRPr="00831232">
        <w:rPr>
          <w:rFonts w:ascii="Calibri" w:hAnsi="Calibri" w:cs="Calibri"/>
          <w:szCs w:val="22"/>
        </w:rPr>
        <w:t>oryzont</w:t>
      </w:r>
      <w:r w:rsidR="0022616B">
        <w:rPr>
          <w:rFonts w:ascii="Calibri" w:hAnsi="Calibri" w:cs="Calibri"/>
          <w:szCs w:val="22"/>
        </w:rPr>
        <w:t>alne</w:t>
      </w:r>
      <w:r w:rsidRPr="00831232">
        <w:rPr>
          <w:rFonts w:ascii="Calibri" w:hAnsi="Calibri" w:cs="Calibri"/>
          <w:szCs w:val="22"/>
        </w:rPr>
        <w:t xml:space="preserve"> sobie a życie sobie? </w:t>
      </w:r>
      <w:r w:rsidR="0022616B">
        <w:rPr>
          <w:rFonts w:ascii="Calibri" w:hAnsi="Calibri" w:cs="Calibri"/>
          <w:szCs w:val="22"/>
        </w:rPr>
        <w:br/>
      </w:r>
      <w:proofErr w:type="spellStart"/>
      <w:r w:rsidR="0022616B">
        <w:rPr>
          <w:rFonts w:ascii="Calibri" w:hAnsi="Calibri" w:cs="Calibri"/>
          <w:szCs w:val="22"/>
        </w:rPr>
        <w:t>Barierołamacze</w:t>
      </w:r>
      <w:bookmarkEnd w:id="1"/>
      <w:proofErr w:type="spellEnd"/>
      <w:r w:rsidR="0022616B">
        <w:rPr>
          <w:rFonts w:ascii="Calibri" w:hAnsi="Calibri" w:cs="Calibri"/>
          <w:szCs w:val="22"/>
        </w:rPr>
        <w:t>.</w:t>
      </w:r>
      <w:r w:rsidRPr="00831232">
        <w:rPr>
          <w:rFonts w:ascii="Calibri" w:hAnsi="Calibri" w:cs="Calibri"/>
          <w:szCs w:val="22"/>
        </w:rPr>
        <w:t xml:space="preserve">   </w:t>
      </w:r>
    </w:p>
    <w:p w14:paraId="4B58D68E" w14:textId="4CAEF5E8" w:rsidR="00722A14" w:rsidRPr="00831232" w:rsidRDefault="00722A14" w:rsidP="00444981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722A14">
        <w:rPr>
          <w:rFonts w:ascii="Calibri" w:hAnsi="Calibri" w:cs="Calibri"/>
          <w:b/>
          <w:bCs/>
          <w:szCs w:val="22"/>
        </w:rPr>
        <w:t>13:00 – 13:30</w:t>
      </w:r>
      <w:r>
        <w:rPr>
          <w:rFonts w:ascii="Calibri" w:hAnsi="Calibri" w:cs="Calibri"/>
          <w:szCs w:val="22"/>
        </w:rPr>
        <w:tab/>
      </w:r>
      <w:r w:rsidRPr="00722A14">
        <w:rPr>
          <w:rFonts w:ascii="Calibri" w:hAnsi="Calibri" w:cs="Calibri"/>
          <w:szCs w:val="22"/>
        </w:rPr>
        <w:t>Kontrola projektów i przedsięwzięć pod kątem realizacji zasad horyzontalnych: weryfikacja wniosków o płatność, kontrola na miejscu</w:t>
      </w:r>
    </w:p>
    <w:p w14:paraId="224E9F72" w14:textId="0A65F475" w:rsidR="00CE611D" w:rsidRPr="00CE611D" w:rsidRDefault="00831232" w:rsidP="00CE611D">
      <w:pPr>
        <w:tabs>
          <w:tab w:val="left" w:pos="1418"/>
          <w:tab w:val="left" w:pos="1560"/>
        </w:tabs>
        <w:spacing w:before="120" w:after="120" w:line="26" w:lineRule="atLeast"/>
        <w:ind w:left="1418" w:hanging="1418"/>
        <w:rPr>
          <w:rFonts w:ascii="Calibri" w:hAnsi="Calibri" w:cs="Calibri"/>
          <w:szCs w:val="22"/>
        </w:rPr>
      </w:pPr>
      <w:r w:rsidRPr="00CB7084">
        <w:rPr>
          <w:rFonts w:ascii="Calibri" w:hAnsi="Calibri" w:cs="Calibri"/>
          <w:b/>
          <w:bCs/>
          <w:szCs w:val="22"/>
        </w:rPr>
        <w:t>1</w:t>
      </w:r>
      <w:r w:rsidR="00C8162A" w:rsidRPr="00CB7084">
        <w:rPr>
          <w:rFonts w:ascii="Calibri" w:hAnsi="Calibri" w:cs="Calibri"/>
          <w:b/>
          <w:bCs/>
          <w:szCs w:val="22"/>
        </w:rPr>
        <w:t>3</w:t>
      </w:r>
      <w:r w:rsidRPr="00CB7084">
        <w:rPr>
          <w:rFonts w:ascii="Calibri" w:hAnsi="Calibri" w:cs="Calibri"/>
          <w:b/>
          <w:bCs/>
          <w:szCs w:val="22"/>
        </w:rPr>
        <w:t>:</w:t>
      </w:r>
      <w:r w:rsidR="00C8162A" w:rsidRPr="00CB7084">
        <w:rPr>
          <w:rFonts w:ascii="Calibri" w:hAnsi="Calibri" w:cs="Calibri"/>
          <w:b/>
          <w:bCs/>
          <w:szCs w:val="22"/>
        </w:rPr>
        <w:t>30</w:t>
      </w:r>
      <w:r w:rsidRPr="00CB7084">
        <w:rPr>
          <w:rFonts w:ascii="Calibri" w:hAnsi="Calibri" w:cs="Calibri"/>
          <w:b/>
          <w:bCs/>
          <w:szCs w:val="22"/>
        </w:rPr>
        <w:t xml:space="preserve"> </w:t>
      </w:r>
      <w:r w:rsidR="00CB7084" w:rsidRPr="00CB7084">
        <w:rPr>
          <w:rFonts w:ascii="Calibri" w:hAnsi="Calibri" w:cs="Calibri"/>
          <w:b/>
          <w:bCs/>
          <w:szCs w:val="22"/>
        </w:rPr>
        <w:t>-</w:t>
      </w:r>
      <w:r w:rsidR="004F3A2F">
        <w:rPr>
          <w:rFonts w:ascii="Calibri" w:hAnsi="Calibri" w:cs="Calibri"/>
          <w:b/>
          <w:bCs/>
          <w:szCs w:val="22"/>
        </w:rPr>
        <w:t xml:space="preserve"> </w:t>
      </w:r>
      <w:r w:rsidR="00CB7084" w:rsidRPr="00CB7084">
        <w:rPr>
          <w:rFonts w:ascii="Calibri" w:hAnsi="Calibri" w:cs="Calibri"/>
          <w:b/>
          <w:bCs/>
          <w:szCs w:val="22"/>
        </w:rPr>
        <w:t>14:00</w:t>
      </w:r>
      <w:r>
        <w:rPr>
          <w:rFonts w:ascii="Calibri" w:hAnsi="Calibri" w:cs="Calibri"/>
          <w:szCs w:val="22"/>
        </w:rPr>
        <w:tab/>
      </w:r>
      <w:r w:rsidRPr="00831232">
        <w:rPr>
          <w:rFonts w:ascii="Calibri" w:hAnsi="Calibri" w:cs="Calibri"/>
          <w:szCs w:val="22"/>
        </w:rPr>
        <w:t>Pytania i dyskusja</w:t>
      </w:r>
    </w:p>
    <w:p w14:paraId="19812219" w14:textId="16D6F6D2" w:rsidR="00CE611D" w:rsidRPr="00CE611D" w:rsidRDefault="00CE611D" w:rsidP="00CE611D">
      <w:pPr>
        <w:tabs>
          <w:tab w:val="left" w:pos="1418"/>
          <w:tab w:val="left" w:pos="1560"/>
        </w:tabs>
        <w:spacing w:before="120" w:after="120" w:line="26" w:lineRule="atLeast"/>
        <w:rPr>
          <w:rFonts w:ascii="Calibri" w:hAnsi="Calibri" w:cs="Calibri"/>
          <w:szCs w:val="22"/>
        </w:rPr>
        <w:sectPr w:rsidR="00CE611D" w:rsidRPr="00CE611D" w:rsidSect="00F0584B">
          <w:type w:val="continuous"/>
          <w:pgSz w:w="11906" w:h="16838" w:code="9"/>
          <w:pgMar w:top="1418" w:right="567" w:bottom="709" w:left="567" w:header="142" w:footer="1110" w:gutter="0"/>
          <w:cols w:num="2" w:sep="1" w:space="5102" w:equalWidth="0">
            <w:col w:w="2835" w:space="710"/>
            <w:col w:w="7227"/>
          </w:cols>
          <w:titlePg/>
          <w:docGrid w:linePitch="360"/>
        </w:sectPr>
      </w:pPr>
      <w:r w:rsidRPr="00CB7084">
        <w:rPr>
          <w:rFonts w:ascii="Calibri" w:hAnsi="Calibri" w:cs="Calibri"/>
          <w:b/>
          <w:bCs/>
          <w:szCs w:val="22"/>
        </w:rPr>
        <w:t>1</w:t>
      </w:r>
      <w:r w:rsidR="00C8162A" w:rsidRPr="00CB7084">
        <w:rPr>
          <w:rFonts w:ascii="Calibri" w:hAnsi="Calibri" w:cs="Calibri"/>
          <w:b/>
          <w:bCs/>
          <w:szCs w:val="22"/>
        </w:rPr>
        <w:t>4</w:t>
      </w:r>
      <w:r w:rsidRPr="00CB7084">
        <w:rPr>
          <w:rFonts w:ascii="Calibri" w:hAnsi="Calibri" w:cs="Calibri"/>
          <w:b/>
          <w:bCs/>
          <w:szCs w:val="22"/>
        </w:rPr>
        <w:t>:</w:t>
      </w:r>
      <w:r w:rsidR="00C8162A" w:rsidRPr="00CB7084">
        <w:rPr>
          <w:rFonts w:ascii="Calibri" w:hAnsi="Calibri" w:cs="Calibri"/>
          <w:b/>
          <w:bCs/>
          <w:szCs w:val="22"/>
        </w:rPr>
        <w:t>0</w:t>
      </w:r>
      <w:r w:rsidRPr="00CB7084">
        <w:rPr>
          <w:rFonts w:ascii="Calibri" w:hAnsi="Calibri" w:cs="Calibri"/>
          <w:b/>
          <w:bCs/>
          <w:szCs w:val="22"/>
        </w:rPr>
        <w:t>0</w:t>
      </w:r>
      <w:r w:rsidRPr="00CE611D">
        <w:rPr>
          <w:rFonts w:ascii="Calibri" w:hAnsi="Calibri" w:cs="Calibri"/>
          <w:szCs w:val="22"/>
        </w:rPr>
        <w:t xml:space="preserve"> </w:t>
      </w:r>
      <w:r w:rsidRPr="00CE611D">
        <w:rPr>
          <w:rFonts w:ascii="Calibri" w:hAnsi="Calibri" w:cs="Calibri"/>
          <w:szCs w:val="22"/>
        </w:rPr>
        <w:tab/>
        <w:t xml:space="preserve">Zakończenie </w:t>
      </w:r>
      <w:r w:rsidR="00B02260">
        <w:rPr>
          <w:rFonts w:ascii="Calibri" w:hAnsi="Calibri" w:cs="Calibri"/>
          <w:szCs w:val="22"/>
        </w:rPr>
        <w:t>szkolenia</w:t>
      </w:r>
    </w:p>
    <w:p w14:paraId="0A05D687" w14:textId="15B27364" w:rsidR="008079F9" w:rsidRPr="00C9361B" w:rsidRDefault="008079F9" w:rsidP="003532E7">
      <w:pPr>
        <w:spacing w:line="276" w:lineRule="auto"/>
        <w:rPr>
          <w:rFonts w:asciiTheme="minorHAnsi" w:hAnsiTheme="minorHAnsi" w:cstheme="minorHAnsi"/>
          <w:i/>
          <w:sz w:val="2"/>
          <w:szCs w:val="2"/>
        </w:rPr>
      </w:pPr>
    </w:p>
    <w:sectPr w:rsidR="008079F9" w:rsidRPr="00C9361B" w:rsidSect="005876C3">
      <w:headerReference w:type="first" r:id="rId13"/>
      <w:footerReference w:type="first" r:id="rId14"/>
      <w:type w:val="continuous"/>
      <w:pgSz w:w="11906" w:h="16838" w:code="9"/>
      <w:pgMar w:top="1276" w:right="851" w:bottom="567" w:left="851" w:header="14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6A92" w14:textId="77777777" w:rsidR="003455CD" w:rsidRDefault="003455CD">
      <w:r>
        <w:separator/>
      </w:r>
    </w:p>
  </w:endnote>
  <w:endnote w:type="continuationSeparator" w:id="0">
    <w:p w14:paraId="0D25C984" w14:textId="77777777" w:rsidR="003455CD" w:rsidRDefault="0034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66CB2" w14:textId="77777777" w:rsidR="00CB71CB" w:rsidRDefault="00CB71CB" w:rsidP="001A45F1">
    <w:pPr>
      <w:pStyle w:val="Stopka"/>
      <w:ind w:right="28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3046F" w14:textId="1EB1529B" w:rsidR="00CB71CB" w:rsidRPr="005876C3" w:rsidRDefault="00CB71CB" w:rsidP="005876C3">
    <w:pPr>
      <w:pStyle w:val="Stopka"/>
      <w:jc w:val="center"/>
    </w:pPr>
    <w:r>
      <w:rPr>
        <w:noProof/>
      </w:rPr>
      <w:drawing>
        <wp:inline distT="0" distB="0" distL="0" distR="0" wp14:anchorId="450B5985" wp14:editId="51E2C2B9">
          <wp:extent cx="6840220" cy="442196"/>
          <wp:effectExtent l="0" t="0" r="0" b="0"/>
          <wp:docPr id="6" name="Obraz 6" descr="Projekt współfinansowany z Europejskiego Funduszu Rozwoju Regionalnego w ramach programu Pomoc Techniczna dla Funduszy Europejskich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442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985A" w14:textId="77777777" w:rsidR="00CB71CB" w:rsidRPr="00B01F08" w:rsidRDefault="00CB71CB" w:rsidP="00B01F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C301C" w14:textId="77777777" w:rsidR="003455CD" w:rsidRDefault="003455CD">
      <w:r>
        <w:separator/>
      </w:r>
    </w:p>
  </w:footnote>
  <w:footnote w:type="continuationSeparator" w:id="0">
    <w:p w14:paraId="285D5E37" w14:textId="77777777" w:rsidR="003455CD" w:rsidRDefault="00345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52C4F" w14:textId="77777777" w:rsidR="00CB71CB" w:rsidRDefault="00CB71CB" w:rsidP="008079F9">
    <w:pPr>
      <w:pStyle w:val="Nagwek"/>
      <w:ind w:left="-709"/>
    </w:pPr>
    <w:r>
      <w:rPr>
        <w:noProof/>
      </w:rPr>
      <w:drawing>
        <wp:inline distT="0" distB="0" distL="0" distR="0" wp14:anchorId="2B281032" wp14:editId="3B02289A">
          <wp:extent cx="7400261" cy="688545"/>
          <wp:effectExtent l="0" t="0" r="0" b="0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900" cy="703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FDA6" w14:textId="27C039AA" w:rsidR="00CB71CB" w:rsidRPr="00C84B1C" w:rsidRDefault="00CB71CB" w:rsidP="00C84B1C">
    <w:pPr>
      <w:pStyle w:val="Nagwek"/>
      <w:jc w:val="center"/>
    </w:pPr>
    <w:r>
      <w:rPr>
        <w:noProof/>
      </w:rPr>
      <w:drawing>
        <wp:inline distT="0" distB="0" distL="0" distR="0" wp14:anchorId="1470FD6F" wp14:editId="2CBC2E63">
          <wp:extent cx="6591300" cy="895202"/>
          <wp:effectExtent l="0" t="0" r="0" b="635"/>
          <wp:docPr id="5" name="Obraz 5" descr="Logotypy: Pomoc Techniczna dla Funduszy Europejskich oraz Dofinansowane przez Unie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063" cy="9140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95CC" w14:textId="77777777" w:rsidR="00CB71CB" w:rsidRDefault="00CB71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155EC"/>
    <w:multiLevelType w:val="hybridMultilevel"/>
    <w:tmpl w:val="9126CE5C"/>
    <w:lvl w:ilvl="0" w:tplc="3BE89C86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E490F7A"/>
    <w:multiLevelType w:val="hybridMultilevel"/>
    <w:tmpl w:val="98CA1A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F47E0"/>
    <w:multiLevelType w:val="hybridMultilevel"/>
    <w:tmpl w:val="5CFCBA46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260B3B4A"/>
    <w:multiLevelType w:val="hybridMultilevel"/>
    <w:tmpl w:val="8F3A26DC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409E"/>
    <w:multiLevelType w:val="hybridMultilevel"/>
    <w:tmpl w:val="4DA62C56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2F26790A"/>
    <w:multiLevelType w:val="hybridMultilevel"/>
    <w:tmpl w:val="8294F542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6" w15:restartNumberingAfterBreak="0">
    <w:nsid w:val="32E82E67"/>
    <w:multiLevelType w:val="hybridMultilevel"/>
    <w:tmpl w:val="AB28A772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58B641D"/>
    <w:multiLevelType w:val="hybridMultilevel"/>
    <w:tmpl w:val="FE887670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 w15:restartNumberingAfterBreak="0">
    <w:nsid w:val="36383D89"/>
    <w:multiLevelType w:val="hybridMultilevel"/>
    <w:tmpl w:val="7132F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194730"/>
    <w:multiLevelType w:val="hybridMultilevel"/>
    <w:tmpl w:val="EBACD1E2"/>
    <w:lvl w:ilvl="0" w:tplc="5C5CCAA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 w15:restartNumberingAfterBreak="0">
    <w:nsid w:val="46946B65"/>
    <w:multiLevelType w:val="hybridMultilevel"/>
    <w:tmpl w:val="BA44546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9AE4CC9"/>
    <w:multiLevelType w:val="hybridMultilevel"/>
    <w:tmpl w:val="D0C244BA"/>
    <w:lvl w:ilvl="0" w:tplc="3BE89C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47332"/>
    <w:multiLevelType w:val="hybridMultilevel"/>
    <w:tmpl w:val="689EDEFC"/>
    <w:lvl w:ilvl="0" w:tplc="5E04481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5CE51945"/>
    <w:multiLevelType w:val="hybridMultilevel"/>
    <w:tmpl w:val="AAC861A8"/>
    <w:lvl w:ilvl="0" w:tplc="04326BAA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 w15:restartNumberingAfterBreak="0">
    <w:nsid w:val="6BF84776"/>
    <w:multiLevelType w:val="hybridMultilevel"/>
    <w:tmpl w:val="A0545DB0"/>
    <w:lvl w:ilvl="0" w:tplc="3BE89C86">
      <w:start w:val="1"/>
      <w:numFmt w:val="bullet"/>
      <w:lvlText w:val=""/>
      <w:lvlJc w:val="left"/>
      <w:pPr>
        <w:ind w:left="32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15" w15:restartNumberingAfterBreak="0">
    <w:nsid w:val="77170799"/>
    <w:multiLevelType w:val="hybridMultilevel"/>
    <w:tmpl w:val="55FE44F8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num w:numId="1" w16cid:durableId="8431272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1217430">
    <w:abstractNumId w:val="8"/>
  </w:num>
  <w:num w:numId="3" w16cid:durableId="1415317720">
    <w:abstractNumId w:val="4"/>
  </w:num>
  <w:num w:numId="4" w16cid:durableId="1097408473">
    <w:abstractNumId w:val="14"/>
  </w:num>
  <w:num w:numId="5" w16cid:durableId="426773797">
    <w:abstractNumId w:val="11"/>
  </w:num>
  <w:num w:numId="6" w16cid:durableId="1749034853">
    <w:abstractNumId w:val="3"/>
  </w:num>
  <w:num w:numId="7" w16cid:durableId="489490735">
    <w:abstractNumId w:val="0"/>
  </w:num>
  <w:num w:numId="8" w16cid:durableId="798916059">
    <w:abstractNumId w:val="13"/>
  </w:num>
  <w:num w:numId="9" w16cid:durableId="1928419015">
    <w:abstractNumId w:val="12"/>
  </w:num>
  <w:num w:numId="10" w16cid:durableId="166022676">
    <w:abstractNumId w:val="1"/>
  </w:num>
  <w:num w:numId="11" w16cid:durableId="1595744509">
    <w:abstractNumId w:val="9"/>
  </w:num>
  <w:num w:numId="12" w16cid:durableId="2119835072">
    <w:abstractNumId w:val="6"/>
  </w:num>
  <w:num w:numId="13" w16cid:durableId="53043385">
    <w:abstractNumId w:val="2"/>
  </w:num>
  <w:num w:numId="14" w16cid:durableId="259993234">
    <w:abstractNumId w:val="5"/>
  </w:num>
  <w:num w:numId="15" w16cid:durableId="1632906289">
    <w:abstractNumId w:val="10"/>
  </w:num>
  <w:num w:numId="16" w16cid:durableId="1259675060">
    <w:abstractNumId w:val="7"/>
  </w:num>
  <w:num w:numId="17" w16cid:durableId="8823321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1E39531-6338-4E7E-881B-513CF0C959FA}"/>
  </w:docVars>
  <w:rsids>
    <w:rsidRoot w:val="00C57161"/>
    <w:rsid w:val="000000A9"/>
    <w:rsid w:val="00001D08"/>
    <w:rsid w:val="0000247F"/>
    <w:rsid w:val="00002CBA"/>
    <w:rsid w:val="00005182"/>
    <w:rsid w:val="000052AD"/>
    <w:rsid w:val="000059D6"/>
    <w:rsid w:val="000114BA"/>
    <w:rsid w:val="0001530C"/>
    <w:rsid w:val="0001652D"/>
    <w:rsid w:val="00017240"/>
    <w:rsid w:val="00020D0B"/>
    <w:rsid w:val="00023858"/>
    <w:rsid w:val="00032D60"/>
    <w:rsid w:val="00033701"/>
    <w:rsid w:val="000540F6"/>
    <w:rsid w:val="00061F20"/>
    <w:rsid w:val="00063E82"/>
    <w:rsid w:val="00070F5D"/>
    <w:rsid w:val="00074AB0"/>
    <w:rsid w:val="00074BC7"/>
    <w:rsid w:val="00080D83"/>
    <w:rsid w:val="00082DBF"/>
    <w:rsid w:val="0009072B"/>
    <w:rsid w:val="0009169F"/>
    <w:rsid w:val="000D283E"/>
    <w:rsid w:val="000E0454"/>
    <w:rsid w:val="00101A65"/>
    <w:rsid w:val="00114F1F"/>
    <w:rsid w:val="00117948"/>
    <w:rsid w:val="001235D5"/>
    <w:rsid w:val="00124D4A"/>
    <w:rsid w:val="00130B23"/>
    <w:rsid w:val="00131445"/>
    <w:rsid w:val="00140BA2"/>
    <w:rsid w:val="001433DF"/>
    <w:rsid w:val="00154E5C"/>
    <w:rsid w:val="00157428"/>
    <w:rsid w:val="001816C2"/>
    <w:rsid w:val="001969D8"/>
    <w:rsid w:val="001975A5"/>
    <w:rsid w:val="001A1628"/>
    <w:rsid w:val="001A45F1"/>
    <w:rsid w:val="001A49DF"/>
    <w:rsid w:val="001A7E1D"/>
    <w:rsid w:val="001B152B"/>
    <w:rsid w:val="001B1D8A"/>
    <w:rsid w:val="001B210F"/>
    <w:rsid w:val="001B4D53"/>
    <w:rsid w:val="001C1AE1"/>
    <w:rsid w:val="001C1AE8"/>
    <w:rsid w:val="001C64B1"/>
    <w:rsid w:val="001D1ABC"/>
    <w:rsid w:val="001E6C87"/>
    <w:rsid w:val="001F1EF7"/>
    <w:rsid w:val="0020450A"/>
    <w:rsid w:val="00205DAB"/>
    <w:rsid w:val="002070BD"/>
    <w:rsid w:val="00210659"/>
    <w:rsid w:val="0021716D"/>
    <w:rsid w:val="00220516"/>
    <w:rsid w:val="0022616B"/>
    <w:rsid w:val="002349E7"/>
    <w:rsid w:val="00241C1F"/>
    <w:rsid w:val="002425AE"/>
    <w:rsid w:val="00251B38"/>
    <w:rsid w:val="0025676E"/>
    <w:rsid w:val="00263C99"/>
    <w:rsid w:val="00272971"/>
    <w:rsid w:val="002748C8"/>
    <w:rsid w:val="00276ED5"/>
    <w:rsid w:val="00277D86"/>
    <w:rsid w:val="0028202B"/>
    <w:rsid w:val="0028406F"/>
    <w:rsid w:val="00284B2D"/>
    <w:rsid w:val="00284C2B"/>
    <w:rsid w:val="00287648"/>
    <w:rsid w:val="00290AA3"/>
    <w:rsid w:val="00296355"/>
    <w:rsid w:val="002A2EE8"/>
    <w:rsid w:val="002A3A2F"/>
    <w:rsid w:val="002A3E80"/>
    <w:rsid w:val="002B380C"/>
    <w:rsid w:val="002C0AA2"/>
    <w:rsid w:val="002C0B15"/>
    <w:rsid w:val="002C2C66"/>
    <w:rsid w:val="002C3027"/>
    <w:rsid w:val="002C6347"/>
    <w:rsid w:val="002D1FFF"/>
    <w:rsid w:val="002D5E2D"/>
    <w:rsid w:val="002E1CB9"/>
    <w:rsid w:val="002E324B"/>
    <w:rsid w:val="002E5603"/>
    <w:rsid w:val="002E6E6A"/>
    <w:rsid w:val="002E74D5"/>
    <w:rsid w:val="002F06DC"/>
    <w:rsid w:val="002F5ED0"/>
    <w:rsid w:val="003030C6"/>
    <w:rsid w:val="003033E9"/>
    <w:rsid w:val="00311A7B"/>
    <w:rsid w:val="00320AAC"/>
    <w:rsid w:val="00322E43"/>
    <w:rsid w:val="00325198"/>
    <w:rsid w:val="00325EF9"/>
    <w:rsid w:val="003309A6"/>
    <w:rsid w:val="003455CD"/>
    <w:rsid w:val="003532E7"/>
    <w:rsid w:val="0035482A"/>
    <w:rsid w:val="003619F2"/>
    <w:rsid w:val="003627AC"/>
    <w:rsid w:val="00362E0F"/>
    <w:rsid w:val="00365820"/>
    <w:rsid w:val="0039077A"/>
    <w:rsid w:val="00395164"/>
    <w:rsid w:val="00395631"/>
    <w:rsid w:val="00395729"/>
    <w:rsid w:val="00395D7E"/>
    <w:rsid w:val="003A4A19"/>
    <w:rsid w:val="003B3D13"/>
    <w:rsid w:val="003C31D9"/>
    <w:rsid w:val="003C554F"/>
    <w:rsid w:val="003D01EC"/>
    <w:rsid w:val="003E0DF9"/>
    <w:rsid w:val="003E188C"/>
    <w:rsid w:val="003E686F"/>
    <w:rsid w:val="003F4831"/>
    <w:rsid w:val="003F6BA9"/>
    <w:rsid w:val="00400EDE"/>
    <w:rsid w:val="0040149C"/>
    <w:rsid w:val="00403552"/>
    <w:rsid w:val="00403954"/>
    <w:rsid w:val="00414478"/>
    <w:rsid w:val="0041797D"/>
    <w:rsid w:val="00425B66"/>
    <w:rsid w:val="00425E23"/>
    <w:rsid w:val="00430EDA"/>
    <w:rsid w:val="00444981"/>
    <w:rsid w:val="004568E7"/>
    <w:rsid w:val="0047584A"/>
    <w:rsid w:val="00492BD3"/>
    <w:rsid w:val="0049581D"/>
    <w:rsid w:val="004976CB"/>
    <w:rsid w:val="004A0A39"/>
    <w:rsid w:val="004A39C0"/>
    <w:rsid w:val="004A5946"/>
    <w:rsid w:val="004A7568"/>
    <w:rsid w:val="004B4B57"/>
    <w:rsid w:val="004B596B"/>
    <w:rsid w:val="004B70BD"/>
    <w:rsid w:val="004C245D"/>
    <w:rsid w:val="004D11AA"/>
    <w:rsid w:val="004D4820"/>
    <w:rsid w:val="004D5B27"/>
    <w:rsid w:val="004F07EA"/>
    <w:rsid w:val="004F3A2F"/>
    <w:rsid w:val="00505556"/>
    <w:rsid w:val="00515942"/>
    <w:rsid w:val="005322A4"/>
    <w:rsid w:val="00533279"/>
    <w:rsid w:val="0053425D"/>
    <w:rsid w:val="005368AE"/>
    <w:rsid w:val="005369F2"/>
    <w:rsid w:val="00545AF8"/>
    <w:rsid w:val="005505D3"/>
    <w:rsid w:val="00550C88"/>
    <w:rsid w:val="00555E70"/>
    <w:rsid w:val="00557662"/>
    <w:rsid w:val="005726E9"/>
    <w:rsid w:val="005760A9"/>
    <w:rsid w:val="005876C3"/>
    <w:rsid w:val="00594464"/>
    <w:rsid w:val="00597F29"/>
    <w:rsid w:val="005A0D87"/>
    <w:rsid w:val="005B312F"/>
    <w:rsid w:val="005B6731"/>
    <w:rsid w:val="005D2EF5"/>
    <w:rsid w:val="005D3084"/>
    <w:rsid w:val="005D3CCD"/>
    <w:rsid w:val="005E00DA"/>
    <w:rsid w:val="005E0294"/>
    <w:rsid w:val="005E2FB2"/>
    <w:rsid w:val="005F4901"/>
    <w:rsid w:val="00602943"/>
    <w:rsid w:val="00604C89"/>
    <w:rsid w:val="00611649"/>
    <w:rsid w:val="00612423"/>
    <w:rsid w:val="0061574E"/>
    <w:rsid w:val="00622781"/>
    <w:rsid w:val="00624999"/>
    <w:rsid w:val="006253FA"/>
    <w:rsid w:val="0063746D"/>
    <w:rsid w:val="00640BFF"/>
    <w:rsid w:val="00641B32"/>
    <w:rsid w:val="0064489D"/>
    <w:rsid w:val="00653EEC"/>
    <w:rsid w:val="00657C0F"/>
    <w:rsid w:val="006711AA"/>
    <w:rsid w:val="00671E29"/>
    <w:rsid w:val="00672209"/>
    <w:rsid w:val="0067363E"/>
    <w:rsid w:val="00684EE4"/>
    <w:rsid w:val="00690ACC"/>
    <w:rsid w:val="00692BD8"/>
    <w:rsid w:val="0069621B"/>
    <w:rsid w:val="006A0440"/>
    <w:rsid w:val="006A4FDC"/>
    <w:rsid w:val="006D1ABA"/>
    <w:rsid w:val="006D5482"/>
    <w:rsid w:val="006E27F0"/>
    <w:rsid w:val="006E36E9"/>
    <w:rsid w:val="006E6B78"/>
    <w:rsid w:val="006F209E"/>
    <w:rsid w:val="00706AE8"/>
    <w:rsid w:val="0071102E"/>
    <w:rsid w:val="00721A9C"/>
    <w:rsid w:val="00722A14"/>
    <w:rsid w:val="00725802"/>
    <w:rsid w:val="00726194"/>
    <w:rsid w:val="00727131"/>
    <w:rsid w:val="0072749D"/>
    <w:rsid w:val="00727F94"/>
    <w:rsid w:val="007333B0"/>
    <w:rsid w:val="007337EB"/>
    <w:rsid w:val="00745D18"/>
    <w:rsid w:val="00746F0F"/>
    <w:rsid w:val="007521E8"/>
    <w:rsid w:val="00763B0B"/>
    <w:rsid w:val="007653B1"/>
    <w:rsid w:val="00766C82"/>
    <w:rsid w:val="00774E60"/>
    <w:rsid w:val="00776530"/>
    <w:rsid w:val="00776BDD"/>
    <w:rsid w:val="00777987"/>
    <w:rsid w:val="007829FA"/>
    <w:rsid w:val="00787186"/>
    <w:rsid w:val="00791E8E"/>
    <w:rsid w:val="0079274B"/>
    <w:rsid w:val="00792AC7"/>
    <w:rsid w:val="00794E5F"/>
    <w:rsid w:val="007A0109"/>
    <w:rsid w:val="007A028C"/>
    <w:rsid w:val="007A1FD2"/>
    <w:rsid w:val="007A4006"/>
    <w:rsid w:val="007B2500"/>
    <w:rsid w:val="007B45B4"/>
    <w:rsid w:val="007B6B47"/>
    <w:rsid w:val="007C6ADA"/>
    <w:rsid w:val="007D09AB"/>
    <w:rsid w:val="007D2D15"/>
    <w:rsid w:val="007D61D6"/>
    <w:rsid w:val="007E1B19"/>
    <w:rsid w:val="007F0916"/>
    <w:rsid w:val="007F566D"/>
    <w:rsid w:val="008079F9"/>
    <w:rsid w:val="00811B9C"/>
    <w:rsid w:val="00823DFA"/>
    <w:rsid w:val="008264F9"/>
    <w:rsid w:val="00827311"/>
    <w:rsid w:val="00831232"/>
    <w:rsid w:val="00831256"/>
    <w:rsid w:val="008326CA"/>
    <w:rsid w:val="00832DFE"/>
    <w:rsid w:val="00833A53"/>
    <w:rsid w:val="00834BB4"/>
    <w:rsid w:val="00835187"/>
    <w:rsid w:val="00842971"/>
    <w:rsid w:val="008455EB"/>
    <w:rsid w:val="00845E1C"/>
    <w:rsid w:val="0086088C"/>
    <w:rsid w:val="008612C4"/>
    <w:rsid w:val="00862AFB"/>
    <w:rsid w:val="008647AC"/>
    <w:rsid w:val="00867967"/>
    <w:rsid w:val="00873896"/>
    <w:rsid w:val="00885204"/>
    <w:rsid w:val="00886608"/>
    <w:rsid w:val="008877E8"/>
    <w:rsid w:val="008939DE"/>
    <w:rsid w:val="008945D9"/>
    <w:rsid w:val="0089685E"/>
    <w:rsid w:val="008A189C"/>
    <w:rsid w:val="008A2065"/>
    <w:rsid w:val="008B0B46"/>
    <w:rsid w:val="008B3D1D"/>
    <w:rsid w:val="008B798E"/>
    <w:rsid w:val="008C4AAE"/>
    <w:rsid w:val="008C56BE"/>
    <w:rsid w:val="008D6C50"/>
    <w:rsid w:val="008E13A4"/>
    <w:rsid w:val="008F7CD0"/>
    <w:rsid w:val="00900434"/>
    <w:rsid w:val="00907004"/>
    <w:rsid w:val="00907792"/>
    <w:rsid w:val="00915892"/>
    <w:rsid w:val="00922889"/>
    <w:rsid w:val="00931BE4"/>
    <w:rsid w:val="00931BFA"/>
    <w:rsid w:val="00934F48"/>
    <w:rsid w:val="00942DBF"/>
    <w:rsid w:val="00946D22"/>
    <w:rsid w:val="00953B18"/>
    <w:rsid w:val="0096297A"/>
    <w:rsid w:val="0096452A"/>
    <w:rsid w:val="00966509"/>
    <w:rsid w:val="00972137"/>
    <w:rsid w:val="00986FBE"/>
    <w:rsid w:val="009B00DD"/>
    <w:rsid w:val="009B0240"/>
    <w:rsid w:val="009C489B"/>
    <w:rsid w:val="009D4AC0"/>
    <w:rsid w:val="009D71C1"/>
    <w:rsid w:val="009D736A"/>
    <w:rsid w:val="009E1D42"/>
    <w:rsid w:val="009E4704"/>
    <w:rsid w:val="009E4B66"/>
    <w:rsid w:val="009E4DB0"/>
    <w:rsid w:val="009E6578"/>
    <w:rsid w:val="009E736D"/>
    <w:rsid w:val="009F0BBD"/>
    <w:rsid w:val="009F2CF0"/>
    <w:rsid w:val="00A04690"/>
    <w:rsid w:val="00A114ED"/>
    <w:rsid w:val="00A178AE"/>
    <w:rsid w:val="00A226EF"/>
    <w:rsid w:val="00A25EBF"/>
    <w:rsid w:val="00A2700E"/>
    <w:rsid w:val="00A33E1B"/>
    <w:rsid w:val="00A401AE"/>
    <w:rsid w:val="00A40DD3"/>
    <w:rsid w:val="00A43363"/>
    <w:rsid w:val="00A63E5E"/>
    <w:rsid w:val="00A64B72"/>
    <w:rsid w:val="00A71B1B"/>
    <w:rsid w:val="00A734C6"/>
    <w:rsid w:val="00A74451"/>
    <w:rsid w:val="00A74791"/>
    <w:rsid w:val="00A76D40"/>
    <w:rsid w:val="00A8311B"/>
    <w:rsid w:val="00A85055"/>
    <w:rsid w:val="00A857AE"/>
    <w:rsid w:val="00A87063"/>
    <w:rsid w:val="00A90081"/>
    <w:rsid w:val="00A9324B"/>
    <w:rsid w:val="00A96C90"/>
    <w:rsid w:val="00AA5FFB"/>
    <w:rsid w:val="00AA78B1"/>
    <w:rsid w:val="00AA7AC8"/>
    <w:rsid w:val="00AB1C6C"/>
    <w:rsid w:val="00AB40EE"/>
    <w:rsid w:val="00AB412A"/>
    <w:rsid w:val="00AC20A8"/>
    <w:rsid w:val="00AC3668"/>
    <w:rsid w:val="00AE1EFE"/>
    <w:rsid w:val="00AF7EF6"/>
    <w:rsid w:val="00B0018F"/>
    <w:rsid w:val="00B01F08"/>
    <w:rsid w:val="00B02260"/>
    <w:rsid w:val="00B0638A"/>
    <w:rsid w:val="00B11FAB"/>
    <w:rsid w:val="00B12106"/>
    <w:rsid w:val="00B12665"/>
    <w:rsid w:val="00B16E8F"/>
    <w:rsid w:val="00B30401"/>
    <w:rsid w:val="00B3412E"/>
    <w:rsid w:val="00B40858"/>
    <w:rsid w:val="00B40A6E"/>
    <w:rsid w:val="00B430D3"/>
    <w:rsid w:val="00B43367"/>
    <w:rsid w:val="00B5406F"/>
    <w:rsid w:val="00B6637D"/>
    <w:rsid w:val="00B737D5"/>
    <w:rsid w:val="00B77581"/>
    <w:rsid w:val="00B80345"/>
    <w:rsid w:val="00B85990"/>
    <w:rsid w:val="00B86678"/>
    <w:rsid w:val="00BA55D0"/>
    <w:rsid w:val="00BA69A8"/>
    <w:rsid w:val="00BB248D"/>
    <w:rsid w:val="00BB5112"/>
    <w:rsid w:val="00BB6ED0"/>
    <w:rsid w:val="00BB76D0"/>
    <w:rsid w:val="00BB7EBA"/>
    <w:rsid w:val="00BC1ECB"/>
    <w:rsid w:val="00BC363C"/>
    <w:rsid w:val="00BC377B"/>
    <w:rsid w:val="00BC6285"/>
    <w:rsid w:val="00BC6327"/>
    <w:rsid w:val="00BE652E"/>
    <w:rsid w:val="00BF60F8"/>
    <w:rsid w:val="00C05BCD"/>
    <w:rsid w:val="00C12C95"/>
    <w:rsid w:val="00C34AEF"/>
    <w:rsid w:val="00C42BBD"/>
    <w:rsid w:val="00C443DF"/>
    <w:rsid w:val="00C45940"/>
    <w:rsid w:val="00C46E3D"/>
    <w:rsid w:val="00C54955"/>
    <w:rsid w:val="00C57161"/>
    <w:rsid w:val="00C57298"/>
    <w:rsid w:val="00C62C24"/>
    <w:rsid w:val="00C635B6"/>
    <w:rsid w:val="00C71204"/>
    <w:rsid w:val="00C8162A"/>
    <w:rsid w:val="00C84B1C"/>
    <w:rsid w:val="00C84E6D"/>
    <w:rsid w:val="00C8796B"/>
    <w:rsid w:val="00C9361B"/>
    <w:rsid w:val="00C9602D"/>
    <w:rsid w:val="00CA4A78"/>
    <w:rsid w:val="00CB7084"/>
    <w:rsid w:val="00CB71CB"/>
    <w:rsid w:val="00CB7B6E"/>
    <w:rsid w:val="00CC7605"/>
    <w:rsid w:val="00CE005B"/>
    <w:rsid w:val="00CE45A7"/>
    <w:rsid w:val="00CE4C2C"/>
    <w:rsid w:val="00CE611D"/>
    <w:rsid w:val="00CE7672"/>
    <w:rsid w:val="00CF1FA2"/>
    <w:rsid w:val="00CF72B4"/>
    <w:rsid w:val="00D0361A"/>
    <w:rsid w:val="00D06399"/>
    <w:rsid w:val="00D15D52"/>
    <w:rsid w:val="00D250E4"/>
    <w:rsid w:val="00D30ADD"/>
    <w:rsid w:val="00D34E14"/>
    <w:rsid w:val="00D3575F"/>
    <w:rsid w:val="00D43A0D"/>
    <w:rsid w:val="00D46867"/>
    <w:rsid w:val="00D50A67"/>
    <w:rsid w:val="00D52C8D"/>
    <w:rsid w:val="00D62E7F"/>
    <w:rsid w:val="00D64B07"/>
    <w:rsid w:val="00D64D73"/>
    <w:rsid w:val="00D65D6D"/>
    <w:rsid w:val="00D75668"/>
    <w:rsid w:val="00D82705"/>
    <w:rsid w:val="00D91E62"/>
    <w:rsid w:val="00DA6B27"/>
    <w:rsid w:val="00DB138F"/>
    <w:rsid w:val="00DB58BF"/>
    <w:rsid w:val="00DB69C2"/>
    <w:rsid w:val="00DC0B0A"/>
    <w:rsid w:val="00DC14C5"/>
    <w:rsid w:val="00DC6622"/>
    <w:rsid w:val="00DC733E"/>
    <w:rsid w:val="00DD06D2"/>
    <w:rsid w:val="00DD0C13"/>
    <w:rsid w:val="00DD5794"/>
    <w:rsid w:val="00DE294A"/>
    <w:rsid w:val="00DF57BE"/>
    <w:rsid w:val="00E0451B"/>
    <w:rsid w:val="00E06500"/>
    <w:rsid w:val="00E06758"/>
    <w:rsid w:val="00E118DE"/>
    <w:rsid w:val="00E123D3"/>
    <w:rsid w:val="00E139B2"/>
    <w:rsid w:val="00E25D87"/>
    <w:rsid w:val="00E33A8E"/>
    <w:rsid w:val="00E3463C"/>
    <w:rsid w:val="00E3670F"/>
    <w:rsid w:val="00E43925"/>
    <w:rsid w:val="00E57060"/>
    <w:rsid w:val="00E73044"/>
    <w:rsid w:val="00E83749"/>
    <w:rsid w:val="00E83EF2"/>
    <w:rsid w:val="00E87616"/>
    <w:rsid w:val="00E87CB4"/>
    <w:rsid w:val="00E972D1"/>
    <w:rsid w:val="00EA5C16"/>
    <w:rsid w:val="00EB656B"/>
    <w:rsid w:val="00EC3A54"/>
    <w:rsid w:val="00EC6327"/>
    <w:rsid w:val="00ED335F"/>
    <w:rsid w:val="00EE0E9F"/>
    <w:rsid w:val="00EF000D"/>
    <w:rsid w:val="00EF0D94"/>
    <w:rsid w:val="00EF444E"/>
    <w:rsid w:val="00F04571"/>
    <w:rsid w:val="00F0584B"/>
    <w:rsid w:val="00F16A61"/>
    <w:rsid w:val="00F3254E"/>
    <w:rsid w:val="00F371F1"/>
    <w:rsid w:val="00F52505"/>
    <w:rsid w:val="00F545A3"/>
    <w:rsid w:val="00F63707"/>
    <w:rsid w:val="00F70A28"/>
    <w:rsid w:val="00F71ACA"/>
    <w:rsid w:val="00F74391"/>
    <w:rsid w:val="00F74F1C"/>
    <w:rsid w:val="00F76613"/>
    <w:rsid w:val="00F76EBC"/>
    <w:rsid w:val="00F773DB"/>
    <w:rsid w:val="00F8418E"/>
    <w:rsid w:val="00F91751"/>
    <w:rsid w:val="00F94261"/>
    <w:rsid w:val="00F96063"/>
    <w:rsid w:val="00F97912"/>
    <w:rsid w:val="00FA19C5"/>
    <w:rsid w:val="00FA1AB6"/>
    <w:rsid w:val="00FA7B78"/>
    <w:rsid w:val="00FB144A"/>
    <w:rsid w:val="00FB1BAF"/>
    <w:rsid w:val="00FB5706"/>
    <w:rsid w:val="00FC1D88"/>
    <w:rsid w:val="00FC7D74"/>
    <w:rsid w:val="00FD2A42"/>
    <w:rsid w:val="00FE02BF"/>
    <w:rsid w:val="00FE7121"/>
    <w:rsid w:val="00FF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2E795F"/>
  <w15:docId w15:val="{31EF318E-A42A-4F57-B4C8-2BBC3962E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8162A"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2616B"/>
    <w:pPr>
      <w:keepNext/>
      <w:keepLines/>
      <w:spacing w:before="120" w:after="360" w:line="276" w:lineRule="auto"/>
      <w:outlineLvl w:val="0"/>
    </w:pPr>
    <w:rPr>
      <w:rFonts w:ascii="Calibri" w:eastAsiaTheme="majorEastAsia" w:hAnsi="Calibri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22616B"/>
    <w:pPr>
      <w:keepNext/>
      <w:keepLines/>
      <w:spacing w:before="240" w:after="120"/>
      <w:outlineLvl w:val="1"/>
    </w:pPr>
    <w:rPr>
      <w:rFonts w:asciiTheme="minorHAnsi" w:eastAsiaTheme="majorEastAsia" w:hAnsiTheme="minorHAnsi" w:cstheme="majorBidi"/>
      <w:b/>
      <w:color w:val="000000" w:themeColor="text1"/>
      <w:szCs w:val="26"/>
    </w:rPr>
  </w:style>
  <w:style w:type="paragraph" w:styleId="Nagwek5">
    <w:name w:val="heading 5"/>
    <w:basedOn w:val="Normalny"/>
    <w:link w:val="Nagwek5Znak"/>
    <w:uiPriority w:val="9"/>
    <w:qFormat/>
    <w:rsid w:val="002E5603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B16E8F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uiPriority w:val="99"/>
    <w:unhideWhenUsed/>
    <w:rsid w:val="00555E70"/>
    <w:pPr>
      <w:spacing w:before="100" w:beforeAutospacing="1" w:after="100" w:afterAutospacing="1"/>
    </w:pPr>
    <w:rPr>
      <w:rFonts w:ascii="Times New Roman" w:hAnsi="Times New Roman"/>
    </w:rPr>
  </w:style>
  <w:style w:type="paragraph" w:styleId="Tekstdymka">
    <w:name w:val="Balloon Text"/>
    <w:basedOn w:val="Normalny"/>
    <w:link w:val="TekstdymkaZnak"/>
    <w:rsid w:val="005342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53425D"/>
    <w:rPr>
      <w:rFonts w:ascii="Tahoma" w:hAnsi="Tahoma" w:cs="Tahoma"/>
      <w:sz w:val="16"/>
      <w:szCs w:val="16"/>
    </w:rPr>
  </w:style>
  <w:style w:type="character" w:styleId="Hipercze">
    <w:name w:val="Hyperlink"/>
    <w:rsid w:val="00322E43"/>
    <w:rPr>
      <w:color w:val="0000FF"/>
      <w:u w:val="single"/>
    </w:rPr>
  </w:style>
  <w:style w:type="paragraph" w:styleId="Tytu">
    <w:name w:val="Title"/>
    <w:basedOn w:val="Normalny"/>
    <w:next w:val="Normalny"/>
    <w:link w:val="TytuZnak"/>
    <w:qFormat/>
    <w:rsid w:val="00322E43"/>
    <w:pPr>
      <w:pBdr>
        <w:bottom w:val="single" w:sz="8" w:space="4" w:color="4F81BD"/>
      </w:pBdr>
      <w:spacing w:after="300"/>
      <w:contextualSpacing/>
    </w:pPr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322E43"/>
    <w:rPr>
      <w:rFonts w:ascii="Cambria" w:eastAsia="Calibri" w:hAnsi="Cambria"/>
      <w:color w:val="17365D"/>
      <w:spacing w:val="5"/>
      <w:kern w:val="28"/>
      <w:sz w:val="52"/>
      <w:szCs w:val="52"/>
      <w:lang w:eastAsia="en-US"/>
    </w:rPr>
  </w:style>
  <w:style w:type="character" w:styleId="Pogrubienie">
    <w:name w:val="Strong"/>
    <w:qFormat/>
    <w:rsid w:val="00322E43"/>
    <w:rPr>
      <w:rFonts w:cs="Times New Roman"/>
      <w:b/>
    </w:rPr>
  </w:style>
  <w:style w:type="table" w:styleId="Tabela-Siatka">
    <w:name w:val="Table Grid"/>
    <w:basedOn w:val="Standardowy"/>
    <w:rsid w:val="005A0D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71102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110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102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110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102E"/>
    <w:rPr>
      <w:rFonts w:ascii="Arial" w:hAnsi="Arial"/>
      <w:b/>
      <w:bCs/>
    </w:rPr>
  </w:style>
  <w:style w:type="paragraph" w:styleId="Poprawka">
    <w:name w:val="Revision"/>
    <w:hidden/>
    <w:uiPriority w:val="99"/>
    <w:semiHidden/>
    <w:rsid w:val="00C8796B"/>
    <w:rPr>
      <w:rFonts w:ascii="Arial" w:hAnsi="Arial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138F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rsid w:val="008B3D1D"/>
    <w:rPr>
      <w:rFonts w:ascii="Arial" w:hAnsi="Arial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8B3D1D"/>
    <w:rPr>
      <w:rFonts w:ascii="Arial" w:hAnsi="Arial"/>
      <w:sz w:val="24"/>
      <w:szCs w:val="24"/>
    </w:rPr>
  </w:style>
  <w:style w:type="paragraph" w:styleId="Akapitzlist">
    <w:name w:val="List Paragraph"/>
    <w:basedOn w:val="Normalny"/>
    <w:uiPriority w:val="34"/>
    <w:qFormat/>
    <w:rsid w:val="00FC7D7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rsid w:val="002E5603"/>
    <w:rPr>
      <w:b/>
      <w:bCs/>
    </w:rPr>
  </w:style>
  <w:style w:type="character" w:customStyle="1" w:styleId="fwb">
    <w:name w:val="fwb"/>
    <w:basedOn w:val="Domylnaczcionkaakapitu"/>
    <w:rsid w:val="002E5603"/>
  </w:style>
  <w:style w:type="paragraph" w:customStyle="1" w:styleId="Default">
    <w:name w:val="Default"/>
    <w:rsid w:val="00823D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22616B"/>
    <w:rPr>
      <w:rFonts w:ascii="Calibri" w:eastAsiaTheme="majorEastAsia" w:hAnsi="Calibri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rsid w:val="0022616B"/>
    <w:rPr>
      <w:rFonts w:asciiTheme="minorHAnsi" w:eastAsiaTheme="majorEastAsia" w:hAnsiTheme="minorHAnsi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fe.gdansk@pomorskie.e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rzywacz\AppData\Local\Microsoft\Windows\Temporary%20Internet%20Files\Content.IE5\8BQB5D4Q\listownik_kolor_Departament_Rozwoju_Regionalnego_i_Przestrzennego-NSS_szablon-2012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1E39531-6338-4E7E-881B-513CF0C959F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listownik_kolor_Departament_Rozwoju_Regionalnego_i_Przestrzennego-NSS_szablon-2012</Template>
  <TotalTime>7</TotalTime>
  <Pages>1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Szkolenie z polityk horyzontalnych dla GPI 2025</vt:lpstr>
    </vt:vector>
  </TitlesOfParts>
  <Company>UMWP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Szkolenie z polityk horyzontalnych dla GPI 2025</dc:title>
  <dc:creator>Anna Bizub-Jechna</dc:creator>
  <cp:keywords>Polityki horyzontalne;dostępność;Szkolenie</cp:keywords>
  <cp:lastModifiedBy>Sowa-Niecko Kamila</cp:lastModifiedBy>
  <cp:revision>4</cp:revision>
  <cp:lastPrinted>2023-09-28T07:40:00Z</cp:lastPrinted>
  <dcterms:created xsi:type="dcterms:W3CDTF">2026-10-07T13:11:00Z</dcterms:created>
  <dcterms:modified xsi:type="dcterms:W3CDTF">2026-10-09T06:26:00Z</dcterms:modified>
</cp:coreProperties>
</file>